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F6" w:rsidRPr="008E7FBD" w:rsidRDefault="000700F6" w:rsidP="000700F6">
      <w:pPr>
        <w:spacing w:line="5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8E7FBD">
        <w:rPr>
          <w:rFonts w:ascii="標楷體" w:eastAsia="標楷體" w:hAnsi="標楷體" w:hint="eastAsia"/>
          <w:sz w:val="28"/>
          <w:szCs w:val="28"/>
        </w:rPr>
        <w:t>花蓮縣花蓮市明義國民小學108學年度第</w:t>
      </w:r>
      <w:r w:rsidRPr="008E7FBD">
        <w:rPr>
          <w:rFonts w:ascii="標楷體" w:eastAsia="標楷體" w:hAnsi="標楷體" w:cs="微軟正黑體" w:hint="eastAsia"/>
          <w:sz w:val="28"/>
          <w:szCs w:val="28"/>
        </w:rPr>
        <w:t>一</w:t>
      </w:r>
      <w:r w:rsidRPr="008E7FBD">
        <w:rPr>
          <w:rFonts w:ascii="標楷體" w:eastAsia="標楷體" w:hAnsi="標楷體" w:hint="eastAsia"/>
          <w:sz w:val="28"/>
          <w:szCs w:val="28"/>
        </w:rPr>
        <w:t>學期</w:t>
      </w:r>
      <w:r w:rsidRPr="008E7FBD">
        <w:rPr>
          <w:rFonts w:ascii="標楷體" w:eastAsia="標楷體" w:hAnsi="標楷體" w:cs="微軟正黑體" w:hint="eastAsia"/>
          <w:sz w:val="28"/>
          <w:szCs w:val="28"/>
        </w:rPr>
        <w:t>六</w:t>
      </w:r>
      <w:r w:rsidRPr="008E7FBD">
        <w:rPr>
          <w:rFonts w:ascii="標楷體" w:eastAsia="標楷體" w:hAnsi="標楷體" w:hint="eastAsia"/>
          <w:sz w:val="28"/>
          <w:szCs w:val="28"/>
        </w:rPr>
        <w:t>年級</w:t>
      </w:r>
      <w:r w:rsidRPr="008E7FBD">
        <w:rPr>
          <w:rFonts w:ascii="標楷體" w:eastAsia="標楷體" w:hAnsi="標楷體" w:cs="細明體" w:hint="eastAsia"/>
          <w:sz w:val="28"/>
          <w:szCs w:val="28"/>
        </w:rPr>
        <w:t>數學</w:t>
      </w:r>
      <w:r w:rsidRPr="008E7FBD">
        <w:rPr>
          <w:rFonts w:ascii="標楷體" w:eastAsia="標楷體" w:hAnsi="標楷體" w:hint="eastAsia"/>
          <w:sz w:val="28"/>
          <w:szCs w:val="28"/>
        </w:rPr>
        <w:t>科期</w:t>
      </w:r>
      <w:r w:rsidRPr="008E7FBD">
        <w:rPr>
          <w:rFonts w:ascii="標楷體" w:eastAsia="標楷體" w:hAnsi="標楷體" w:cs="微軟正黑體" w:hint="eastAsia"/>
          <w:sz w:val="28"/>
          <w:szCs w:val="28"/>
        </w:rPr>
        <w:t>末</w:t>
      </w:r>
      <w:r w:rsidRPr="008E7FBD">
        <w:rPr>
          <w:rFonts w:ascii="標楷體" w:eastAsia="標楷體" w:hAnsi="標楷體" w:hint="eastAsia"/>
          <w:sz w:val="28"/>
          <w:szCs w:val="28"/>
        </w:rPr>
        <w:t>定期評量試卷</w:t>
      </w:r>
    </w:p>
    <w:p w:rsidR="000700F6" w:rsidRPr="008E7FBD" w:rsidRDefault="000700F6" w:rsidP="000700F6">
      <w:pPr>
        <w:wordWrap w:val="0"/>
        <w:spacing w:line="540" w:lineRule="exact"/>
        <w:ind w:left="520" w:hangingChars="200" w:hanging="520"/>
        <w:jc w:val="right"/>
        <w:rPr>
          <w:rFonts w:ascii="標楷體" w:eastAsia="標楷體" w:hAnsi="標楷體" w:cs="細明體"/>
          <w:kern w:val="0"/>
          <w:sz w:val="26"/>
          <w:szCs w:val="26"/>
        </w:rPr>
      </w:pPr>
      <w:r w:rsidRPr="008E7FBD">
        <w:rPr>
          <w:rFonts w:ascii="標楷體" w:eastAsia="標楷體" w:hAnsi="標楷體" w:cs="微軟正黑體" w:hint="eastAsia"/>
          <w:kern w:val="0"/>
          <w:sz w:val="26"/>
          <w:szCs w:val="26"/>
        </w:rPr>
        <w:t>六</w:t>
      </w:r>
      <w:r w:rsidRPr="008E7FBD">
        <w:rPr>
          <w:rFonts w:ascii="標楷體" w:eastAsia="標楷體" w:hAnsi="標楷體" w:cs="新細明體" w:hint="eastAsia"/>
          <w:kern w:val="0"/>
          <w:sz w:val="26"/>
          <w:szCs w:val="26"/>
        </w:rPr>
        <w:t>年____班</w:t>
      </w:r>
      <w:r w:rsidRPr="008E7FBD"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 座號：_____  姓名：____________  家長簽名：__________</w:t>
      </w:r>
    </w:p>
    <w:p w:rsidR="001711E8" w:rsidRDefault="007426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壹、閱讀應用題組(有4篇短文，共</w:t>
      </w:r>
      <w:r w:rsidR="009B7951">
        <w:rPr>
          <w:rFonts w:ascii="標楷體" w:eastAsia="標楷體" w:hAnsi="標楷體" w:hint="eastAsia"/>
        </w:rPr>
        <w:t>63</w:t>
      </w:r>
      <w:r>
        <w:rPr>
          <w:rFonts w:ascii="標楷體" w:eastAsia="標楷體" w:hAnsi="標楷體" w:hint="eastAsia"/>
        </w:rPr>
        <w:t>分)</w:t>
      </w:r>
    </w:p>
    <w:p w:rsidR="001711E8" w:rsidRPr="00461587" w:rsidRDefault="001711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B795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)逃生疏散地圖</w:t>
      </w:r>
      <w:r w:rsidR="007426F6">
        <w:rPr>
          <w:rFonts w:ascii="標楷體" w:eastAsia="標楷體" w:hAnsi="標楷體" w:hint="eastAsia"/>
        </w:rPr>
        <w:t>題組(每題3分，共12分)</w:t>
      </w:r>
    </w:p>
    <w:p w:rsidR="00E56612" w:rsidRDefault="00E566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1587">
        <w:rPr>
          <w:rFonts w:ascii="標楷體" w:eastAsia="標楷體" w:hAnsi="標楷體" w:hint="eastAsia"/>
        </w:rPr>
        <w:t>學校每學期除了進行防災逃生演練之外，也在校園內放置了二幅逃生疏散地圖，告訴大家疏散方向與路線</w:t>
      </w:r>
      <w:r w:rsidR="00E734E3">
        <w:rPr>
          <w:rFonts w:ascii="標楷體" w:eastAsia="標楷體" w:hAnsi="標楷體" w:hint="eastAsia"/>
        </w:rPr>
        <w:t>。</w:t>
      </w:r>
      <w:r w:rsidR="00461587">
        <w:rPr>
          <w:rFonts w:ascii="標楷體" w:eastAsia="標楷體" w:hAnsi="標楷體" w:hint="eastAsia"/>
        </w:rPr>
        <w:t>在比例尺1：3000</w:t>
      </w:r>
      <w:r w:rsidR="00E734E3">
        <w:rPr>
          <w:rFonts w:ascii="標楷體" w:eastAsia="標楷體" w:hAnsi="標楷體" w:hint="eastAsia"/>
        </w:rPr>
        <w:t>的</w:t>
      </w:r>
      <w:r w:rsidR="00461587">
        <w:rPr>
          <w:rFonts w:ascii="標楷體" w:eastAsia="標楷體" w:hAnsi="標楷體" w:hint="eastAsia"/>
        </w:rPr>
        <w:t>甲地圖上，從六年五班教室到操場的距離是10公分，而</w:t>
      </w:r>
      <w:r w:rsidR="00E734E3">
        <w:rPr>
          <w:rFonts w:ascii="標楷體" w:eastAsia="標楷體" w:hAnsi="標楷體" w:hint="eastAsia"/>
        </w:rPr>
        <w:t>校園內的另一幅乙地圖</w:t>
      </w:r>
      <w:r w:rsidR="009408A1">
        <w:rPr>
          <w:rFonts w:ascii="標楷體" w:eastAsia="標楷體" w:hAnsi="標楷體" w:hint="eastAsia"/>
        </w:rPr>
        <w:t>則是掛在林森路穿堂，乙地圖的</w:t>
      </w:r>
      <w:r w:rsidR="00E734E3">
        <w:rPr>
          <w:rFonts w:ascii="標楷體" w:eastAsia="標楷體" w:hAnsi="標楷體" w:hint="eastAsia"/>
        </w:rPr>
        <w:t>比例尺是1：6000，</w:t>
      </w:r>
      <w:r w:rsidR="00A80548">
        <w:rPr>
          <w:rFonts w:ascii="標楷體" w:eastAsia="標楷體" w:hAnsi="標楷體" w:hint="eastAsia"/>
        </w:rPr>
        <w:t>學校希望小朋友能熟悉逃生路線，</w:t>
      </w:r>
      <w:r w:rsidR="009408A1">
        <w:rPr>
          <w:rFonts w:ascii="標楷體" w:eastAsia="標楷體" w:hAnsi="標楷體" w:hint="eastAsia"/>
        </w:rPr>
        <w:t>當遇到地震發生時，能知道應變方式，使自己免於危難。</w:t>
      </w:r>
    </w:p>
    <w:p w:rsidR="00461587" w:rsidRDefault="00E566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744F0">
        <w:rPr>
          <w:rFonts w:ascii="標楷體" w:eastAsia="標楷體" w:hAnsi="標楷體" w:hint="eastAsia"/>
        </w:rPr>
        <w:t>又六年級的數學因已學過比例尺的單元，劉老師要請六年五班同學練習畫出逃生疏散地圖的另一幅縮小圖</w:t>
      </w:r>
      <w:r>
        <w:rPr>
          <w:rFonts w:ascii="標楷體" w:eastAsia="標楷體" w:hAnsi="標楷體" w:hint="eastAsia"/>
        </w:rPr>
        <w:t>——丙地圖</w:t>
      </w:r>
      <w:r w:rsidR="000744F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而在丙地圖上，從六年五班教室到操場的距離是</w:t>
      </w:r>
      <w:r w:rsidR="00715DD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公分，</w:t>
      </w:r>
      <w:r w:rsidR="00715DD3">
        <w:rPr>
          <w:rFonts w:ascii="標楷體" w:eastAsia="標楷體" w:hAnsi="標楷體" w:hint="eastAsia"/>
        </w:rPr>
        <w:t>老師請學生思考看看，丙地圖</w:t>
      </w:r>
      <w:r w:rsidR="00092CC3">
        <w:rPr>
          <w:rFonts w:ascii="標楷體" w:eastAsia="標楷體" w:hAnsi="標楷體" w:hint="eastAsia"/>
        </w:rPr>
        <w:t>該如何畫出來，六年五班同學都費盡心思，專心的在紙上計算並畫圖。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  <w:sectPr w:rsidR="000700F6" w:rsidSect="007F53AF">
          <w:footerReference w:type="default" r:id="rId9"/>
          <w:pgSz w:w="11906" w:h="16838"/>
          <w:pgMar w:top="567" w:right="964" w:bottom="964" w:left="964" w:header="851" w:footer="992" w:gutter="0"/>
          <w:cols w:space="425"/>
          <w:docGrid w:type="lines" w:linePitch="360"/>
        </w:sectPr>
      </w:pPr>
    </w:p>
    <w:p w:rsidR="009408A1" w:rsidRDefault="009408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(1)根據甲地圖的比例尺，從六年五班教室到操場的實際距離是幾公</w:t>
      </w:r>
      <w:r w:rsidR="00092CC3">
        <w:rPr>
          <w:rFonts w:ascii="標楷體" w:eastAsia="標楷體" w:hAnsi="標楷體" w:hint="eastAsia"/>
        </w:rPr>
        <w:t>尺</w:t>
      </w:r>
      <w:r>
        <w:rPr>
          <w:rFonts w:ascii="標楷體" w:eastAsia="標楷體" w:hAnsi="標楷體" w:hint="eastAsia"/>
        </w:rPr>
        <w:t>？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0700F6" w:rsidRPr="000700F6" w:rsidRDefault="000700F6">
      <w:pPr>
        <w:rPr>
          <w:rFonts w:ascii="標楷體" w:eastAsia="標楷體" w:hAnsi="標楷體"/>
        </w:rPr>
      </w:pPr>
    </w:p>
    <w:p w:rsidR="009408A1" w:rsidRDefault="009408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(2)六年五班教室到操場的距離如果要畫在乙地圖上，那在地圖上會是幾公分？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461587" w:rsidRDefault="000744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(3)</w:t>
      </w:r>
      <w:r w:rsidR="00092CC3">
        <w:rPr>
          <w:rFonts w:ascii="標楷體" w:eastAsia="標楷體" w:hAnsi="標楷體" w:hint="eastAsia"/>
        </w:rPr>
        <w:t>用</w:t>
      </w:r>
      <w:r w:rsidR="00361D65">
        <w:rPr>
          <w:rFonts w:ascii="標楷體" w:eastAsia="標楷體" w:hAnsi="標楷體" w:hint="eastAsia"/>
        </w:rPr>
        <w:t>「</w:t>
      </w:r>
      <w:r w:rsidR="00092CC3">
        <w:rPr>
          <w:rFonts w:ascii="標楷體" w:eastAsia="標楷體" w:hAnsi="標楷體" w:hint="eastAsia"/>
        </w:rPr>
        <w:t>圖示</w:t>
      </w:r>
      <w:r w:rsidR="00361D65">
        <w:rPr>
          <w:rFonts w:ascii="標楷體" w:eastAsia="標楷體" w:hAnsi="標楷體" w:hint="eastAsia"/>
        </w:rPr>
        <w:t>」</w:t>
      </w:r>
      <w:r w:rsidR="00092CC3">
        <w:rPr>
          <w:rFonts w:ascii="標楷體" w:eastAsia="標楷體" w:hAnsi="標楷體" w:hint="eastAsia"/>
        </w:rPr>
        <w:t>表示丙地圖的比例尺。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8E693C" w:rsidRDefault="008E69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(4)甲地圖是乙地圖的幾倍放大圖或幾倍縮小圖？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  <w:sectPr w:rsidR="000700F6" w:rsidSect="007F53AF">
          <w:type w:val="continuous"/>
          <w:pgSz w:w="11906" w:h="16838"/>
          <w:pgMar w:top="567" w:right="964" w:bottom="964" w:left="964" w:header="851" w:footer="992" w:gutter="0"/>
          <w:cols w:num="2" w:sep="1" w:space="425"/>
          <w:docGrid w:type="lines" w:linePitch="360"/>
        </w:sectPr>
      </w:pPr>
    </w:p>
    <w:p w:rsidR="000700F6" w:rsidRPr="000700F6" w:rsidRDefault="009B795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26034</wp:posOffset>
                </wp:positionH>
                <wp:positionV relativeFrom="paragraph">
                  <wp:posOffset>144780</wp:posOffset>
                </wp:positionV>
                <wp:extent cx="6315075" cy="9525"/>
                <wp:effectExtent l="19050" t="1905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FB9647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1.4pt" to="499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" strokecolor="black [3213]" strokeweight="2.25pt"/>
            </w:pict>
          </mc:Fallback>
        </mc:AlternateContent>
      </w:r>
    </w:p>
    <w:p w:rsidR="007426F6" w:rsidRDefault="007426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B795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)奇美博物館題組(每題3分，共15分)</w:t>
      </w:r>
    </w:p>
    <w:p w:rsidR="009408A1" w:rsidRDefault="003065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97264">
        <w:rPr>
          <w:rFonts w:ascii="標楷體" w:eastAsia="標楷體" w:hAnsi="標楷體" w:hint="eastAsia"/>
        </w:rPr>
        <w:t>畢業旅行時，我們來到宛如白宮的美麗殿堂</w:t>
      </w:r>
      <w:r w:rsidR="008135BA">
        <w:rPr>
          <w:rFonts w:ascii="標楷體" w:eastAsia="標楷體" w:hAnsi="標楷體" w:hint="eastAsia"/>
        </w:rPr>
        <w:t>——台南奇美博物館，穿越遼闊且綠意盎然的戶外庭園，首先映入眼簾的是圓周長628公尺的阿波羅噴泉池，阿波羅噴泉池的周圍每</w:t>
      </w:r>
      <w:r>
        <w:rPr>
          <w:rFonts w:ascii="標楷體" w:eastAsia="標楷體" w:hAnsi="標楷體" w:hint="eastAsia"/>
        </w:rPr>
        <w:t>隔7</w:t>
      </w:r>
      <w:r w:rsidR="009C700B">
        <w:rPr>
          <w:rFonts w:ascii="標楷體" w:eastAsia="標楷體" w:hAnsi="標楷體" w:hint="eastAsia"/>
        </w:rPr>
        <w:t>8.5</w:t>
      </w:r>
      <w:r>
        <w:rPr>
          <w:rFonts w:ascii="標楷體" w:eastAsia="標楷體" w:hAnsi="標楷體" w:hint="eastAsia"/>
        </w:rPr>
        <w:t>公尺</w:t>
      </w:r>
      <w:r w:rsidR="00977841">
        <w:rPr>
          <w:rFonts w:ascii="標楷體" w:eastAsia="標楷體" w:hAnsi="標楷體" w:hint="eastAsia"/>
        </w:rPr>
        <w:t>會架</w:t>
      </w:r>
      <w:r>
        <w:rPr>
          <w:rFonts w:ascii="標楷體" w:eastAsia="標楷體" w:hAnsi="標楷體" w:hint="eastAsia"/>
        </w:rPr>
        <w:t>設一個噴水孔，並定時噴出水柱，彰顯出太陽神阿波羅駕著戰車從海面躍出的情景。</w:t>
      </w:r>
    </w:p>
    <w:p w:rsidR="003065FF" w:rsidRDefault="003065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穿過阿波羅噴泉池後，會經過全長15</w:t>
      </w:r>
      <w:r w:rsidR="007A747E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公尺的奧林帕斯橋，橋的一側每隔2</w:t>
      </w:r>
      <w:r w:rsidR="007A747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公尺設有一座雕像，以迎接來到奇美博物館參觀的旅客，最後經過中央有</w:t>
      </w:r>
      <w:r w:rsidR="007A747E">
        <w:rPr>
          <w:rFonts w:ascii="標楷體" w:eastAsia="標楷體" w:hAnsi="標楷體" w:hint="eastAsia"/>
        </w:rPr>
        <w:t>彷</w:t>
      </w:r>
      <w:r>
        <w:rPr>
          <w:rFonts w:ascii="標楷體" w:eastAsia="標楷體" w:hAnsi="標楷體" w:hint="eastAsia"/>
        </w:rPr>
        <w:t>若棋盤格的缪思廣場後，就可進入博物館參觀了。</w:t>
      </w:r>
      <w:r w:rsidR="000700F6">
        <w:rPr>
          <w:rFonts w:ascii="標楷體" w:eastAsia="標楷體" w:hAnsi="標楷體" w:hint="eastAsia"/>
        </w:rPr>
        <w:t>不過館方人員為了迎接即將到來的新年假期，打算在寬210公尺的缪思廣場兩側都掛上紅燈籠，廣場兩側一共掛了62個紅燈籠，而且頭尾兩端都要掛燈籠，以增添喜氣。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  <w:sectPr w:rsidR="000700F6" w:rsidSect="000700F6">
          <w:type w:val="continuous"/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3065FF" w:rsidRDefault="003065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(1)</w:t>
      </w:r>
      <w:r w:rsidR="00870A64">
        <w:rPr>
          <w:rFonts w:ascii="標楷體" w:eastAsia="標楷體" w:hAnsi="標楷體" w:hint="eastAsia"/>
        </w:rPr>
        <w:t>阿波羅噴泉池的面積是幾平方公尺？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7F53AF" w:rsidRDefault="007F53AF">
      <w:pPr>
        <w:rPr>
          <w:rFonts w:ascii="標楷體" w:eastAsia="標楷體" w:hAnsi="標楷體"/>
        </w:rPr>
      </w:pPr>
    </w:p>
    <w:p w:rsidR="008B4BA0" w:rsidRPr="000700F6" w:rsidRDefault="008B4BA0">
      <w:pPr>
        <w:rPr>
          <w:rFonts w:ascii="標楷體" w:eastAsia="標楷體" w:hAnsi="標楷體"/>
        </w:rPr>
      </w:pPr>
    </w:p>
    <w:p w:rsidR="00870A64" w:rsidRDefault="009C7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(2)阿波羅噴泉池的周圍設有幾個噴水孔呢？</w:t>
      </w:r>
    </w:p>
    <w:p w:rsidR="000700F6" w:rsidRDefault="000700F6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</w:pPr>
    </w:p>
    <w:p w:rsidR="007A747E" w:rsidRDefault="007A74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(3)如果</w:t>
      </w:r>
      <w:r w:rsidR="008B4BA0">
        <w:rPr>
          <w:rFonts w:ascii="標楷體" w:eastAsia="標楷體" w:hAnsi="標楷體" w:hint="eastAsia"/>
        </w:rPr>
        <w:t>奧林帕斯</w:t>
      </w:r>
      <w:r>
        <w:rPr>
          <w:rFonts w:ascii="標楷體" w:eastAsia="標楷體" w:hAnsi="標楷體" w:hint="eastAsia"/>
        </w:rPr>
        <w:t>橋的頭尾兩端都要設有雕像，</w:t>
      </w:r>
      <w:r w:rsidR="00132FB3">
        <w:rPr>
          <w:rFonts w:ascii="標楷體" w:eastAsia="標楷體" w:hAnsi="標楷體" w:hint="eastAsia"/>
        </w:rPr>
        <w:t>那</w:t>
      </w:r>
      <w:r>
        <w:rPr>
          <w:rFonts w:ascii="標楷體" w:eastAsia="標楷體" w:hAnsi="標楷體" w:hint="eastAsia"/>
        </w:rPr>
        <w:t>橋的一側共有幾座雕像？</w:t>
      </w:r>
    </w:p>
    <w:p w:rsidR="000700F6" w:rsidRDefault="000700F6">
      <w:pPr>
        <w:rPr>
          <w:rFonts w:ascii="標楷體" w:eastAsia="標楷體" w:hAnsi="標楷體"/>
        </w:rPr>
      </w:pPr>
    </w:p>
    <w:p w:rsidR="008B4BA0" w:rsidRDefault="008B4BA0">
      <w:pPr>
        <w:rPr>
          <w:rFonts w:ascii="標楷體" w:eastAsia="標楷體" w:hAnsi="標楷體"/>
        </w:rPr>
      </w:pPr>
    </w:p>
    <w:p w:rsidR="00132FB3" w:rsidRDefault="00132F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(4)如果奧林帕斯橋的頭尾兩端都不要設有雕像，那橋的一側共有幾座雕像？</w:t>
      </w:r>
    </w:p>
    <w:p w:rsidR="000700F6" w:rsidRDefault="000700F6">
      <w:pPr>
        <w:rPr>
          <w:rFonts w:ascii="標楷體" w:eastAsia="標楷體" w:hAnsi="標楷體"/>
        </w:rPr>
      </w:pPr>
    </w:p>
    <w:p w:rsidR="000700F6" w:rsidRPr="00132FB3" w:rsidRDefault="000700F6">
      <w:pPr>
        <w:rPr>
          <w:rFonts w:ascii="標楷體" w:eastAsia="標楷體" w:hAnsi="標楷體"/>
        </w:rPr>
      </w:pPr>
    </w:p>
    <w:p w:rsidR="009408A1" w:rsidRDefault="00306A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="008B4BA0">
        <w:rPr>
          <w:rFonts w:ascii="標楷體" w:eastAsia="標楷體" w:hAnsi="標楷體" w:hint="eastAsia"/>
        </w:rPr>
        <w:t>廣場上</w:t>
      </w:r>
      <w:r w:rsidR="009B6545">
        <w:rPr>
          <w:rFonts w:ascii="標楷體" w:eastAsia="標楷體" w:hAnsi="標楷體" w:hint="eastAsia"/>
        </w:rPr>
        <w:t xml:space="preserve">相鄰紅燈籠的間隔距離是幾公尺？ </w:t>
      </w:r>
    </w:p>
    <w:p w:rsidR="007F53AF" w:rsidRDefault="007F53AF">
      <w:pPr>
        <w:rPr>
          <w:rFonts w:ascii="標楷體" w:eastAsia="標楷體" w:hAnsi="標楷體"/>
        </w:rPr>
      </w:pPr>
    </w:p>
    <w:p w:rsidR="000700F6" w:rsidRDefault="000700F6">
      <w:pPr>
        <w:rPr>
          <w:rFonts w:ascii="標楷體" w:eastAsia="標楷體" w:hAnsi="標楷體"/>
        </w:rPr>
        <w:sectPr w:rsidR="000700F6" w:rsidSect="007F53AF">
          <w:type w:val="continuous"/>
          <w:pgSz w:w="11906" w:h="16838"/>
          <w:pgMar w:top="567" w:right="964" w:bottom="794" w:left="964" w:header="851" w:footer="992" w:gutter="0"/>
          <w:cols w:num="2" w:sep="1" w:space="425"/>
          <w:docGrid w:type="lines" w:linePitch="360"/>
        </w:sectPr>
      </w:pPr>
    </w:p>
    <w:p w:rsidR="007426F6" w:rsidRDefault="007426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</w:t>
      </w:r>
      <w:r w:rsidR="009B795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)瑞穗牧場題組(每題3分，共18分)</w:t>
      </w:r>
    </w:p>
    <w:p w:rsidR="00306A4D" w:rsidRDefault="00851B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76AE4">
        <w:rPr>
          <w:rFonts w:ascii="標楷體" w:eastAsia="標楷體" w:hAnsi="標楷體" w:hint="eastAsia"/>
        </w:rPr>
        <w:t>周休二日時，小豪約小中、小訢</w:t>
      </w:r>
      <w:r>
        <w:rPr>
          <w:rFonts w:ascii="標楷體" w:eastAsia="標楷體" w:hAnsi="標楷體" w:hint="eastAsia"/>
        </w:rPr>
        <w:t>和小全</w:t>
      </w:r>
      <w:r w:rsidR="00B76AE4">
        <w:rPr>
          <w:rFonts w:ascii="標楷體" w:eastAsia="標楷體" w:hAnsi="標楷體" w:hint="eastAsia"/>
        </w:rPr>
        <w:t>一起去牧場踏青，</w:t>
      </w:r>
      <w:r>
        <w:rPr>
          <w:rFonts w:ascii="標楷體" w:eastAsia="標楷體" w:hAnsi="標楷體" w:hint="eastAsia"/>
        </w:rPr>
        <w:t>順便喝杯香醇濃郁的鮮奶</w:t>
      </w:r>
      <w:r w:rsidR="00977841">
        <w:rPr>
          <w:rFonts w:ascii="標楷體" w:eastAsia="標楷體" w:hAnsi="標楷體" w:hint="eastAsia"/>
        </w:rPr>
        <w:t>茶</w:t>
      </w:r>
      <w:r>
        <w:rPr>
          <w:rFonts w:ascii="標楷體" w:eastAsia="標楷體" w:hAnsi="標楷體" w:hint="eastAsia"/>
        </w:rPr>
        <w:t>，還可以欣賞綠草如茵的景致和乳牛悠閒的在其中漫步的情景。小訢在園區裡散步到牛舍的後方，發現有一頭牛用長8公尺繩子綁在牛舍右下角，</w:t>
      </w:r>
      <w:r w:rsidR="009B1F4A">
        <w:rPr>
          <w:rFonts w:ascii="標楷體" w:eastAsia="標楷體" w:hAnsi="標楷體" w:hint="eastAsia"/>
        </w:rPr>
        <w:t>如下圖所示，牛舍的長是20公尺，寬是6公尺，周圍都是綠油油的草地，正當小訢覺得奇怪，在和小中討論為什麼只有一頭牛單獨綁在這裡時，小全拿了另一條長</w:t>
      </w:r>
      <w:r w:rsidR="005E576D">
        <w:rPr>
          <w:rFonts w:ascii="標楷體" w:eastAsia="標楷體" w:hAnsi="標楷體" w:hint="eastAsia"/>
        </w:rPr>
        <w:t>4</w:t>
      </w:r>
      <w:r w:rsidR="009B1F4A">
        <w:rPr>
          <w:rFonts w:ascii="標楷體" w:eastAsia="標楷體" w:hAnsi="標楷體" w:hint="eastAsia"/>
        </w:rPr>
        <w:t>公尺的繩子打算幫牛</w:t>
      </w:r>
      <w:r w:rsidR="002E4060">
        <w:rPr>
          <w:rFonts w:ascii="標楷體" w:eastAsia="標楷體" w:hAnsi="標楷體" w:hint="eastAsia"/>
        </w:rPr>
        <w:t>換上這條短繩子，但還沒繫上</w:t>
      </w:r>
      <w:r w:rsidR="005E576D">
        <w:rPr>
          <w:rFonts w:ascii="標楷體" w:eastAsia="標楷體" w:hAnsi="標楷體" w:hint="eastAsia"/>
        </w:rPr>
        <w:t>4</w:t>
      </w:r>
      <w:r w:rsidR="002E4060">
        <w:rPr>
          <w:rFonts w:ascii="標楷體" w:eastAsia="標楷體" w:hAnsi="標楷體" w:hint="eastAsia"/>
        </w:rPr>
        <w:t>公尺的繩子時，牧場主人走了過來，請他們離開牛舍，到前方有開放的區域參觀</w:t>
      </w:r>
      <w:r w:rsidR="00FE48EF">
        <w:rPr>
          <w:rFonts w:ascii="標楷體" w:eastAsia="標楷體" w:hAnsi="標楷體" w:hint="eastAsia"/>
        </w:rPr>
        <w:t>。</w:t>
      </w:r>
    </w:p>
    <w:p w:rsidR="00F8203A" w:rsidRDefault="007F53A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3810</wp:posOffset>
                </wp:positionV>
                <wp:extent cx="1338580" cy="729615"/>
                <wp:effectExtent l="0" t="0" r="13970" b="1333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80" cy="729615"/>
                          <a:chOff x="0" y="0"/>
                          <a:chExt cx="1338580" cy="729615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31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43AE" w:rsidRPr="005E576D" w:rsidRDefault="006043AE" w:rsidP="005E57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E576D">
                                <w:rPr>
                                  <w:rFonts w:ascii="標楷體" w:eastAsia="標楷體" w:hAnsi="標楷體" w:hint="eastAsia"/>
                                </w:rPr>
                                <w:t>牛舍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863600" y="444500"/>
                            <a:ext cx="474980" cy="2851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26" style="position:absolute;margin-left:380.8pt;margin-top:.3pt;width:105.4pt;height:57.45pt;z-index:251658240" coordsize="13385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">
                <v:rect id="Rectangle 2" o:spid="_x0000_s1027" style="position:absolute;width:87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6043AE" w:rsidRPr="005E576D" w:rsidRDefault="006043AE" w:rsidP="005E57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E576D">
                          <w:rPr>
                            <w:rFonts w:ascii="標楷體" w:eastAsia="標楷體" w:hAnsi="標楷體" w:hint="eastAsia"/>
                          </w:rPr>
                          <w:t>牛舍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8636;top:4445;width:4749;height:2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JRw8AAAADaAAAADwAAAGRycy9kb3ducmV2LnhtbERPTYvCMBC9C/sfwix4kTV1BZFqFHfB&#10;RcGDuorXoRmbYjMpTaz13xtB8DQ83udM560tRUO1LxwrGPQTEMSZ0wXnCg7/y68xCB+QNZaOScGd&#10;PMxnH50pptrdeEfNPuQihrBPUYEJoUql9Jkhi77vKuLInV1tMURY51LXeIvhtpTfSTKSFguODQYr&#10;+jWUXfZXqyA0ydD3xofdz9H8XTan4WJ9X26V6n62iwmIQG14i1/ulY7z4fnK88r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yUcPAAAAA2gAAAA8AAAAAAAAAAAAAAAAA&#10;oQIAAGRycy9kb3ducmV2LnhtbFBLBQYAAAAABAAEAPkAAACOAwAAAAA=&#10;" strokeweight="2.25pt"/>
              </v:group>
            </w:pict>
          </mc:Fallback>
        </mc:AlternateContent>
      </w:r>
    </w:p>
    <w:p w:rsidR="00394F6B" w:rsidRDefault="009D63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小豪到牧場販賣區購買鮮奶茶，鮮奶茶中的鮮奶和紅茶</w:t>
      </w:r>
    </w:p>
    <w:p w:rsidR="00394F6B" w:rsidRDefault="009D63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是以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  <w:r w:rsidR="00FF17B2">
        <w:rPr>
          <w:rFonts w:ascii="標楷體" w:eastAsia="標楷體" w:hAnsi="標楷體" w:hint="eastAsia"/>
        </w:rPr>
        <w:t>：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  <w:r w:rsidR="00FF17B2">
        <w:rPr>
          <w:rFonts w:ascii="標楷體" w:eastAsia="標楷體" w:hAnsi="標楷體"/>
        </w:rPr>
        <w:t>的比例調製而成，</w:t>
      </w:r>
      <w:r w:rsidR="00FF17B2">
        <w:rPr>
          <w:rFonts w:ascii="標楷體" w:eastAsia="標楷體" w:hAnsi="標楷體" w:hint="eastAsia"/>
        </w:rPr>
        <w:t>香濃順口，令人食指大動，</w:t>
      </w:r>
      <w:r w:rsidR="00F8203A">
        <w:rPr>
          <w:rFonts w:ascii="標楷體" w:eastAsia="標楷體" w:hAnsi="標楷體" w:hint="eastAsia"/>
        </w:rPr>
        <w:t>小豪回家後</w:t>
      </w:r>
    </w:p>
    <w:p w:rsidR="009D6308" w:rsidRDefault="00F820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想自己調製和牧場鮮奶茶口味一模一樣的鮮奶茶，他用250毫升的鮮奶加300毫升的紅茶，這樣可以調製出口味一模一樣的鮮奶茶嗎？他覺得很疑惑。</w:t>
      </w:r>
      <w:r w:rsidR="00AC2E8A">
        <w:rPr>
          <w:rFonts w:ascii="標楷體" w:eastAsia="標楷體" w:hAnsi="標楷體" w:hint="eastAsia"/>
        </w:rPr>
        <w:t>小中也想動手試試看，他想要調製1600毫升的鮮奶茶，但他不習慣牧場的</w:t>
      </w:r>
      <w:r w:rsidR="00C164B2">
        <w:rPr>
          <w:rFonts w:ascii="標楷體" w:eastAsia="標楷體" w:hAnsi="標楷體" w:hint="eastAsia"/>
        </w:rPr>
        <w:t>鮮奶茶比例</w:t>
      </w:r>
      <w:r w:rsidR="00AC2E8A">
        <w:rPr>
          <w:rFonts w:ascii="標楷體" w:eastAsia="標楷體" w:hAnsi="標楷體" w:hint="eastAsia"/>
        </w:rPr>
        <w:t>，他喜歡茶味較重的鮮奶茶，因此他想要以鮮奶和紅茶的比是3：5的比例下去調製，但是鮮奶和紅茶各要準備幾毫升呢？這個問題讓他陷入沉思</w:t>
      </w:r>
      <w:r w:rsidR="00AC2E8A">
        <w:rPr>
          <w:rFonts w:ascii="標楷體" w:eastAsia="標楷體" w:hAnsi="標楷體"/>
        </w:rPr>
        <w:t>……</w:t>
      </w:r>
    </w:p>
    <w:p w:rsidR="009D6308" w:rsidRDefault="009D6308">
      <w:pPr>
        <w:rPr>
          <w:rFonts w:ascii="標楷體" w:eastAsia="標楷體" w:hAnsi="標楷體"/>
        </w:rPr>
      </w:pPr>
    </w:p>
    <w:p w:rsidR="00394F6B" w:rsidRDefault="00394F6B" w:rsidP="00394F6B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  <w:sectPr w:rsidR="00394F6B" w:rsidSect="000700F6">
          <w:type w:val="continuous"/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306A4D" w:rsidRPr="00394F6B" w:rsidRDefault="00BD3EF3" w:rsidP="00394F6B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94F6B">
        <w:rPr>
          <w:rFonts w:ascii="標楷體" w:eastAsia="標楷體" w:hAnsi="標楷體" w:hint="eastAsia"/>
        </w:rPr>
        <w:lastRenderedPageBreak/>
        <w:t>牛用長8公尺繩子綁在牛舍右下角時，牛可以活動的區域是幾平方公尺？</w:t>
      </w:r>
    </w:p>
    <w:p w:rsidR="00394F6B" w:rsidRDefault="00394F6B" w:rsidP="00394F6B">
      <w:pPr>
        <w:rPr>
          <w:rFonts w:ascii="標楷體" w:eastAsia="標楷體" w:hAnsi="標楷體"/>
        </w:rPr>
      </w:pPr>
    </w:p>
    <w:p w:rsidR="00394F6B" w:rsidRDefault="00394F6B" w:rsidP="00394F6B">
      <w:pPr>
        <w:rPr>
          <w:rFonts w:ascii="標楷體" w:eastAsia="標楷體" w:hAnsi="標楷體"/>
        </w:rPr>
      </w:pPr>
    </w:p>
    <w:p w:rsidR="00394F6B" w:rsidRPr="00394F6B" w:rsidRDefault="00394F6B" w:rsidP="00394F6B">
      <w:pPr>
        <w:rPr>
          <w:rFonts w:ascii="標楷體" w:eastAsia="標楷體" w:hAnsi="標楷體"/>
        </w:rPr>
      </w:pPr>
    </w:p>
    <w:p w:rsidR="00BD3EF3" w:rsidRPr="00394F6B" w:rsidRDefault="00BD3EF3" w:rsidP="00394F6B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94F6B">
        <w:rPr>
          <w:rFonts w:ascii="標楷體" w:eastAsia="標楷體" w:hAnsi="標楷體" w:hint="eastAsia"/>
        </w:rPr>
        <w:t>這頭綁在牛舍右下角的牛，如果小全幫牛改換長</w:t>
      </w:r>
      <w:r w:rsidR="006D32B2" w:rsidRPr="00394F6B">
        <w:rPr>
          <w:rFonts w:ascii="標楷體" w:eastAsia="標楷體" w:hAnsi="標楷體" w:hint="eastAsia"/>
        </w:rPr>
        <w:t>4</w:t>
      </w:r>
      <w:r w:rsidRPr="00394F6B">
        <w:rPr>
          <w:rFonts w:ascii="標楷體" w:eastAsia="標楷體" w:hAnsi="標楷體" w:hint="eastAsia"/>
        </w:rPr>
        <w:t>公尺的繩子繫上，那牛可以活動的區域會變成是幾平方公尺？</w:t>
      </w:r>
    </w:p>
    <w:p w:rsidR="00394F6B" w:rsidRDefault="00394F6B" w:rsidP="00394F6B">
      <w:pPr>
        <w:rPr>
          <w:rFonts w:ascii="標楷體" w:eastAsia="標楷體" w:hAnsi="標楷體"/>
        </w:rPr>
      </w:pPr>
    </w:p>
    <w:p w:rsidR="00394F6B" w:rsidRDefault="00394F6B" w:rsidP="00394F6B">
      <w:pPr>
        <w:rPr>
          <w:rFonts w:ascii="標楷體" w:eastAsia="標楷體" w:hAnsi="標楷體"/>
        </w:rPr>
      </w:pPr>
    </w:p>
    <w:p w:rsidR="00394F6B" w:rsidRPr="00394F6B" w:rsidRDefault="00394F6B" w:rsidP="00394F6B">
      <w:pPr>
        <w:rPr>
          <w:rFonts w:ascii="標楷體" w:eastAsia="標楷體" w:hAnsi="標楷體"/>
        </w:rPr>
      </w:pPr>
    </w:p>
    <w:p w:rsidR="006043AE" w:rsidRDefault="00F8203A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(3)牧場販賣的鮮奶茶，鮮奶和紅茶的最簡單整數比是多少？</w:t>
      </w: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Pr="00394F6B" w:rsidRDefault="00394F6B" w:rsidP="00BD3EF3">
      <w:pPr>
        <w:rPr>
          <w:rFonts w:ascii="標楷體" w:eastAsia="標楷體" w:hAnsi="標楷體"/>
        </w:rPr>
      </w:pPr>
    </w:p>
    <w:p w:rsidR="005E576D" w:rsidRDefault="006043AE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(4)承上題，鮮奶和紅茶的比值是多少？</w:t>
      </w: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Pr="00394F6B" w:rsidRDefault="00394F6B" w:rsidP="00BD3EF3">
      <w:pPr>
        <w:rPr>
          <w:rFonts w:ascii="標楷體" w:eastAsia="標楷體" w:hAnsi="標楷體"/>
        </w:rPr>
      </w:pPr>
    </w:p>
    <w:p w:rsidR="003C1E6F" w:rsidRDefault="003C1E6F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043A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)小豪自己調製</w:t>
      </w:r>
      <w:r w:rsidR="006043AE">
        <w:rPr>
          <w:rFonts w:ascii="標楷體" w:eastAsia="標楷體" w:hAnsi="標楷體" w:hint="eastAsia"/>
        </w:rPr>
        <w:t>的鮮奶茶，會</w:t>
      </w:r>
      <w:r>
        <w:rPr>
          <w:rFonts w:ascii="標楷體" w:eastAsia="標楷體" w:hAnsi="標楷體" w:hint="eastAsia"/>
        </w:rPr>
        <w:t>與牧場</w:t>
      </w:r>
      <w:r w:rsidR="006043AE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口味一模一樣嗎？</w:t>
      </w:r>
      <w:r w:rsidR="006043AE">
        <w:rPr>
          <w:rFonts w:ascii="標楷體" w:eastAsia="標楷體" w:hAnsi="標楷體" w:hint="eastAsia"/>
        </w:rPr>
        <w:t>為什麼？</w:t>
      </w: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Default="00394F6B" w:rsidP="00BD3EF3">
      <w:pPr>
        <w:rPr>
          <w:rFonts w:ascii="標楷體" w:eastAsia="標楷體" w:hAnsi="標楷體"/>
        </w:rPr>
      </w:pPr>
    </w:p>
    <w:p w:rsidR="006043AE" w:rsidRDefault="006043AE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(6)小中</w:t>
      </w:r>
      <w:r w:rsidR="00AC2E8A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>調製</w:t>
      </w:r>
      <w:r w:rsidR="00AC2E8A">
        <w:rPr>
          <w:rFonts w:ascii="標楷體" w:eastAsia="標楷體" w:hAnsi="標楷體" w:hint="eastAsia"/>
        </w:rPr>
        <w:t>茶味較重的鮮奶茶，鮮奶和紅茶各要準備幾毫升呢？</w:t>
      </w: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Default="00394F6B" w:rsidP="00BD3EF3">
      <w:pPr>
        <w:rPr>
          <w:rFonts w:ascii="標楷體" w:eastAsia="標楷體" w:hAnsi="標楷體"/>
        </w:rPr>
      </w:pPr>
    </w:p>
    <w:p w:rsidR="00394F6B" w:rsidRDefault="00394F6B" w:rsidP="00BD3EF3">
      <w:pPr>
        <w:rPr>
          <w:rFonts w:ascii="標楷體" w:eastAsia="標楷體" w:hAnsi="標楷體"/>
        </w:rPr>
        <w:sectPr w:rsidR="00394F6B" w:rsidSect="00394F6B">
          <w:type w:val="continuous"/>
          <w:pgSz w:w="11906" w:h="16838"/>
          <w:pgMar w:top="964" w:right="964" w:bottom="964" w:left="964" w:header="851" w:footer="992" w:gutter="0"/>
          <w:cols w:num="2" w:sep="1" w:space="425"/>
          <w:docGrid w:type="lines" w:linePitch="360"/>
        </w:sectPr>
      </w:pPr>
    </w:p>
    <w:p w:rsidR="005E576D" w:rsidRDefault="009B7951" w:rsidP="00BD3EF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280E5" wp14:editId="74A7A5C8">
                <wp:simplePos x="0" y="0"/>
                <wp:positionH relativeFrom="margin">
                  <wp:align>center</wp:align>
                </wp:positionH>
                <wp:positionV relativeFrom="paragraph">
                  <wp:posOffset>194926</wp:posOffset>
                </wp:positionV>
                <wp:extent cx="6315075" cy="9525"/>
                <wp:effectExtent l="19050" t="19050" r="28575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3D32A8" id="直線接點 8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35pt" to="49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" strokecolor="black [3213]" strokeweight="2.25pt">
                <w10:wrap anchorx="margin"/>
              </v:line>
            </w:pict>
          </mc:Fallback>
        </mc:AlternateContent>
      </w:r>
    </w:p>
    <w:p w:rsidR="007426F6" w:rsidRDefault="007426F6" w:rsidP="007426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B7951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)追星題組(每個答案</w:t>
      </w:r>
      <w:r w:rsidR="00A640F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分，共</w:t>
      </w:r>
      <w:r w:rsidR="00A640FE">
        <w:rPr>
          <w:rFonts w:ascii="標楷體" w:eastAsia="標楷體" w:hAnsi="標楷體" w:hint="eastAsia"/>
        </w:rPr>
        <w:t>1</w:t>
      </w:r>
      <w:r w:rsidR="006B31C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分)</w:t>
      </w:r>
    </w:p>
    <w:p w:rsidR="005E576D" w:rsidRDefault="005E576D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小帆</w:t>
      </w:r>
      <w:r w:rsidR="00DF3C0B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小軒</w:t>
      </w:r>
      <w:r w:rsidR="00DF3C0B">
        <w:rPr>
          <w:rFonts w:ascii="標楷體" w:eastAsia="標楷體" w:hAnsi="標楷體" w:hint="eastAsia"/>
        </w:rPr>
        <w:t>、小崇</w:t>
      </w:r>
      <w:r>
        <w:rPr>
          <w:rFonts w:ascii="標楷體" w:eastAsia="標楷體" w:hAnsi="標楷體" w:hint="eastAsia"/>
        </w:rPr>
        <w:t>都是周杰倫的歌迷，一聽到周杰倫要在台北小巨蛋開演唱會，便興致勃勃的上網搶訂演唱會的門票之外，還決定要搭乘火車前往台北。小帆在網站訂購演唱會門票時，需要選定座位以決定票價，</w:t>
      </w:r>
      <w:r w:rsidR="00DF3C0B">
        <w:rPr>
          <w:rFonts w:ascii="標楷體" w:eastAsia="標楷體" w:hAnsi="標楷體" w:hint="eastAsia"/>
        </w:rPr>
        <w:t>台北小巨蛋內座位配置圖如</w:t>
      </w:r>
      <w:r w:rsidR="00394F6B">
        <w:rPr>
          <w:rFonts w:ascii="標楷體" w:eastAsia="標楷體" w:hAnsi="標楷體" w:hint="eastAsia"/>
        </w:rPr>
        <w:t>圖1</w:t>
      </w:r>
      <w:r w:rsidR="00DF3C0B">
        <w:rPr>
          <w:rFonts w:ascii="標楷體" w:eastAsia="標楷體" w:hAnsi="標楷體" w:hint="eastAsia"/>
        </w:rPr>
        <w:t>所示，後來小帆與小軒、小崇討論後，決定購買搖滾區的座位，以便可以近距離欣賞偶像的英姿。</w:t>
      </w:r>
    </w:p>
    <w:p w:rsidR="00DF3C0B" w:rsidRDefault="00DF3C0B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小軒負責上網訂火車票，火車的座位號碼排列方式如</w:t>
      </w:r>
      <w:r w:rsidR="00473B28">
        <w:rPr>
          <w:rFonts w:ascii="標楷體" w:eastAsia="標楷體" w:hAnsi="標楷體" w:hint="eastAsia"/>
        </w:rPr>
        <w:t>圖2</w:t>
      </w:r>
      <w:r>
        <w:rPr>
          <w:rFonts w:ascii="標楷體" w:eastAsia="標楷體" w:hAnsi="標楷體" w:hint="eastAsia"/>
        </w:rPr>
        <w:t>所示，他訂到243車次的太魯閣號，但因已無連續號碼的座位，因此他們的座位雖在同一車廂，但座位是分開的，沒有坐在一起，車</w:t>
      </w:r>
      <w:r>
        <w:rPr>
          <w:rFonts w:ascii="標楷體" w:eastAsia="標楷體" w:hAnsi="標楷體" w:hint="eastAsia"/>
        </w:rPr>
        <w:lastRenderedPageBreak/>
        <w:t>票上的座位號碼分別是32、43、50，</w:t>
      </w:r>
      <w:r w:rsidR="006D32B2">
        <w:rPr>
          <w:rFonts w:ascii="標楷體" w:eastAsia="標楷體" w:hAnsi="標楷體" w:hint="eastAsia"/>
        </w:rPr>
        <w:t>已知小帆</w:t>
      </w:r>
      <w:r w:rsidR="00194969">
        <w:rPr>
          <w:rFonts w:ascii="標楷體" w:eastAsia="標楷體" w:hAnsi="標楷體" w:hint="eastAsia"/>
        </w:rPr>
        <w:t>是坐在靠走道的位置，小軒是坐在靠窗的位置，</w:t>
      </w:r>
      <w:r>
        <w:rPr>
          <w:rFonts w:ascii="標楷體" w:eastAsia="標楷體" w:hAnsi="標楷體" w:hint="eastAsia"/>
        </w:rPr>
        <w:t>沒有坐在一起的三人只好在火車上睡覺</w:t>
      </w:r>
      <w:r w:rsidR="00836217">
        <w:rPr>
          <w:rFonts w:ascii="標楷體" w:eastAsia="標楷體" w:hAnsi="標楷體" w:hint="eastAsia"/>
        </w:rPr>
        <w:t>打呼</w:t>
      </w:r>
      <w:r>
        <w:rPr>
          <w:rFonts w:ascii="標楷體" w:eastAsia="標楷體" w:hAnsi="標楷體" w:hint="eastAsia"/>
        </w:rPr>
        <w:t>、看書或聽音樂，以度過搭乘火車的時光。</w:t>
      </w:r>
    </w:p>
    <w:p w:rsidR="00DF3C0B" w:rsidRDefault="00DF3C0B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到了台北火車站，因帶著行李去看演唱會實在太不方便了，因此他們決定要先把行李寄放在火車站的寄物櫃裡，寄物櫃的號碼排列方式如下圖所示，小崇的行李寄放在第20號寄物櫃，小帆和小軒的行李一起寄放在第36號寄物櫃，寄放了行李的他們，便輕裝前往台北小巨蛋，準備感受巨星的魅力四射。</w:t>
      </w:r>
    </w:p>
    <w:p w:rsidR="005E576D" w:rsidRDefault="005E576D" w:rsidP="00BD3EF3">
      <w:pPr>
        <w:rPr>
          <w:rFonts w:ascii="標楷體" w:eastAsia="標楷體" w:hAnsi="標楷體"/>
        </w:rPr>
      </w:pPr>
    </w:p>
    <w:p w:rsidR="005E576D" w:rsidRDefault="005A1419" w:rsidP="00BD3EF3">
      <w:pPr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</w:rPr>
        <w:t xml:space="preserve">            </w:t>
      </w:r>
      <w:r w:rsidR="00DB0812">
        <w:rPr>
          <w:rFonts w:ascii="標楷體" w:eastAsia="標楷體" w:hAnsi="標楷體" w:hint="eastAsia"/>
        </w:rPr>
        <w:t xml:space="preserve">         </w:t>
      </w:r>
      <w:r w:rsidRPr="005A1419">
        <w:rPr>
          <w:rFonts w:ascii="標楷體" w:eastAsia="標楷體" w:hAnsi="標楷體" w:hint="eastAsia"/>
          <w:bdr w:val="single" w:sz="4" w:space="0" w:color="auto"/>
        </w:rPr>
        <w:t>舞</w:t>
      </w:r>
      <w:r w:rsidR="00DB0812">
        <w:rPr>
          <w:rFonts w:ascii="標楷體" w:eastAsia="標楷體" w:hAnsi="標楷體" w:hint="eastAsia"/>
          <w:bdr w:val="single" w:sz="4" w:space="0" w:color="auto"/>
        </w:rPr>
        <w:t xml:space="preserve">         </w:t>
      </w:r>
      <w:r w:rsidRPr="005A1419">
        <w:rPr>
          <w:rFonts w:ascii="標楷體" w:eastAsia="標楷體" w:hAnsi="標楷體" w:hint="eastAsia"/>
          <w:bdr w:val="single" w:sz="4" w:space="0" w:color="auto"/>
        </w:rPr>
        <w:t xml:space="preserve">   台</w:t>
      </w:r>
    </w:p>
    <w:p w:rsidR="005A1419" w:rsidRDefault="005A1419" w:rsidP="00BD3EF3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4"/>
      </w:tblGrid>
      <w:tr w:rsidR="006D32B2" w:rsidRPr="004A6D68" w:rsidTr="006D32B2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  <w:spacing w:val="-28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  <w:spacing w:val="-28"/>
              </w:rPr>
            </w:pPr>
            <w:r w:rsidRPr="004A6D68">
              <w:rPr>
                <w:rFonts w:ascii="標楷體" w:eastAsia="標楷體" w:hAnsi="標楷體" w:hint="eastAsia"/>
                <w:spacing w:val="-28"/>
              </w:rPr>
              <w:t>第一行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  <w:spacing w:val="-28"/>
              </w:rPr>
              <w:t>第二行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  <w:spacing w:val="-28"/>
              </w:rPr>
              <w:t>第三行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  <w:spacing w:val="-28"/>
              </w:rPr>
              <w:t>第四行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  <w:spacing w:val="-28"/>
              </w:rPr>
              <w:t>第五行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  <w:spacing w:val="-28"/>
              </w:rPr>
              <w:t>第六行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  <w:spacing w:val="-28"/>
              </w:rPr>
              <w:t>第七行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  <w:spacing w:val="-28"/>
              </w:rPr>
              <w:t>第八行</w:t>
            </w:r>
          </w:p>
        </w:tc>
      </w:tr>
      <w:tr w:rsidR="006D32B2" w:rsidRPr="004A6D68" w:rsidTr="006D32B2"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6D32B2" w:rsidRPr="006D32B2" w:rsidRDefault="006D32B2" w:rsidP="004A6D68">
            <w:pPr>
              <w:jc w:val="center"/>
              <w:rPr>
                <w:rFonts w:ascii="標楷體" w:eastAsia="標楷體" w:hAnsi="標楷體"/>
                <w:spacing w:val="-24"/>
              </w:rPr>
            </w:pPr>
            <w:r w:rsidRPr="006D32B2">
              <w:rPr>
                <w:rFonts w:ascii="標楷體" w:eastAsia="標楷體" w:hAnsi="標楷體" w:hint="eastAsia"/>
                <w:spacing w:val="-24"/>
              </w:rPr>
              <w:t>第一列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8</w:t>
            </w:r>
          </w:p>
        </w:tc>
      </w:tr>
      <w:tr w:rsidR="006D32B2" w:rsidRPr="004A6D68" w:rsidTr="006D32B2"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6D32B2">
              <w:rPr>
                <w:rFonts w:ascii="標楷體" w:eastAsia="標楷體" w:hAnsi="標楷體" w:hint="eastAsia"/>
                <w:spacing w:val="-24"/>
              </w:rPr>
              <w:t>第</w:t>
            </w:r>
            <w:r>
              <w:rPr>
                <w:rFonts w:ascii="標楷體" w:eastAsia="標楷體" w:hAnsi="標楷體" w:hint="eastAsia"/>
                <w:spacing w:val="-24"/>
              </w:rPr>
              <w:t>二</w:t>
            </w:r>
            <w:r w:rsidRPr="006D32B2">
              <w:rPr>
                <w:rFonts w:ascii="標楷體" w:eastAsia="標楷體" w:hAnsi="標楷體" w:hint="eastAsia"/>
                <w:spacing w:val="-24"/>
              </w:rPr>
              <w:t>列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16</w:t>
            </w:r>
          </w:p>
        </w:tc>
      </w:tr>
      <w:tr w:rsidR="006D32B2" w:rsidRPr="004A6D68" w:rsidTr="006D32B2">
        <w:tc>
          <w:tcPr>
            <w:tcW w:w="793" w:type="dxa"/>
            <w:tcBorders>
              <w:top w:val="nil"/>
              <w:left w:val="nil"/>
              <w:bottom w:val="nil"/>
            </w:tcBorders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4"/>
              </w:rPr>
              <w:t>第三</w:t>
            </w:r>
            <w:r w:rsidRPr="006D32B2">
              <w:rPr>
                <w:rFonts w:ascii="標楷體" w:eastAsia="標楷體" w:hAnsi="標楷體" w:hint="eastAsia"/>
                <w:spacing w:val="-24"/>
              </w:rPr>
              <w:t>列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32B2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24</w:t>
            </w:r>
          </w:p>
        </w:tc>
      </w:tr>
    </w:tbl>
    <w:p w:rsidR="005E576D" w:rsidRDefault="006D32B2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394F6B">
        <w:rPr>
          <w:rFonts w:ascii="標楷體" w:eastAsia="標楷體" w:hAnsi="標楷體" w:hint="eastAsia"/>
        </w:rPr>
        <w:t>圖1：</w:t>
      </w:r>
      <w:r w:rsidR="00427F48">
        <w:rPr>
          <w:rFonts w:ascii="標楷體" w:eastAsia="標楷體" w:hAnsi="標楷體" w:hint="eastAsia"/>
        </w:rPr>
        <w:t>台北小巨蛋內座位配置圖</w:t>
      </w:r>
    </w:p>
    <w:p w:rsidR="005E576D" w:rsidRDefault="005E576D" w:rsidP="00BD3EF3">
      <w:pPr>
        <w:rPr>
          <w:rFonts w:ascii="標楷體" w:eastAsia="標楷體" w:hAnsi="標楷體"/>
        </w:rPr>
      </w:pPr>
    </w:p>
    <w:p w:rsidR="00E61834" w:rsidRDefault="00473B28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圖2：</w:t>
      </w:r>
      <w:r w:rsidR="00E61834">
        <w:rPr>
          <w:rFonts w:ascii="標楷體" w:eastAsia="標楷體" w:hAnsi="標楷體" w:hint="eastAsia"/>
        </w:rPr>
        <w:t>火車的座位號碼</w:t>
      </w:r>
      <w:r w:rsidR="00B05BA0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 xml:space="preserve">                            圖3：台北火車站的寄物櫃號碼圖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63"/>
        <w:gridCol w:w="567"/>
        <w:gridCol w:w="779"/>
        <w:gridCol w:w="780"/>
      </w:tblGrid>
      <w:tr w:rsidR="00E61834" w:rsidRPr="004A6D68" w:rsidTr="00473B28">
        <w:tc>
          <w:tcPr>
            <w:tcW w:w="763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靠窗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  <w:spacing w:val="-30"/>
              </w:rPr>
            </w:pPr>
            <w:r w:rsidRPr="004A6D68">
              <w:rPr>
                <w:rFonts w:ascii="標楷體" w:eastAsia="標楷體" w:hAnsi="標楷體" w:hint="eastAsia"/>
                <w:spacing w:val="-30"/>
              </w:rPr>
              <w:t>靠走道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走道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E61834" w:rsidRPr="004A6D68" w:rsidRDefault="006D32B2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  <w:spacing w:val="-30"/>
              </w:rPr>
              <w:t>靠走道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61834" w:rsidRPr="004A6D68" w:rsidRDefault="006D32B2" w:rsidP="004A6D68">
            <w:pPr>
              <w:jc w:val="center"/>
              <w:rPr>
                <w:rFonts w:ascii="標楷體" w:eastAsia="標楷體" w:hAnsi="標楷體"/>
                <w:spacing w:val="-30"/>
              </w:rPr>
            </w:pPr>
            <w:r w:rsidRPr="004A6D68">
              <w:rPr>
                <w:rFonts w:ascii="標楷體" w:eastAsia="標楷體" w:hAnsi="標楷體" w:hint="eastAsia"/>
              </w:rPr>
              <w:t>靠窗</w:t>
            </w:r>
          </w:p>
        </w:tc>
      </w:tr>
      <w:tr w:rsidR="00E61834" w:rsidRPr="004A6D68" w:rsidTr="00473B28">
        <w:tc>
          <w:tcPr>
            <w:tcW w:w="763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2</w:t>
            </w:r>
          </w:p>
        </w:tc>
      </w:tr>
      <w:tr w:rsidR="00E61834" w:rsidRPr="004A6D68" w:rsidTr="00473B28">
        <w:tc>
          <w:tcPr>
            <w:tcW w:w="763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61834" w:rsidRPr="004A6D68" w:rsidRDefault="00E61834" w:rsidP="004A6D6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6</w:t>
            </w:r>
          </w:p>
        </w:tc>
      </w:tr>
    </w:tbl>
    <w:tbl>
      <w:tblPr>
        <w:tblpPr w:leftFromText="180" w:rightFromText="180" w:vertAnchor="text" w:horzAnchor="page" w:tblpX="6821" w:tblpY="-10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"/>
        <w:gridCol w:w="756"/>
        <w:gridCol w:w="756"/>
      </w:tblGrid>
      <w:tr w:rsidR="00473B28" w:rsidRPr="004A6D68" w:rsidTr="00473B28"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第一層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7</w:t>
            </w:r>
          </w:p>
        </w:tc>
      </w:tr>
      <w:tr w:rsidR="00473B28" w:rsidRPr="004A6D68" w:rsidTr="00473B28"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第二層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8</w:t>
            </w:r>
          </w:p>
        </w:tc>
      </w:tr>
      <w:tr w:rsidR="00473B28" w:rsidRPr="004A6D68" w:rsidTr="00473B28">
        <w:tc>
          <w:tcPr>
            <w:tcW w:w="9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第三層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73B28" w:rsidRPr="004A6D68" w:rsidRDefault="00473B28" w:rsidP="00473B28">
            <w:pPr>
              <w:jc w:val="center"/>
              <w:rPr>
                <w:rFonts w:ascii="標楷體" w:eastAsia="標楷體" w:hAnsi="標楷體"/>
              </w:rPr>
            </w:pPr>
            <w:r w:rsidRPr="004A6D68">
              <w:rPr>
                <w:rFonts w:ascii="標楷體" w:eastAsia="標楷體" w:hAnsi="標楷體" w:hint="eastAsia"/>
              </w:rPr>
              <w:t>9</w:t>
            </w:r>
          </w:p>
        </w:tc>
      </w:tr>
    </w:tbl>
    <w:p w:rsidR="00E61834" w:rsidRDefault="00E61834" w:rsidP="00BD3EF3">
      <w:pPr>
        <w:rPr>
          <w:rFonts w:ascii="標楷體" w:eastAsia="標楷體" w:hAnsi="標楷體"/>
        </w:rPr>
      </w:pPr>
    </w:p>
    <w:p w:rsidR="009C0EC9" w:rsidRDefault="009C0EC9" w:rsidP="00BD3EF3">
      <w:pPr>
        <w:rPr>
          <w:rFonts w:ascii="標楷體" w:eastAsia="標楷體" w:hAnsi="標楷體"/>
        </w:rPr>
        <w:sectPr w:rsidR="009C0EC9" w:rsidSect="000700F6">
          <w:type w:val="continuous"/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BD3EF3" w:rsidRDefault="00B05BA0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(1)</w:t>
      </w:r>
      <w:r w:rsidR="00684383">
        <w:rPr>
          <w:rFonts w:ascii="標楷體" w:eastAsia="標楷體" w:hAnsi="標楷體" w:hint="eastAsia"/>
        </w:rPr>
        <w:t>小帆的演唱會座位號碼是62號，他是坐在第幾行？</w:t>
      </w:r>
      <w:r w:rsidR="006D32B2">
        <w:rPr>
          <w:rFonts w:ascii="標楷體" w:eastAsia="標楷體" w:hAnsi="標楷體" w:hint="eastAsia"/>
        </w:rPr>
        <w:t>又是在第幾列呢？</w:t>
      </w:r>
    </w:p>
    <w:p w:rsidR="009C0EC9" w:rsidRDefault="009C0EC9" w:rsidP="00BD3EF3">
      <w:pPr>
        <w:rPr>
          <w:rFonts w:ascii="標楷體" w:eastAsia="標楷體" w:hAnsi="標楷體"/>
        </w:rPr>
      </w:pPr>
    </w:p>
    <w:p w:rsidR="009C0EC9" w:rsidRDefault="009C0EC9" w:rsidP="00BD3EF3">
      <w:pPr>
        <w:rPr>
          <w:rFonts w:ascii="標楷體" w:eastAsia="標楷體" w:hAnsi="標楷體"/>
        </w:rPr>
      </w:pPr>
    </w:p>
    <w:p w:rsidR="006B31C9" w:rsidRDefault="006B31C9" w:rsidP="00BD3EF3">
      <w:pPr>
        <w:rPr>
          <w:rFonts w:ascii="標楷體" w:eastAsia="標楷體" w:hAnsi="標楷體"/>
        </w:rPr>
      </w:pPr>
    </w:p>
    <w:p w:rsidR="006B31C9" w:rsidRPr="009C0EC9" w:rsidRDefault="006B31C9" w:rsidP="00BD3EF3">
      <w:pPr>
        <w:rPr>
          <w:rFonts w:ascii="標楷體" w:eastAsia="標楷體" w:hAnsi="標楷體"/>
        </w:rPr>
      </w:pPr>
    </w:p>
    <w:p w:rsidR="00B05BA0" w:rsidRDefault="00C777A5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(2)小軒的火車票座位號碼是幾號？</w:t>
      </w:r>
    </w:p>
    <w:p w:rsidR="009C0EC9" w:rsidRDefault="009C0EC9" w:rsidP="00BD3EF3">
      <w:pPr>
        <w:rPr>
          <w:rFonts w:ascii="標楷體" w:eastAsia="標楷體" w:hAnsi="標楷體"/>
        </w:rPr>
      </w:pPr>
    </w:p>
    <w:p w:rsidR="006B31C9" w:rsidRDefault="006B31C9" w:rsidP="00BD3EF3">
      <w:pPr>
        <w:rPr>
          <w:rFonts w:ascii="標楷體" w:eastAsia="標楷體" w:hAnsi="標楷體"/>
        </w:rPr>
      </w:pPr>
    </w:p>
    <w:p w:rsidR="009C0EC9" w:rsidRPr="009C0EC9" w:rsidRDefault="009C0EC9" w:rsidP="00BD3EF3">
      <w:pPr>
        <w:rPr>
          <w:rFonts w:ascii="標楷體" w:eastAsia="標楷體" w:hAnsi="標楷體"/>
        </w:rPr>
      </w:pPr>
    </w:p>
    <w:p w:rsidR="00B05BA0" w:rsidRDefault="00836217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(3)小崇的火車票座位號碼是32號，他是坐在靠窗還是靠走道的位置？</w:t>
      </w:r>
    </w:p>
    <w:p w:rsidR="009C0EC9" w:rsidRDefault="009C0EC9" w:rsidP="00BD3EF3">
      <w:pPr>
        <w:rPr>
          <w:rFonts w:ascii="標楷體" w:eastAsia="標楷體" w:hAnsi="標楷體"/>
        </w:rPr>
      </w:pPr>
    </w:p>
    <w:p w:rsidR="009C0EC9" w:rsidRPr="009C0EC9" w:rsidRDefault="009C0EC9" w:rsidP="00BD3EF3">
      <w:pPr>
        <w:rPr>
          <w:rFonts w:ascii="標楷體" w:eastAsia="標楷體" w:hAnsi="標楷體"/>
        </w:rPr>
      </w:pPr>
    </w:p>
    <w:p w:rsidR="00694372" w:rsidRDefault="00694372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="004A6D68">
        <w:rPr>
          <w:rFonts w:ascii="標楷體" w:eastAsia="標楷體" w:hAnsi="標楷體" w:hint="eastAsia"/>
        </w:rPr>
        <w:t>小崇的行李是在寄物櫃的第幾層？</w:t>
      </w:r>
    </w:p>
    <w:p w:rsidR="009C0EC9" w:rsidRDefault="009C0EC9" w:rsidP="00BD3EF3">
      <w:pPr>
        <w:rPr>
          <w:rFonts w:ascii="標楷體" w:eastAsia="標楷體" w:hAnsi="標楷體"/>
        </w:rPr>
      </w:pPr>
    </w:p>
    <w:p w:rsidR="009C0EC9" w:rsidRDefault="009C0EC9" w:rsidP="00BD3EF3">
      <w:pPr>
        <w:rPr>
          <w:rFonts w:ascii="標楷體" w:eastAsia="標楷體" w:hAnsi="標楷體"/>
        </w:rPr>
      </w:pPr>
    </w:p>
    <w:p w:rsidR="004A6D68" w:rsidRPr="004A6D68" w:rsidRDefault="004A6D68" w:rsidP="00BD3E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B31C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)小帆和小軒的行李是在寄物櫃的第幾層？</w:t>
      </w:r>
    </w:p>
    <w:p w:rsidR="00B05BA0" w:rsidRDefault="00B05BA0" w:rsidP="00BD3EF3">
      <w:pPr>
        <w:rPr>
          <w:rFonts w:ascii="標楷體" w:eastAsia="標楷體" w:hAnsi="標楷體"/>
        </w:rPr>
      </w:pPr>
    </w:p>
    <w:p w:rsidR="009C0EC9" w:rsidRDefault="009C0EC9" w:rsidP="00BD3EF3">
      <w:pPr>
        <w:rPr>
          <w:rFonts w:ascii="標楷體" w:eastAsia="標楷體" w:hAnsi="標楷體"/>
        </w:rPr>
      </w:pPr>
    </w:p>
    <w:p w:rsidR="009C0EC9" w:rsidRDefault="009C0EC9" w:rsidP="00BD3EF3">
      <w:pPr>
        <w:rPr>
          <w:rFonts w:ascii="標楷體" w:eastAsia="標楷體" w:hAnsi="標楷體"/>
        </w:rPr>
        <w:sectPr w:rsidR="009C0EC9" w:rsidSect="009C0EC9">
          <w:type w:val="continuous"/>
          <w:pgSz w:w="11906" w:h="16838"/>
          <w:pgMar w:top="964" w:right="964" w:bottom="964" w:left="964" w:header="851" w:footer="992" w:gutter="0"/>
          <w:cols w:num="2" w:sep="1" w:space="425"/>
          <w:docGrid w:type="lines" w:linePitch="360"/>
        </w:sectPr>
      </w:pPr>
    </w:p>
    <w:p w:rsidR="002C3F3C" w:rsidRDefault="002C3F3C" w:rsidP="00BD3EF3">
      <w:pPr>
        <w:rPr>
          <w:rFonts w:ascii="標楷體" w:eastAsia="標楷體" w:hAnsi="標楷體"/>
        </w:rPr>
      </w:pPr>
    </w:p>
    <w:p w:rsidR="009D075E" w:rsidRDefault="009B7951" w:rsidP="00BD3EF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410BC" wp14:editId="5FF2E68B">
                <wp:simplePos x="0" y="0"/>
                <wp:positionH relativeFrom="margin">
                  <wp:align>right</wp:align>
                </wp:positionH>
                <wp:positionV relativeFrom="paragraph">
                  <wp:posOffset>134914</wp:posOffset>
                </wp:positionV>
                <wp:extent cx="6315075" cy="9525"/>
                <wp:effectExtent l="19050" t="19050" r="28575" b="2857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D0ABC8" id="直線接點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05pt,10.6pt" to="943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" strokecolor="black [3213]" strokeweight="2.25pt">
                <w10:wrap anchorx="margin"/>
              </v:line>
            </w:pict>
          </mc:Fallback>
        </mc:AlternateContent>
      </w:r>
    </w:p>
    <w:p w:rsidR="002C3F3C" w:rsidRPr="00A80A69" w:rsidRDefault="007426F6" w:rsidP="00BD3E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貳、</w:t>
      </w:r>
      <w:r w:rsidR="00AE11ED" w:rsidRPr="00A80A69">
        <w:rPr>
          <w:rFonts w:ascii="Times New Roman" w:eastAsia="標楷體" w:hAnsi="Times New Roman"/>
        </w:rPr>
        <w:t>計算題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每題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分，共</w:t>
      </w:r>
      <w:r>
        <w:rPr>
          <w:rFonts w:ascii="Times New Roman" w:eastAsia="標楷體" w:hAnsi="Times New Roman" w:hint="eastAsia"/>
        </w:rPr>
        <w:t>1</w:t>
      </w:r>
      <w:r w:rsidR="006B31C9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分</w:t>
      </w:r>
      <w:r>
        <w:rPr>
          <w:rFonts w:ascii="Times New Roman" w:eastAsia="標楷體" w:hAnsi="Times New Roman" w:hint="eastAsia"/>
        </w:rPr>
        <w:t>)</w:t>
      </w:r>
    </w:p>
    <w:p w:rsidR="009D075E" w:rsidRDefault="009D075E" w:rsidP="00E61656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  <w:sectPr w:rsidR="009D075E" w:rsidSect="000700F6">
          <w:type w:val="continuous"/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A1379B" w:rsidRPr="00A80A69" w:rsidRDefault="007426F6" w:rsidP="00A1379B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(1)</w:t>
      </w:r>
      <w:r w:rsidR="00A1379B" w:rsidRPr="00A80A69">
        <w:rPr>
          <w:rFonts w:ascii="Times New Roman" w:eastAsia="標楷體" w:hAnsi="Times New Roman"/>
        </w:rPr>
        <w:t>塗色部分的扇形面積約是多少平方公尺？</w:t>
      </w:r>
    </w:p>
    <w:p w:rsidR="00E61656" w:rsidRPr="00A80A69" w:rsidRDefault="00F66DF3" w:rsidP="00A1379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pt;margin-top:4.85pt;width:62.3pt;height:62.95pt;z-index:-251656192;mso-position-horizontal-relative:text;mso-position-vertical-relative:text;mso-width-relative:page;mso-height-relative:page">
            <v:imagedata r:id="rId10" o:title=""/>
          </v:shape>
          <o:OLEObject Type="Embed" ProgID="Word.Picture.8" ShapeID="_x0000_s1036" DrawAspect="Content" ObjectID="_1639307796" r:id="rId11"/>
        </w:pict>
      </w:r>
    </w:p>
    <w:p w:rsidR="00E61656" w:rsidRDefault="00E61656" w:rsidP="00E61656">
      <w:pPr>
        <w:rPr>
          <w:rFonts w:ascii="Times New Roman" w:eastAsia="標楷體" w:hAnsi="Times New Roman"/>
        </w:rPr>
      </w:pPr>
    </w:p>
    <w:p w:rsidR="006B31C9" w:rsidRDefault="006B31C9" w:rsidP="00E61656">
      <w:pPr>
        <w:rPr>
          <w:rFonts w:ascii="Times New Roman" w:eastAsia="標楷體" w:hAnsi="Times New Roman"/>
        </w:rPr>
      </w:pPr>
    </w:p>
    <w:p w:rsidR="006B31C9" w:rsidRDefault="006B31C9" w:rsidP="00E61656">
      <w:pPr>
        <w:rPr>
          <w:rFonts w:ascii="Times New Roman" w:eastAsia="標楷體" w:hAnsi="Times New Roman"/>
        </w:rPr>
      </w:pPr>
    </w:p>
    <w:p w:rsidR="006B31C9" w:rsidRDefault="006B31C9" w:rsidP="00E61656">
      <w:pPr>
        <w:rPr>
          <w:rFonts w:ascii="Times New Roman" w:eastAsia="標楷體" w:hAnsi="Times New Roman"/>
        </w:rPr>
      </w:pPr>
    </w:p>
    <w:p w:rsidR="00A20B82" w:rsidRPr="00A80A69" w:rsidRDefault="007426F6" w:rsidP="00A20B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bookmarkStart w:id="0" w:name="Q_80AD1461906B4B5FA032DCE598EFFE60"/>
      <w:r>
        <w:rPr>
          <w:rFonts w:ascii="Times New Roman" w:eastAsia="標楷體" w:hAnsi="Times New Roman" w:hint="eastAsia"/>
        </w:rPr>
        <w:lastRenderedPageBreak/>
        <w:t>(</w:t>
      </w:r>
      <w:r w:rsidR="006B31C9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)</w:t>
      </w:r>
      <w:r w:rsidR="00A20B82" w:rsidRPr="00A80A69">
        <w:rPr>
          <w:rFonts w:ascii="Times New Roman" w:eastAsia="標楷體" w:hAnsi="Times New Roman"/>
        </w:rPr>
        <w:t>求下列塗色區域的面積。</w:t>
      </w:r>
    </w:p>
    <w:p w:rsidR="00A20B82" w:rsidRPr="00A80A69" w:rsidRDefault="00F66DF3" w:rsidP="00A20B82">
      <w:pPr>
        <w:snapToGrid w:val="0"/>
        <w:spacing w:line="360" w:lineRule="atLeas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i/>
          <w:iCs/>
          <w:noProof/>
          <w:sz w:val="23"/>
          <w:szCs w:val="23"/>
        </w:rPr>
        <w:pict>
          <v:shape id="_x0000_s1037" type="#_x0000_t75" style="position:absolute;left:0;text-align:left;margin-left:3.8pt;margin-top:8.3pt;width:155.85pt;height:69.5pt;z-index:-251654144;mso-position-horizontal-relative:text;mso-position-vertical-relative:text;mso-width-relative:page;mso-height-relative:page">
            <v:imagedata r:id="rId12" o:title=""/>
          </v:shape>
          <o:OLEObject Type="Embed" ProgID="Word.Picture.8" ShapeID="_x0000_s1037" DrawAspect="Content" ObjectID="_1639307797" r:id="rId13"/>
        </w:pict>
      </w:r>
    </w:p>
    <w:bookmarkEnd w:id="0"/>
    <w:p w:rsidR="00A20B82" w:rsidRDefault="00A20B82" w:rsidP="00A20B82">
      <w:pPr>
        <w:snapToGrid w:val="0"/>
        <w:spacing w:line="360" w:lineRule="atLeast"/>
        <w:rPr>
          <w:rFonts w:ascii="Times New Roman" w:eastAsia="標楷體" w:hAnsi="Times New Roman"/>
        </w:rPr>
      </w:pPr>
    </w:p>
    <w:p w:rsidR="009D075E" w:rsidRDefault="009D075E" w:rsidP="00A20B82">
      <w:pPr>
        <w:snapToGrid w:val="0"/>
        <w:spacing w:line="360" w:lineRule="atLeast"/>
        <w:rPr>
          <w:rFonts w:ascii="Times New Roman" w:eastAsia="標楷體" w:hAnsi="Times New Roman"/>
        </w:rPr>
      </w:pPr>
    </w:p>
    <w:p w:rsidR="009D075E" w:rsidRDefault="009D075E" w:rsidP="00A20B82">
      <w:pPr>
        <w:snapToGrid w:val="0"/>
        <w:spacing w:line="360" w:lineRule="atLeast"/>
        <w:rPr>
          <w:rFonts w:ascii="Times New Roman" w:eastAsia="標楷體" w:hAnsi="Times New Roman"/>
        </w:rPr>
      </w:pPr>
    </w:p>
    <w:p w:rsidR="009D075E" w:rsidRDefault="009D075E" w:rsidP="00A20B82">
      <w:pPr>
        <w:snapToGrid w:val="0"/>
        <w:spacing w:line="360" w:lineRule="atLeast"/>
        <w:rPr>
          <w:rFonts w:ascii="Times New Roman" w:eastAsia="標楷體" w:hAnsi="Times New Roman"/>
        </w:rPr>
      </w:pPr>
    </w:p>
    <w:p w:rsidR="001D1982" w:rsidRPr="00A80A69" w:rsidRDefault="007426F6" w:rsidP="001D19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(</w:t>
      </w:r>
      <w:r w:rsidR="006B31C9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)</w:t>
      </w:r>
      <w:r w:rsidR="001D1982" w:rsidRPr="00A80A69">
        <w:rPr>
          <w:rFonts w:ascii="Times New Roman" w:eastAsia="標楷體" w:hAnsi="Times New Roman"/>
        </w:rPr>
        <w:t>用等量公理求下面算式的</w:t>
      </w:r>
      <w:r w:rsidR="001D1982" w:rsidRPr="00A80A69">
        <w:rPr>
          <w:rFonts w:ascii="Times New Roman" w:eastAsia="標楷體" w:hAnsi="Times New Roman"/>
          <w:w w:val="25"/>
        </w:rPr>
        <w:t xml:space="preserve">　</w:t>
      </w:r>
      <w:r w:rsidR="001D1982" w:rsidRPr="00A80A69">
        <w:rPr>
          <w:rFonts w:ascii="Times New Roman" w:eastAsia="標楷體" w:hAnsi="Times New Roman"/>
          <w:i/>
        </w:rPr>
        <w:t>y</w:t>
      </w:r>
      <w:r w:rsidR="001D1982" w:rsidRPr="00A80A69">
        <w:rPr>
          <w:rFonts w:ascii="Times New Roman" w:eastAsia="標楷體" w:hAnsi="Times New Roman"/>
        </w:rPr>
        <w:t>。</w:t>
      </w:r>
    </w:p>
    <w:p w:rsidR="001D1982" w:rsidRPr="00A80A69" w:rsidRDefault="001D1982" w:rsidP="001D1982">
      <w:pPr>
        <w:rPr>
          <w:rFonts w:ascii="Times New Roman" w:eastAsia="標楷體" w:hAnsi="Times New Roman"/>
        </w:rPr>
      </w:pPr>
      <w:r w:rsidRPr="00A80A69">
        <w:rPr>
          <w:rFonts w:ascii="Times New Roman" w:eastAsia="標楷體" w:hAnsi="Times New Roman"/>
          <w:i/>
        </w:rPr>
        <w:t>y</w:t>
      </w:r>
      <w:r w:rsidRPr="00A80A69">
        <w:rPr>
          <w:rFonts w:ascii="Times New Roman" w:eastAsia="標楷體" w:hAnsi="Times New Roman"/>
        </w:rPr>
        <w:t>÷</w:t>
      </w:r>
      <w:r w:rsidRPr="00A80A69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25_BR127_BR102" o:spid="_x0000_i1025" type="#_x0000_t75" style="width:11.8pt;height:31.15pt" o:ole="">
            <v:imagedata r:id="rId14" o:title=""/>
          </v:shape>
          <o:OLEObject Type="Embed" ProgID="Equation.3" ShapeID="_x0000_i1025_BR127_BR102" DrawAspect="Content" ObjectID="_1639307795" r:id="rId15"/>
        </w:object>
      </w:r>
      <w:r w:rsidRPr="00A80A69">
        <w:rPr>
          <w:rFonts w:ascii="Times New Roman" w:eastAsia="標楷體" w:hAnsi="Times New Roman"/>
        </w:rPr>
        <w:t>＝</w:t>
      </w:r>
      <w:r w:rsidRPr="00A80A69">
        <w:rPr>
          <w:rFonts w:ascii="Times New Roman" w:eastAsia="標楷體" w:hAnsi="Times New Roman"/>
        </w:rPr>
        <w:t>6</w:t>
      </w:r>
    </w:p>
    <w:p w:rsidR="001D1982" w:rsidRDefault="001D1982" w:rsidP="00E61656">
      <w:pPr>
        <w:rPr>
          <w:rFonts w:ascii="Times New Roman" w:eastAsia="標楷體" w:hAnsi="Times New Roman"/>
        </w:rPr>
      </w:pPr>
    </w:p>
    <w:p w:rsidR="009D075E" w:rsidRDefault="009D075E" w:rsidP="00E61656">
      <w:pPr>
        <w:rPr>
          <w:rFonts w:ascii="Times New Roman" w:eastAsia="標楷體" w:hAnsi="Times New Roman"/>
        </w:rPr>
      </w:pPr>
    </w:p>
    <w:p w:rsidR="009D075E" w:rsidRDefault="009D075E" w:rsidP="00E61656">
      <w:pPr>
        <w:rPr>
          <w:rFonts w:ascii="Times New Roman" w:eastAsia="標楷體" w:hAnsi="Times New Roman"/>
        </w:rPr>
      </w:pPr>
    </w:p>
    <w:p w:rsidR="001D1982" w:rsidRPr="00A80A69" w:rsidRDefault="007426F6" w:rsidP="001D19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(</w:t>
      </w:r>
      <w:r w:rsidR="006B31C9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)</w:t>
      </w:r>
      <w:r w:rsidR="001D1982" w:rsidRPr="00A80A69">
        <w:rPr>
          <w:rFonts w:ascii="Times New Roman" w:eastAsia="標楷體" w:hAnsi="Times New Roman"/>
        </w:rPr>
        <w:t>用等量公理求下面算式的</w:t>
      </w:r>
      <w:r w:rsidR="001D1982" w:rsidRPr="00A80A69">
        <w:rPr>
          <w:rFonts w:ascii="Times New Roman" w:eastAsia="標楷體" w:hAnsi="Times New Roman"/>
          <w:w w:val="25"/>
        </w:rPr>
        <w:t xml:space="preserve">　</w:t>
      </w:r>
      <w:r w:rsidR="001D1982" w:rsidRPr="00A80A69">
        <w:rPr>
          <w:rFonts w:ascii="Times New Roman" w:eastAsia="標楷體" w:hAnsi="Times New Roman"/>
          <w:i/>
        </w:rPr>
        <w:t>b</w:t>
      </w:r>
      <w:r w:rsidR="001D1982" w:rsidRPr="00A80A69">
        <w:rPr>
          <w:rFonts w:ascii="Times New Roman" w:eastAsia="標楷體" w:hAnsi="Times New Roman"/>
        </w:rPr>
        <w:t>。</w:t>
      </w:r>
    </w:p>
    <w:p w:rsidR="001D1982" w:rsidRPr="00A80A69" w:rsidRDefault="001D1982" w:rsidP="001D1982">
      <w:pPr>
        <w:rPr>
          <w:rFonts w:ascii="Times New Roman" w:eastAsia="標楷體" w:hAnsi="Times New Roman"/>
        </w:rPr>
      </w:pPr>
      <w:r w:rsidRPr="00A80A69">
        <w:rPr>
          <w:rFonts w:ascii="Times New Roman" w:eastAsia="標楷體" w:hAnsi="Times New Roman"/>
        </w:rPr>
        <w:t>0.4×</w:t>
      </w:r>
      <w:r w:rsidRPr="00A80A69">
        <w:rPr>
          <w:rFonts w:ascii="Times New Roman" w:eastAsia="標楷體" w:hAnsi="Times New Roman"/>
          <w:i/>
        </w:rPr>
        <w:t>b</w:t>
      </w:r>
      <w:r w:rsidRPr="00A80A69">
        <w:rPr>
          <w:rFonts w:ascii="Times New Roman" w:eastAsia="標楷體" w:hAnsi="Times New Roman"/>
        </w:rPr>
        <w:t>＝</w:t>
      </w:r>
      <w:r w:rsidRPr="00A80A69">
        <w:rPr>
          <w:rFonts w:ascii="Times New Roman" w:eastAsia="標楷體" w:hAnsi="Times New Roman"/>
        </w:rPr>
        <w:t>1</w:t>
      </w:r>
    </w:p>
    <w:p w:rsidR="009D075E" w:rsidRDefault="009D075E" w:rsidP="00E61656">
      <w:pPr>
        <w:rPr>
          <w:rFonts w:ascii="Times New Roman" w:eastAsia="標楷體" w:hAnsi="Times New Roman"/>
        </w:rPr>
      </w:pPr>
    </w:p>
    <w:p w:rsidR="009D075E" w:rsidRDefault="009D075E" w:rsidP="00E61656">
      <w:pPr>
        <w:rPr>
          <w:rFonts w:ascii="Times New Roman" w:eastAsia="標楷體" w:hAnsi="Times New Roman"/>
        </w:rPr>
      </w:pPr>
    </w:p>
    <w:p w:rsidR="009D075E" w:rsidRDefault="009D075E" w:rsidP="00E61656">
      <w:pPr>
        <w:rPr>
          <w:rFonts w:ascii="Times New Roman" w:eastAsia="標楷體" w:hAnsi="Times New Roman"/>
        </w:rPr>
      </w:pPr>
    </w:p>
    <w:p w:rsidR="009D075E" w:rsidRDefault="009D075E" w:rsidP="00E61656">
      <w:pPr>
        <w:rPr>
          <w:rFonts w:ascii="Times New Roman" w:eastAsia="標楷體" w:hAnsi="Times New Roman"/>
        </w:rPr>
        <w:sectPr w:rsidR="009D075E" w:rsidSect="009D075E">
          <w:type w:val="continuous"/>
          <w:pgSz w:w="11906" w:h="16838"/>
          <w:pgMar w:top="964" w:right="964" w:bottom="964" w:left="964" w:header="851" w:footer="992" w:gutter="0"/>
          <w:cols w:num="2" w:sep="1" w:space="425"/>
          <w:docGrid w:type="lines" w:linePitch="360"/>
        </w:sectPr>
      </w:pPr>
    </w:p>
    <w:p w:rsidR="00E61656" w:rsidRDefault="00E61656" w:rsidP="00E61656">
      <w:pPr>
        <w:rPr>
          <w:rFonts w:ascii="Times New Roman" w:eastAsia="標楷體" w:hAnsi="Times New Roman"/>
        </w:rPr>
      </w:pPr>
    </w:p>
    <w:p w:rsidR="009D075E" w:rsidRPr="00A80A69" w:rsidRDefault="009B7951" w:rsidP="00E61656">
      <w:pPr>
        <w:rPr>
          <w:rFonts w:ascii="Times New Roman" w:eastAsia="標楷體" w:hAnsi="Times New Roman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B600E" wp14:editId="5070E0F0">
                <wp:simplePos x="0" y="0"/>
                <wp:positionH relativeFrom="margin">
                  <wp:align>left</wp:align>
                </wp:positionH>
                <wp:positionV relativeFrom="paragraph">
                  <wp:posOffset>164257</wp:posOffset>
                </wp:positionV>
                <wp:extent cx="6315075" cy="9525"/>
                <wp:effectExtent l="19050" t="19050" r="28575" b="2857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65E859" id="直線接點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497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" strokecolor="black [3213]" strokeweight="2.25pt">
                <w10:wrap anchorx="margin"/>
              </v:line>
            </w:pict>
          </mc:Fallback>
        </mc:AlternateContent>
      </w:r>
    </w:p>
    <w:p w:rsidR="00AE11ED" w:rsidRPr="00A80A69" w:rsidRDefault="007426F6" w:rsidP="00BD3E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參、</w:t>
      </w:r>
      <w:r w:rsidR="00AE11ED" w:rsidRPr="00A80A69">
        <w:rPr>
          <w:rFonts w:ascii="Times New Roman" w:eastAsia="標楷體" w:hAnsi="Times New Roman"/>
        </w:rPr>
        <w:t>應用題</w:t>
      </w:r>
      <w:r w:rsidR="00A640FE">
        <w:rPr>
          <w:rFonts w:ascii="Times New Roman" w:eastAsia="標楷體" w:hAnsi="Times New Roman" w:hint="eastAsia"/>
        </w:rPr>
        <w:t>(</w:t>
      </w:r>
      <w:r w:rsidR="00A640FE">
        <w:rPr>
          <w:rFonts w:ascii="Times New Roman" w:eastAsia="標楷體" w:hAnsi="Times New Roman" w:hint="eastAsia"/>
        </w:rPr>
        <w:t>每題</w:t>
      </w:r>
      <w:r w:rsidR="006B31C9">
        <w:rPr>
          <w:rFonts w:ascii="Times New Roman" w:eastAsia="標楷體" w:hAnsi="Times New Roman" w:hint="eastAsia"/>
        </w:rPr>
        <w:t>4</w:t>
      </w:r>
      <w:r w:rsidR="00A640FE">
        <w:rPr>
          <w:rFonts w:ascii="Times New Roman" w:eastAsia="標楷體" w:hAnsi="Times New Roman" w:hint="eastAsia"/>
        </w:rPr>
        <w:t>分，共</w:t>
      </w:r>
      <w:r w:rsidR="006B31C9">
        <w:rPr>
          <w:rFonts w:ascii="Times New Roman" w:eastAsia="標楷體" w:hAnsi="Times New Roman" w:hint="eastAsia"/>
        </w:rPr>
        <w:t>20</w:t>
      </w:r>
      <w:r w:rsidR="00A640FE">
        <w:rPr>
          <w:rFonts w:ascii="Times New Roman" w:eastAsia="標楷體" w:hAnsi="Times New Roman" w:hint="eastAsia"/>
        </w:rPr>
        <w:t>分</w:t>
      </w:r>
      <w:r w:rsidR="00A640FE">
        <w:rPr>
          <w:rFonts w:ascii="Times New Roman" w:eastAsia="標楷體" w:hAnsi="Times New Roman" w:hint="eastAsia"/>
        </w:rPr>
        <w:t>)</w:t>
      </w:r>
    </w:p>
    <w:p w:rsidR="009D075E" w:rsidRDefault="009D075E" w:rsidP="00BD3EF3">
      <w:pPr>
        <w:rPr>
          <w:rFonts w:ascii="Times New Roman" w:eastAsia="標楷體" w:hAnsi="Times New Roman"/>
        </w:rPr>
        <w:sectPr w:rsidR="009D075E" w:rsidSect="000700F6">
          <w:type w:val="continuous"/>
          <w:pgSz w:w="11906" w:h="16838"/>
          <w:pgMar w:top="964" w:right="964" w:bottom="964" w:left="964" w:header="851" w:footer="992" w:gutter="0"/>
          <w:cols w:space="425"/>
          <w:docGrid w:type="lines" w:linePitch="360"/>
        </w:sectPr>
      </w:pPr>
    </w:p>
    <w:p w:rsidR="00A1379B" w:rsidRPr="00A80A69" w:rsidRDefault="007426F6" w:rsidP="00BD3E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(1)</w:t>
      </w:r>
      <w:r w:rsidR="00A1379B" w:rsidRPr="00A80A69">
        <w:rPr>
          <w:rFonts w:ascii="Times New Roman" w:eastAsia="標楷體" w:hAnsi="Times New Roman"/>
        </w:rPr>
        <w:t>在一張照片中，</w:t>
      </w:r>
      <w:r>
        <w:rPr>
          <w:rFonts w:ascii="Times New Roman" w:eastAsia="標楷體" w:hAnsi="Times New Roman" w:hint="eastAsia"/>
        </w:rPr>
        <w:t>小愷</w:t>
      </w:r>
      <w:r w:rsidR="00A1379B" w:rsidRPr="00A80A69">
        <w:rPr>
          <w:rFonts w:ascii="Times New Roman" w:eastAsia="標楷體" w:hAnsi="Times New Roman"/>
        </w:rPr>
        <w:t>的身高是</w:t>
      </w:r>
      <w:r w:rsidR="00A1379B" w:rsidRPr="00A80A69">
        <w:rPr>
          <w:rFonts w:ascii="Times New Roman" w:eastAsia="標楷體" w:hAnsi="Times New Roman"/>
          <w:w w:val="25"/>
        </w:rPr>
        <w:t xml:space="preserve">　</w:t>
      </w:r>
      <w:r w:rsidR="00A1379B" w:rsidRPr="00A80A69">
        <w:rPr>
          <w:rFonts w:ascii="Times New Roman" w:eastAsia="標楷體" w:hAnsi="Times New Roman"/>
        </w:rPr>
        <w:t>8</w:t>
      </w:r>
      <w:r w:rsidR="00A1379B" w:rsidRPr="00A80A69">
        <w:rPr>
          <w:rFonts w:ascii="Times New Roman" w:eastAsia="標楷體" w:hAnsi="Times New Roman"/>
          <w:w w:val="25"/>
        </w:rPr>
        <w:t xml:space="preserve">　</w:t>
      </w:r>
      <w:r w:rsidR="00A1379B" w:rsidRPr="00A80A69">
        <w:rPr>
          <w:rFonts w:ascii="Times New Roman" w:eastAsia="標楷體" w:hAnsi="Times New Roman"/>
        </w:rPr>
        <w:t>公分，</w:t>
      </w:r>
      <w:r>
        <w:rPr>
          <w:rFonts w:ascii="Times New Roman" w:eastAsia="標楷體" w:hAnsi="Times New Roman" w:hint="eastAsia"/>
        </w:rPr>
        <w:t>小愷</w:t>
      </w:r>
      <w:r w:rsidR="00A1379B" w:rsidRPr="00A80A69">
        <w:rPr>
          <w:rFonts w:ascii="Times New Roman" w:eastAsia="標楷體" w:hAnsi="Times New Roman"/>
        </w:rPr>
        <w:t>的實際身高是</w:t>
      </w:r>
      <w:r w:rsidR="00A1379B" w:rsidRPr="00A80A69">
        <w:rPr>
          <w:rFonts w:ascii="Times New Roman" w:eastAsia="標楷體" w:hAnsi="Times New Roman"/>
          <w:w w:val="25"/>
        </w:rPr>
        <w:t xml:space="preserve">　</w:t>
      </w:r>
      <w:r w:rsidR="00A1379B" w:rsidRPr="00A80A69">
        <w:rPr>
          <w:rFonts w:ascii="Times New Roman" w:eastAsia="標楷體" w:hAnsi="Times New Roman"/>
        </w:rPr>
        <w:t>176</w:t>
      </w:r>
      <w:r w:rsidR="00A1379B" w:rsidRPr="00A80A69">
        <w:rPr>
          <w:rFonts w:ascii="Times New Roman" w:eastAsia="標楷體" w:hAnsi="Times New Roman"/>
          <w:w w:val="25"/>
        </w:rPr>
        <w:t xml:space="preserve">　</w:t>
      </w:r>
      <w:r w:rsidR="00A1379B" w:rsidRPr="00A80A69">
        <w:rPr>
          <w:rFonts w:ascii="Times New Roman" w:eastAsia="標楷體" w:hAnsi="Times New Roman"/>
        </w:rPr>
        <w:t>公分，將這張照片放大</w:t>
      </w:r>
      <w:r w:rsidR="00A1379B" w:rsidRPr="00A80A69">
        <w:rPr>
          <w:rFonts w:ascii="Times New Roman" w:eastAsia="標楷體" w:hAnsi="Times New Roman"/>
          <w:w w:val="25"/>
        </w:rPr>
        <w:t xml:space="preserve">　</w:t>
      </w:r>
      <w:r w:rsidR="00A1379B" w:rsidRPr="00A80A69">
        <w:rPr>
          <w:rFonts w:ascii="Times New Roman" w:eastAsia="標楷體" w:hAnsi="Times New Roman"/>
        </w:rPr>
        <w:t>2</w:t>
      </w:r>
      <w:r w:rsidR="00A1379B" w:rsidRPr="00A80A69">
        <w:rPr>
          <w:rFonts w:ascii="Times New Roman" w:eastAsia="標楷體" w:hAnsi="Times New Roman"/>
          <w:w w:val="25"/>
        </w:rPr>
        <w:t xml:space="preserve">　</w:t>
      </w:r>
      <w:r w:rsidR="00A1379B" w:rsidRPr="00A80A69">
        <w:rPr>
          <w:rFonts w:ascii="Times New Roman" w:eastAsia="標楷體" w:hAnsi="Times New Roman"/>
        </w:rPr>
        <w:t>倍後，新照片的比例尺是多少？</w:t>
      </w:r>
    </w:p>
    <w:p w:rsidR="002C3F3C" w:rsidRDefault="002C3F3C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6B31C9" w:rsidRDefault="006B31C9" w:rsidP="00BD3EF3">
      <w:pPr>
        <w:rPr>
          <w:rFonts w:ascii="Times New Roman" w:eastAsia="標楷體" w:hAnsi="Times New Roman"/>
        </w:rPr>
      </w:pPr>
    </w:p>
    <w:p w:rsidR="009D075E" w:rsidRPr="00A80A69" w:rsidRDefault="009D075E" w:rsidP="00BD3EF3">
      <w:pPr>
        <w:rPr>
          <w:rFonts w:ascii="Times New Roman" w:eastAsia="標楷體" w:hAnsi="Times New Roman"/>
        </w:rPr>
      </w:pPr>
    </w:p>
    <w:p w:rsidR="004E0C90" w:rsidRPr="00A80A69" w:rsidRDefault="007426F6" w:rsidP="007426F6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(2)</w:t>
      </w:r>
      <w:r w:rsidR="004E0C90" w:rsidRPr="00A80A69">
        <w:rPr>
          <w:rFonts w:ascii="Times New Roman" w:eastAsia="標楷體" w:hAnsi="Times New Roman"/>
        </w:rPr>
        <w:t>公車每</w:t>
      </w:r>
      <w:r w:rsidR="004E0C90" w:rsidRPr="00A80A69">
        <w:rPr>
          <w:rFonts w:ascii="Times New Roman" w:eastAsia="標楷體" w:hAnsi="Times New Roman"/>
          <w:w w:val="25"/>
        </w:rPr>
        <w:t xml:space="preserve">　</w:t>
      </w:r>
      <w:r w:rsidR="004E0C90" w:rsidRPr="00A80A69">
        <w:rPr>
          <w:rFonts w:ascii="Times New Roman" w:eastAsia="標楷體" w:hAnsi="Times New Roman"/>
        </w:rPr>
        <w:t>9</w:t>
      </w:r>
      <w:r w:rsidR="004E0C90" w:rsidRPr="00A80A69">
        <w:rPr>
          <w:rFonts w:ascii="Times New Roman" w:eastAsia="標楷體" w:hAnsi="Times New Roman"/>
          <w:w w:val="25"/>
        </w:rPr>
        <w:t xml:space="preserve">　</w:t>
      </w:r>
      <w:r w:rsidR="004E0C90" w:rsidRPr="00A80A69">
        <w:rPr>
          <w:rFonts w:ascii="Times New Roman" w:eastAsia="標楷體" w:hAnsi="Times New Roman"/>
        </w:rPr>
        <w:t>分鐘發一班車，上午</w:t>
      </w:r>
      <w:r w:rsidR="004E0C90" w:rsidRPr="00A80A69">
        <w:rPr>
          <w:rFonts w:ascii="Times New Roman" w:eastAsia="標楷體" w:hAnsi="Times New Roman"/>
          <w:w w:val="25"/>
        </w:rPr>
        <w:t xml:space="preserve">　</w:t>
      </w:r>
      <w:r w:rsidR="004E0C90" w:rsidRPr="00A80A69">
        <w:rPr>
          <w:rFonts w:ascii="Times New Roman" w:eastAsia="標楷體" w:hAnsi="Times New Roman"/>
        </w:rPr>
        <w:t>8</w:t>
      </w:r>
      <w:r w:rsidR="004E0C90" w:rsidRPr="00A80A69">
        <w:rPr>
          <w:rFonts w:ascii="Times New Roman" w:eastAsia="標楷體" w:hAnsi="Times New Roman"/>
          <w:w w:val="25"/>
        </w:rPr>
        <w:t xml:space="preserve">　</w:t>
      </w:r>
      <w:r w:rsidR="004E0C90" w:rsidRPr="00A80A69">
        <w:rPr>
          <w:rFonts w:ascii="Times New Roman" w:eastAsia="標楷體" w:hAnsi="Times New Roman"/>
        </w:rPr>
        <w:t>時發出第</w:t>
      </w:r>
      <w:r w:rsidR="004E0C90" w:rsidRPr="00A80A69">
        <w:rPr>
          <w:rFonts w:ascii="Times New Roman" w:eastAsia="標楷體" w:hAnsi="Times New Roman"/>
          <w:w w:val="25"/>
        </w:rPr>
        <w:t xml:space="preserve">　</w:t>
      </w:r>
      <w:r w:rsidR="004E0C90" w:rsidRPr="00A80A69">
        <w:rPr>
          <w:rFonts w:ascii="Times New Roman" w:eastAsia="標楷體" w:hAnsi="Times New Roman"/>
        </w:rPr>
        <w:t>5</w:t>
      </w:r>
      <w:r w:rsidR="004E0C90" w:rsidRPr="00A80A69">
        <w:rPr>
          <w:rFonts w:ascii="Times New Roman" w:eastAsia="標楷體" w:hAnsi="Times New Roman"/>
          <w:w w:val="25"/>
        </w:rPr>
        <w:t xml:space="preserve">　</w:t>
      </w:r>
      <w:r w:rsidR="004E0C90" w:rsidRPr="00A80A69">
        <w:rPr>
          <w:rFonts w:ascii="Times New Roman" w:eastAsia="標楷體" w:hAnsi="Times New Roman"/>
        </w:rPr>
        <w:t>班車，第</w:t>
      </w:r>
      <w:r w:rsidR="004E0C90" w:rsidRPr="00A80A69">
        <w:rPr>
          <w:rFonts w:ascii="Times New Roman" w:eastAsia="標楷體" w:hAnsi="Times New Roman"/>
          <w:w w:val="25"/>
        </w:rPr>
        <w:t xml:space="preserve">　</w:t>
      </w:r>
      <w:r w:rsidR="004E0C90" w:rsidRPr="00A80A69">
        <w:rPr>
          <w:rFonts w:ascii="Times New Roman" w:eastAsia="標楷體" w:hAnsi="Times New Roman"/>
        </w:rPr>
        <w:t>10</w:t>
      </w:r>
      <w:r w:rsidR="004E0C90" w:rsidRPr="00A80A69">
        <w:rPr>
          <w:rFonts w:ascii="Times New Roman" w:eastAsia="標楷體" w:hAnsi="Times New Roman"/>
          <w:w w:val="25"/>
        </w:rPr>
        <w:t xml:space="preserve">　</w:t>
      </w:r>
      <w:r w:rsidR="004E0C90" w:rsidRPr="00A80A69">
        <w:rPr>
          <w:rFonts w:ascii="Times New Roman" w:eastAsia="標楷體" w:hAnsi="Times New Roman"/>
        </w:rPr>
        <w:t>班車是上午幾時幾分發出？</w:t>
      </w:r>
    </w:p>
    <w:p w:rsidR="004E0C90" w:rsidRDefault="004E0C90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6B31C9" w:rsidRDefault="006B31C9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9D075E" w:rsidRPr="00A80A69" w:rsidRDefault="009D075E" w:rsidP="00BD3EF3">
      <w:pPr>
        <w:rPr>
          <w:rFonts w:ascii="Times New Roman" w:eastAsia="標楷體" w:hAnsi="Times New Roman"/>
        </w:rPr>
      </w:pPr>
    </w:p>
    <w:p w:rsidR="006B4078" w:rsidRPr="00A80A69" w:rsidRDefault="00A640FE" w:rsidP="00A640FE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(3)</w:t>
      </w:r>
      <w:r>
        <w:rPr>
          <w:rFonts w:ascii="Times New Roman" w:eastAsia="標楷體" w:hAnsi="Times New Roman" w:hint="eastAsia"/>
        </w:rPr>
        <w:t>小睿閒暇之時</w:t>
      </w:r>
      <w:r w:rsidR="006B4078" w:rsidRPr="00A80A69">
        <w:rPr>
          <w:rFonts w:ascii="Times New Roman" w:eastAsia="標楷體" w:hAnsi="Times New Roman"/>
        </w:rPr>
        <w:t>用火柴棒排出</w:t>
      </w:r>
      <w:r w:rsidR="006B4078" w:rsidRPr="00A80A69">
        <w:rPr>
          <w:rFonts w:ascii="Times New Roman" w:eastAsia="標楷體" w:hAnsi="Times New Roman"/>
          <w:w w:val="25"/>
        </w:rPr>
        <w:t xml:space="preserve">　</w:t>
      </w:r>
      <w:r w:rsidR="006B4078" w:rsidRPr="00A80A69">
        <w:rPr>
          <w:rFonts w:ascii="Times New Roman" w:eastAsia="標楷體" w:hAnsi="Times New Roman"/>
        </w:rPr>
        <w:t>30</w:t>
      </w:r>
      <w:r w:rsidR="006B4078" w:rsidRPr="00A80A69">
        <w:rPr>
          <w:rFonts w:ascii="Times New Roman" w:eastAsia="標楷體" w:hAnsi="Times New Roman"/>
          <w:w w:val="25"/>
        </w:rPr>
        <w:t xml:space="preserve">　</w:t>
      </w:r>
      <w:r w:rsidR="006B4078" w:rsidRPr="00A80A69">
        <w:rPr>
          <w:rFonts w:ascii="Times New Roman" w:eastAsia="標楷體" w:hAnsi="Times New Roman"/>
        </w:rPr>
        <w:t>個相連的四邊形，</w:t>
      </w:r>
      <w:r>
        <w:rPr>
          <w:rFonts w:ascii="Times New Roman" w:eastAsia="標楷體" w:hAnsi="Times New Roman" w:hint="eastAsia"/>
        </w:rPr>
        <w:t>他</w:t>
      </w:r>
      <w:r w:rsidR="006B4078" w:rsidRPr="00A80A69">
        <w:rPr>
          <w:rFonts w:ascii="Times New Roman" w:eastAsia="標楷體" w:hAnsi="Times New Roman"/>
        </w:rPr>
        <w:t>需要幾根火柴棒？</w:t>
      </w:r>
    </w:p>
    <w:p w:rsidR="00E315FF" w:rsidRPr="00A80A69" w:rsidRDefault="006B4078" w:rsidP="006B4078">
      <w:pPr>
        <w:rPr>
          <w:rFonts w:ascii="Times New Roman" w:eastAsia="標楷體" w:hAnsi="Times New Roman"/>
        </w:rPr>
      </w:pPr>
      <w:r w:rsidRPr="00A80A69">
        <w:rPr>
          <w:rFonts w:ascii="Times New Roman" w:eastAsia="標楷體" w:hAnsi="Times New Roman"/>
          <w:noProof/>
        </w:rPr>
        <w:drawing>
          <wp:inline distT="0" distB="0" distL="0" distR="0" wp14:anchorId="21253B10" wp14:editId="2C57A643">
            <wp:extent cx="1701800" cy="353695"/>
            <wp:effectExtent l="0" t="0" r="0" b="8255"/>
            <wp:docPr id="4" name="圖片 4" descr="9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-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78" w:rsidRDefault="006B4078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6B31C9" w:rsidRDefault="006B31C9" w:rsidP="00BD3EF3">
      <w:pPr>
        <w:rPr>
          <w:rFonts w:ascii="Times New Roman" w:eastAsia="標楷體" w:hAnsi="Times New Roman"/>
        </w:rPr>
      </w:pPr>
    </w:p>
    <w:p w:rsidR="006B31C9" w:rsidRDefault="006B31C9" w:rsidP="00BD3EF3">
      <w:pPr>
        <w:rPr>
          <w:rFonts w:ascii="Times New Roman" w:eastAsia="標楷體" w:hAnsi="Times New Roman"/>
        </w:rPr>
      </w:pPr>
    </w:p>
    <w:p w:rsidR="006B31C9" w:rsidRDefault="006B31C9" w:rsidP="00BD3EF3">
      <w:pPr>
        <w:rPr>
          <w:rFonts w:ascii="Times New Roman" w:eastAsia="標楷體" w:hAnsi="Times New Roman"/>
        </w:rPr>
      </w:pPr>
    </w:p>
    <w:p w:rsidR="006B31C9" w:rsidRDefault="006B31C9" w:rsidP="00BD3EF3">
      <w:pPr>
        <w:rPr>
          <w:rFonts w:ascii="Times New Roman" w:eastAsia="標楷體" w:hAnsi="Times New Roman"/>
        </w:rPr>
      </w:pPr>
    </w:p>
    <w:p w:rsidR="006B31C9" w:rsidRDefault="006B31C9" w:rsidP="00BD3EF3">
      <w:pPr>
        <w:rPr>
          <w:rFonts w:ascii="Times New Roman" w:eastAsia="標楷體" w:hAnsi="Times New Roman"/>
        </w:rPr>
      </w:pPr>
    </w:p>
    <w:p w:rsidR="006B4078" w:rsidRPr="00A80A69" w:rsidRDefault="00A640FE" w:rsidP="006B4078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bookmarkStart w:id="1" w:name="_GoBack"/>
      <w:bookmarkEnd w:id="1"/>
      <w:r>
        <w:rPr>
          <w:rFonts w:ascii="Times New Roman" w:eastAsia="標楷體" w:hAnsi="Times New Roman" w:hint="eastAsia"/>
        </w:rPr>
        <w:lastRenderedPageBreak/>
        <w:t>(4)</w:t>
      </w:r>
      <w:r>
        <w:rPr>
          <w:rFonts w:ascii="Times New Roman" w:eastAsia="標楷體" w:hAnsi="Times New Roman" w:hint="eastAsia"/>
        </w:rPr>
        <w:t>小晟</w:t>
      </w:r>
      <w:r w:rsidR="006B4078" w:rsidRPr="00A80A69">
        <w:rPr>
          <w:rFonts w:ascii="Times New Roman" w:eastAsia="標楷體" w:hAnsi="Times New Roman"/>
        </w:rPr>
        <w:t>要排成每邊</w:t>
      </w:r>
      <w:r w:rsidR="006B4078" w:rsidRPr="00A80A69">
        <w:rPr>
          <w:rFonts w:ascii="Times New Roman" w:eastAsia="標楷體" w:hAnsi="Times New Roman"/>
          <w:w w:val="25"/>
        </w:rPr>
        <w:t xml:space="preserve">　</w:t>
      </w:r>
      <w:r w:rsidR="006B4078" w:rsidRPr="00A80A69">
        <w:rPr>
          <w:rFonts w:ascii="Times New Roman" w:eastAsia="標楷體" w:hAnsi="Times New Roman"/>
        </w:rPr>
        <w:t>8</w:t>
      </w:r>
      <w:r w:rsidR="006B4078" w:rsidRPr="00A80A69">
        <w:rPr>
          <w:rFonts w:ascii="Times New Roman" w:eastAsia="標楷體" w:hAnsi="Times New Roman"/>
          <w:w w:val="25"/>
        </w:rPr>
        <w:t xml:space="preserve">　</w:t>
      </w:r>
      <w:r w:rsidR="006B4078" w:rsidRPr="00A80A69">
        <w:rPr>
          <w:rFonts w:ascii="Times New Roman" w:eastAsia="標楷體" w:hAnsi="Times New Roman"/>
        </w:rPr>
        <w:t>顆珠子的空心正方形，他需要幾顆珠子？</w:t>
      </w:r>
    </w:p>
    <w:p w:rsidR="006B4078" w:rsidRPr="00A80A69" w:rsidRDefault="006B4078" w:rsidP="006B4078">
      <w:pPr>
        <w:rPr>
          <w:rFonts w:ascii="Times New Roman" w:eastAsia="標楷體" w:hAnsi="Times New Roman"/>
        </w:rPr>
      </w:pPr>
      <w:r w:rsidRPr="00A80A69">
        <w:rPr>
          <w:rFonts w:ascii="Times New Roman" w:eastAsia="標楷體" w:hAnsi="Times New Roman"/>
          <w:noProof/>
        </w:rPr>
        <w:drawing>
          <wp:inline distT="0" distB="0" distL="0" distR="0" wp14:anchorId="39921CD3" wp14:editId="3568A53E">
            <wp:extent cx="731520" cy="723265"/>
            <wp:effectExtent l="0" t="0" r="0" b="635"/>
            <wp:docPr id="5" name="圖片 5" descr="9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-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78" w:rsidRDefault="006B4078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6B31C9" w:rsidRPr="00A80A69" w:rsidRDefault="006B31C9" w:rsidP="00BD3EF3">
      <w:pPr>
        <w:rPr>
          <w:rFonts w:ascii="Times New Roman" w:eastAsia="標楷體" w:hAnsi="Times New Roman"/>
        </w:rPr>
      </w:pPr>
    </w:p>
    <w:p w:rsidR="001D1982" w:rsidRPr="00A80A69" w:rsidRDefault="00A640FE" w:rsidP="001D1982">
      <w:pPr>
        <w:adjustRightInd w:val="0"/>
        <w:snapToGrid w:val="0"/>
        <w:spacing w:line="36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(5)</w:t>
      </w:r>
      <w:r w:rsidR="001D1982" w:rsidRPr="00A80A69">
        <w:rPr>
          <w:rFonts w:ascii="Times New Roman" w:eastAsia="標楷體" w:hAnsi="Times New Roman"/>
        </w:rPr>
        <w:t>依題意先列出算式，再用等量公理求解。</w:t>
      </w:r>
    </w:p>
    <w:p w:rsidR="006B4078" w:rsidRPr="00A80A69" w:rsidRDefault="001D1982" w:rsidP="001D1982">
      <w:pPr>
        <w:rPr>
          <w:rFonts w:ascii="Times New Roman" w:eastAsia="標楷體" w:hAnsi="Times New Roman"/>
        </w:rPr>
      </w:pPr>
      <w:r w:rsidRPr="00A80A69">
        <w:rPr>
          <w:rFonts w:ascii="Times New Roman" w:eastAsia="標楷體" w:hAnsi="Times New Roman"/>
        </w:rPr>
        <w:t>大、小兩數的差是</w:t>
      </w:r>
      <w:r w:rsidRPr="00A80A69">
        <w:rPr>
          <w:rFonts w:ascii="Times New Roman" w:eastAsia="標楷體" w:hAnsi="Times New Roman"/>
          <w:w w:val="25"/>
        </w:rPr>
        <w:t xml:space="preserve">　</w:t>
      </w:r>
      <w:r w:rsidRPr="00A80A69">
        <w:rPr>
          <w:rFonts w:ascii="Times New Roman" w:eastAsia="標楷體" w:hAnsi="Times New Roman"/>
        </w:rPr>
        <w:t>90</w:t>
      </w:r>
      <w:r w:rsidRPr="00A80A69">
        <w:rPr>
          <w:rFonts w:ascii="Times New Roman" w:eastAsia="標楷體" w:hAnsi="Times New Roman"/>
        </w:rPr>
        <w:t>，如果小的數是</w:t>
      </w:r>
      <w:r w:rsidRPr="00A80A69">
        <w:rPr>
          <w:rFonts w:ascii="Times New Roman" w:eastAsia="標楷體" w:hAnsi="Times New Roman"/>
          <w:w w:val="25"/>
        </w:rPr>
        <w:t xml:space="preserve">　</w:t>
      </w:r>
      <w:r w:rsidRPr="00A80A69">
        <w:rPr>
          <w:rFonts w:ascii="Times New Roman" w:eastAsia="標楷體" w:hAnsi="Times New Roman"/>
        </w:rPr>
        <w:t>70</w:t>
      </w:r>
      <w:r w:rsidRPr="00A80A69">
        <w:rPr>
          <w:rFonts w:ascii="Times New Roman" w:eastAsia="標楷體" w:hAnsi="Times New Roman"/>
        </w:rPr>
        <w:t>，大的數是多少？用</w:t>
      </w:r>
      <w:r w:rsidRPr="00A80A69">
        <w:rPr>
          <w:rFonts w:ascii="Times New Roman" w:eastAsia="標楷體" w:hAnsi="Times New Roman"/>
          <w:w w:val="25"/>
        </w:rPr>
        <w:t xml:space="preserve">　</w:t>
      </w:r>
      <w:r w:rsidRPr="00A80A69">
        <w:rPr>
          <w:rFonts w:ascii="Times New Roman" w:eastAsia="標楷體" w:hAnsi="Times New Roman"/>
          <w:i/>
        </w:rPr>
        <w:t>x</w:t>
      </w:r>
      <w:r w:rsidRPr="00A80A69">
        <w:rPr>
          <w:rFonts w:ascii="Times New Roman" w:eastAsia="標楷體" w:hAnsi="Times New Roman"/>
          <w:w w:val="25"/>
        </w:rPr>
        <w:t xml:space="preserve">　</w:t>
      </w:r>
      <w:r w:rsidRPr="00A80A69">
        <w:rPr>
          <w:rFonts w:ascii="Times New Roman" w:eastAsia="標楷體" w:hAnsi="Times New Roman"/>
        </w:rPr>
        <w:t>表示大的數。</w:t>
      </w:r>
    </w:p>
    <w:p w:rsidR="001D1982" w:rsidRDefault="001D1982" w:rsidP="00BD3EF3">
      <w:pPr>
        <w:rPr>
          <w:rFonts w:ascii="Times New Roman" w:eastAsia="標楷體" w:hAnsi="Times New Roman"/>
        </w:rPr>
      </w:pPr>
    </w:p>
    <w:p w:rsidR="009D075E" w:rsidRPr="00A80A69" w:rsidRDefault="009D075E" w:rsidP="00BD3EF3">
      <w:pPr>
        <w:rPr>
          <w:rFonts w:ascii="Times New Roman" w:eastAsia="標楷體" w:hAnsi="Times New Roman"/>
        </w:rPr>
      </w:pPr>
    </w:p>
    <w:p w:rsidR="009D075E" w:rsidRDefault="009D075E" w:rsidP="00BD3EF3">
      <w:pPr>
        <w:rPr>
          <w:rFonts w:ascii="Times New Roman" w:eastAsia="標楷體" w:hAnsi="Times New Roman"/>
        </w:rPr>
      </w:pPr>
    </w:p>
    <w:p w:rsidR="006B31C9" w:rsidRDefault="006B31C9" w:rsidP="00BD3EF3">
      <w:pPr>
        <w:rPr>
          <w:rFonts w:ascii="Times New Roman" w:eastAsia="標楷體" w:hAnsi="Times New Roman"/>
        </w:rPr>
      </w:pPr>
    </w:p>
    <w:p w:rsidR="009D075E" w:rsidRPr="00A80A69" w:rsidRDefault="009D075E" w:rsidP="00BD3EF3">
      <w:pPr>
        <w:rPr>
          <w:rFonts w:ascii="Times New Roman" w:eastAsia="標楷體" w:hAnsi="Times New Roman"/>
        </w:rPr>
      </w:pPr>
    </w:p>
    <w:p w:rsidR="00E315FF" w:rsidRPr="00A80A69" w:rsidRDefault="00A640FE" w:rsidP="00BD3E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肆、</w:t>
      </w:r>
      <w:r w:rsidR="00E315FF" w:rsidRPr="00A80A69">
        <w:rPr>
          <w:rFonts w:ascii="Times New Roman" w:eastAsia="標楷體" w:hAnsi="Times New Roman"/>
        </w:rPr>
        <w:t>畫圖題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一題</w:t>
      </w:r>
      <w:r w:rsidR="006B31C9"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分</w:t>
      </w:r>
      <w:r>
        <w:rPr>
          <w:rFonts w:ascii="Times New Roman" w:eastAsia="標楷體" w:hAnsi="Times New Roman" w:hint="eastAsia"/>
        </w:rPr>
        <w:t>)</w:t>
      </w:r>
    </w:p>
    <w:p w:rsidR="00E315FF" w:rsidRPr="00A80A69" w:rsidRDefault="00A640FE" w:rsidP="00BD3E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(1)</w:t>
      </w:r>
      <w:r w:rsidR="005144B1" w:rsidRPr="00A80A69">
        <w:rPr>
          <w:rFonts w:ascii="Times New Roman" w:eastAsia="標楷體" w:hAnsi="Times New Roman"/>
        </w:rPr>
        <w:t>畫出</w:t>
      </w:r>
      <w:r w:rsidR="00EC36C6">
        <w:rPr>
          <w:rFonts w:ascii="Times New Roman" w:eastAsia="標楷體" w:hAnsi="Times New Roman" w:hint="eastAsia"/>
        </w:rPr>
        <w:t>甲</w:t>
      </w:r>
      <w:r w:rsidR="005144B1" w:rsidRPr="00A80A69">
        <w:rPr>
          <w:rFonts w:ascii="Times New Roman" w:eastAsia="標楷體" w:hAnsi="Times New Roman"/>
        </w:rPr>
        <w:t>圖的</w:t>
      </w:r>
      <w:r w:rsidR="005144B1" w:rsidRPr="00A80A69">
        <w:rPr>
          <w:rFonts w:ascii="Times New Roman" w:eastAsia="標楷體" w:hAnsi="Times New Roman"/>
        </w:rPr>
        <w:t>2</w:t>
      </w:r>
      <w:r w:rsidR="005144B1" w:rsidRPr="00A80A69">
        <w:rPr>
          <w:rFonts w:ascii="Times New Roman" w:eastAsia="標楷體" w:hAnsi="Times New Roman"/>
        </w:rPr>
        <w:t>倍放大圖</w:t>
      </w:r>
    </w:p>
    <w:p w:rsidR="005144B1" w:rsidRPr="00A80A69" w:rsidRDefault="00EC36C6" w:rsidP="00BD3EF3">
      <w:pPr>
        <w:rPr>
          <w:rFonts w:ascii="Times New Roman" w:eastAsia="標楷體" w:hAnsi="Times New Roman"/>
        </w:rPr>
      </w:pPr>
      <w:r>
        <w:rPr>
          <w:noProof/>
        </w:rPr>
        <w:drawing>
          <wp:inline distT="0" distB="0" distL="0" distR="0">
            <wp:extent cx="2698750" cy="1799167"/>
            <wp:effectExtent l="0" t="0" r="6350" b="0"/>
            <wp:docPr id="6" name="圖片 6" descr="105-07-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5-07-9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18" cy="18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B1" w:rsidRPr="00A80A69" w:rsidRDefault="005144B1" w:rsidP="00BD3EF3">
      <w:pPr>
        <w:rPr>
          <w:rFonts w:ascii="Times New Roman" w:eastAsia="標楷體" w:hAnsi="Times New Roman"/>
        </w:rPr>
      </w:pPr>
    </w:p>
    <w:sectPr w:rsidR="005144B1" w:rsidRPr="00A80A69" w:rsidSect="009D075E">
      <w:type w:val="continuous"/>
      <w:pgSz w:w="11906" w:h="16838"/>
      <w:pgMar w:top="964" w:right="964" w:bottom="964" w:left="96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F3" w:rsidRDefault="00F66DF3" w:rsidP="008E7FBD">
      <w:r>
        <w:separator/>
      </w:r>
    </w:p>
  </w:endnote>
  <w:endnote w:type="continuationSeparator" w:id="0">
    <w:p w:rsidR="00F66DF3" w:rsidRDefault="00F66DF3" w:rsidP="008E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150419"/>
      <w:docPartObj>
        <w:docPartGallery w:val="Page Numbers (Bottom of Page)"/>
        <w:docPartUnique/>
      </w:docPartObj>
    </w:sdtPr>
    <w:sdtContent>
      <w:p w:rsidR="008E7FBD" w:rsidRDefault="008E7F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25" w:rsidRPr="008F5725">
          <w:rPr>
            <w:noProof/>
            <w:lang w:val="zh-TW"/>
          </w:rPr>
          <w:t>1</w:t>
        </w:r>
        <w:r>
          <w:fldChar w:fldCharType="end"/>
        </w:r>
      </w:p>
    </w:sdtContent>
  </w:sdt>
  <w:p w:rsidR="008E7FBD" w:rsidRDefault="008E7F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F3" w:rsidRDefault="00F66DF3" w:rsidP="008E7FBD">
      <w:r>
        <w:separator/>
      </w:r>
    </w:p>
  </w:footnote>
  <w:footnote w:type="continuationSeparator" w:id="0">
    <w:p w:rsidR="00F66DF3" w:rsidRDefault="00F66DF3" w:rsidP="008E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3E0E"/>
    <w:multiLevelType w:val="hybridMultilevel"/>
    <w:tmpl w:val="4B9C0FC6"/>
    <w:lvl w:ilvl="0" w:tplc="4ECC75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EF1801"/>
    <w:multiLevelType w:val="hybridMultilevel"/>
    <w:tmpl w:val="1CECFD5C"/>
    <w:lvl w:ilvl="0" w:tplc="52AC18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D72DDB"/>
    <w:multiLevelType w:val="hybridMultilevel"/>
    <w:tmpl w:val="B22EFCB8"/>
    <w:lvl w:ilvl="0" w:tplc="4ECC75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D25EAD"/>
    <w:multiLevelType w:val="hybridMultilevel"/>
    <w:tmpl w:val="47FCEA24"/>
    <w:lvl w:ilvl="0" w:tplc="832256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7D3973"/>
    <w:multiLevelType w:val="hybridMultilevel"/>
    <w:tmpl w:val="948E7E4E"/>
    <w:lvl w:ilvl="0" w:tplc="4ECC756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87"/>
    <w:rsid w:val="000700F6"/>
    <w:rsid w:val="000744F0"/>
    <w:rsid w:val="00082269"/>
    <w:rsid w:val="00092CC3"/>
    <w:rsid w:val="00132FB3"/>
    <w:rsid w:val="001711E8"/>
    <w:rsid w:val="00194969"/>
    <w:rsid w:val="001D1982"/>
    <w:rsid w:val="00215EF4"/>
    <w:rsid w:val="002C3F3C"/>
    <w:rsid w:val="002D36B0"/>
    <w:rsid w:val="002E4060"/>
    <w:rsid w:val="003065FF"/>
    <w:rsid w:val="00306A4D"/>
    <w:rsid w:val="00361D65"/>
    <w:rsid w:val="00394F6B"/>
    <w:rsid w:val="003C1E6F"/>
    <w:rsid w:val="00427F48"/>
    <w:rsid w:val="00461587"/>
    <w:rsid w:val="00473B28"/>
    <w:rsid w:val="00494F99"/>
    <w:rsid w:val="004A6D68"/>
    <w:rsid w:val="004D40FF"/>
    <w:rsid w:val="004E0C90"/>
    <w:rsid w:val="005144B1"/>
    <w:rsid w:val="005857B8"/>
    <w:rsid w:val="005A1419"/>
    <w:rsid w:val="005D1677"/>
    <w:rsid w:val="005E576D"/>
    <w:rsid w:val="006043AE"/>
    <w:rsid w:val="00614895"/>
    <w:rsid w:val="00684383"/>
    <w:rsid w:val="00694372"/>
    <w:rsid w:val="006B31C9"/>
    <w:rsid w:val="006B4078"/>
    <w:rsid w:val="006D32B2"/>
    <w:rsid w:val="00715DD3"/>
    <w:rsid w:val="007426F6"/>
    <w:rsid w:val="007A747E"/>
    <w:rsid w:val="007F53AF"/>
    <w:rsid w:val="008135BA"/>
    <w:rsid w:val="00836217"/>
    <w:rsid w:val="008405DB"/>
    <w:rsid w:val="00851B21"/>
    <w:rsid w:val="00870A64"/>
    <w:rsid w:val="008B4BA0"/>
    <w:rsid w:val="008E693C"/>
    <w:rsid w:val="008E7FBD"/>
    <w:rsid w:val="008F5725"/>
    <w:rsid w:val="009408A1"/>
    <w:rsid w:val="00977841"/>
    <w:rsid w:val="009B1F4A"/>
    <w:rsid w:val="009B6545"/>
    <w:rsid w:val="009B7951"/>
    <w:rsid w:val="009C0EC9"/>
    <w:rsid w:val="009C700B"/>
    <w:rsid w:val="009D075E"/>
    <w:rsid w:val="009D6308"/>
    <w:rsid w:val="00A12441"/>
    <w:rsid w:val="00A1379B"/>
    <w:rsid w:val="00A20B82"/>
    <w:rsid w:val="00A22E88"/>
    <w:rsid w:val="00A640FE"/>
    <w:rsid w:val="00A80548"/>
    <w:rsid w:val="00A80A69"/>
    <w:rsid w:val="00AC2E8A"/>
    <w:rsid w:val="00AE11ED"/>
    <w:rsid w:val="00B05BA0"/>
    <w:rsid w:val="00B76AE4"/>
    <w:rsid w:val="00BD3EF3"/>
    <w:rsid w:val="00BE0E79"/>
    <w:rsid w:val="00C164B2"/>
    <w:rsid w:val="00C777A5"/>
    <w:rsid w:val="00DB0812"/>
    <w:rsid w:val="00DC2ADC"/>
    <w:rsid w:val="00DE7A45"/>
    <w:rsid w:val="00DF3C0B"/>
    <w:rsid w:val="00E315FF"/>
    <w:rsid w:val="00E56612"/>
    <w:rsid w:val="00E61656"/>
    <w:rsid w:val="00E61834"/>
    <w:rsid w:val="00E734E3"/>
    <w:rsid w:val="00EC36C6"/>
    <w:rsid w:val="00ED0CBE"/>
    <w:rsid w:val="00F66DF3"/>
    <w:rsid w:val="00F8203A"/>
    <w:rsid w:val="00F97264"/>
    <w:rsid w:val="00FE48EF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F17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1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17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700F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E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7FBD"/>
    <w:rPr>
      <w:kern w:val="2"/>
    </w:rPr>
  </w:style>
  <w:style w:type="paragraph" w:styleId="aa">
    <w:name w:val="footer"/>
    <w:basedOn w:val="a"/>
    <w:link w:val="ab"/>
    <w:uiPriority w:val="99"/>
    <w:unhideWhenUsed/>
    <w:rsid w:val="008E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7FB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F17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1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17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700F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E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7FBD"/>
    <w:rPr>
      <w:kern w:val="2"/>
    </w:rPr>
  </w:style>
  <w:style w:type="paragraph" w:styleId="aa">
    <w:name w:val="footer"/>
    <w:basedOn w:val="a"/>
    <w:link w:val="ab"/>
    <w:uiPriority w:val="99"/>
    <w:unhideWhenUsed/>
    <w:rsid w:val="008E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7F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C8A-F3BC-44D8-87D1-8ECAF526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2019-12-31T06:27:00Z</dcterms:created>
  <dcterms:modified xsi:type="dcterms:W3CDTF">2019-12-31T06:30:00Z</dcterms:modified>
</cp:coreProperties>
</file>