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431" w:rsidRPr="000757B1" w:rsidRDefault="00AE0431" w:rsidP="00AE0431">
      <w:pPr>
        <w:spacing w:line="604" w:lineRule="exact"/>
        <w:ind w:left="1516" w:right="1594"/>
        <w:jc w:val="center"/>
        <w:rPr>
          <w:rFonts w:ascii="標楷體" w:eastAsia="標楷體" w:hAnsi="標楷體"/>
          <w:b/>
          <w:sz w:val="36"/>
        </w:rPr>
      </w:pPr>
      <w:r w:rsidRPr="000757B1">
        <w:rPr>
          <w:rFonts w:ascii="標楷體" w:eastAsia="標楷體" w:hAnsi="標楷體" w:hint="eastAsia"/>
          <w:b/>
          <w:noProof/>
          <w:sz w:val="36"/>
          <w:szCs w:val="44"/>
        </w:rPr>
        <w:t xml:space="preserve">花蓮縣花蓮市明義國小公開授課 </w:t>
      </w:r>
      <w:proofErr w:type="gramStart"/>
      <w:r w:rsidRPr="000757B1">
        <w:rPr>
          <w:rFonts w:ascii="標楷體" w:eastAsia="標楷體" w:hAnsi="標楷體" w:hint="eastAsia"/>
          <w:b/>
          <w:sz w:val="36"/>
        </w:rPr>
        <w:t>觀</w:t>
      </w:r>
      <w:r w:rsidRPr="000757B1">
        <w:rPr>
          <w:rFonts w:ascii="標楷體" w:eastAsia="標楷體" w:hAnsi="標楷體" w:cs="新細明體" w:hint="eastAsia"/>
          <w:b/>
          <w:sz w:val="36"/>
        </w:rPr>
        <w:t>課</w:t>
      </w:r>
      <w:r w:rsidRPr="000757B1">
        <w:rPr>
          <w:rFonts w:ascii="標楷體" w:eastAsia="標楷體" w:hAnsi="標楷體" w:hint="eastAsia"/>
          <w:b/>
          <w:sz w:val="36"/>
        </w:rPr>
        <w:t>紀錄</w:t>
      </w:r>
      <w:proofErr w:type="gramEnd"/>
      <w:r w:rsidRPr="000757B1">
        <w:rPr>
          <w:rFonts w:ascii="標楷體" w:eastAsia="標楷體" w:hAnsi="標楷體" w:hint="eastAsia"/>
          <w:b/>
          <w:sz w:val="36"/>
        </w:rPr>
        <w:t>表</w:t>
      </w:r>
    </w:p>
    <w:tbl>
      <w:tblPr>
        <w:tblStyle w:val="TableNormal"/>
        <w:tblW w:w="1096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830"/>
        <w:gridCol w:w="3709"/>
      </w:tblGrid>
      <w:tr w:rsidR="00AE0431" w:rsidRPr="00DE43B5" w:rsidTr="00026169">
        <w:trPr>
          <w:trHeight w:val="1287"/>
        </w:trPr>
        <w:tc>
          <w:tcPr>
            <w:tcW w:w="10964" w:type="dxa"/>
            <w:gridSpan w:val="3"/>
          </w:tcPr>
          <w:p w:rsidR="00AE0431" w:rsidRPr="00DE43B5" w:rsidRDefault="00AE0431" w:rsidP="00AE0431">
            <w:pPr>
              <w:pStyle w:val="TableParagraph"/>
              <w:tabs>
                <w:tab w:val="left" w:pos="2908"/>
                <w:tab w:val="left" w:pos="5710"/>
                <w:tab w:val="left" w:pos="9277"/>
              </w:tabs>
              <w:spacing w:beforeLines="100" w:before="360" w:afterLines="100" w:after="360"/>
              <w:ind w:left="108" w:right="1565"/>
              <w:jc w:val="both"/>
              <w:rPr>
                <w:rFonts w:ascii="標楷體" w:eastAsia="標楷體" w:hAnsi="標楷體"/>
                <w:sz w:val="27"/>
                <w:szCs w:val="27"/>
                <w:u w:val="single"/>
                <w:lang w:eastAsia="zh-TW"/>
              </w:rPr>
            </w:pPr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授課教師：</w:t>
            </w:r>
            <w:r w:rsidRPr="00DE43B5">
              <w:rPr>
                <w:rFonts w:ascii="標楷體" w:eastAsia="標楷體" w:hAnsi="標楷體"/>
                <w:sz w:val="27"/>
                <w:szCs w:val="27"/>
                <w:u w:val="single"/>
                <w:lang w:eastAsia="zh-TW"/>
              </w:rPr>
              <w:tab/>
            </w:r>
            <w:r w:rsidRPr="00DE43B5">
              <w:rPr>
                <w:rFonts w:ascii="標楷體" w:eastAsia="標楷體" w:hAnsi="標楷體" w:hint="eastAsia"/>
                <w:sz w:val="27"/>
                <w:szCs w:val="27"/>
                <w:u w:val="single"/>
                <w:lang w:eastAsia="zh-TW"/>
              </w:rPr>
              <w:t xml:space="preserve">    </w:t>
            </w:r>
            <w:r w:rsidRPr="00DE43B5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 xml:space="preserve"> </w:t>
            </w:r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任教年級：</w:t>
            </w:r>
            <w:r w:rsidRPr="00DE43B5">
              <w:rPr>
                <w:rFonts w:ascii="標楷體" w:eastAsia="標楷體" w:hAnsi="標楷體"/>
                <w:sz w:val="27"/>
                <w:szCs w:val="27"/>
                <w:u w:val="single"/>
                <w:lang w:eastAsia="zh-TW"/>
              </w:rPr>
              <w:tab/>
            </w:r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任教領域/科目：</w:t>
            </w:r>
            <w:r w:rsidRPr="00DE43B5">
              <w:rPr>
                <w:rFonts w:ascii="標楷體" w:eastAsia="標楷體" w:hAnsi="標楷體"/>
                <w:sz w:val="27"/>
                <w:szCs w:val="27"/>
                <w:u w:val="single"/>
                <w:lang w:eastAsia="zh-TW"/>
              </w:rPr>
              <w:t xml:space="preserve"> </w:t>
            </w:r>
            <w:r w:rsidRPr="00DE43B5">
              <w:rPr>
                <w:rFonts w:ascii="標楷體" w:eastAsia="標楷體" w:hAnsi="標楷體"/>
                <w:sz w:val="27"/>
                <w:szCs w:val="27"/>
                <w:u w:val="single"/>
                <w:lang w:eastAsia="zh-TW"/>
              </w:rPr>
              <w:tab/>
            </w:r>
            <w:r w:rsidRPr="00DE43B5">
              <w:rPr>
                <w:rFonts w:ascii="標楷體" w:eastAsia="標楷體" w:hAnsi="標楷體" w:hint="eastAsia"/>
                <w:sz w:val="27"/>
                <w:szCs w:val="27"/>
                <w:u w:val="single"/>
                <w:lang w:eastAsia="zh-TW"/>
              </w:rPr>
              <w:t xml:space="preserve"> </w:t>
            </w:r>
          </w:p>
          <w:p w:rsidR="00AE0431" w:rsidRPr="00DE43B5" w:rsidRDefault="00AE0431" w:rsidP="00AE0431">
            <w:pPr>
              <w:pStyle w:val="TableParagraph"/>
              <w:tabs>
                <w:tab w:val="left" w:pos="2908"/>
                <w:tab w:val="left" w:pos="5710"/>
                <w:tab w:val="left" w:pos="9277"/>
              </w:tabs>
              <w:spacing w:beforeLines="50" w:before="180" w:afterLines="150" w:after="540"/>
              <w:ind w:left="108" w:right="1565"/>
              <w:jc w:val="both"/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</w:pPr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教學單元：</w:t>
            </w:r>
            <w:r w:rsidRPr="00DE43B5">
              <w:rPr>
                <w:rFonts w:ascii="標楷體" w:eastAsia="標楷體" w:hAnsi="標楷體"/>
                <w:sz w:val="27"/>
                <w:szCs w:val="27"/>
                <w:u w:val="single"/>
                <w:lang w:eastAsia="zh-TW"/>
              </w:rPr>
              <w:t xml:space="preserve">         </w:t>
            </w:r>
            <w:r w:rsidRPr="00DE43B5">
              <w:rPr>
                <w:rFonts w:ascii="標楷體" w:eastAsia="標楷體" w:hAnsi="標楷體" w:hint="eastAsia"/>
                <w:sz w:val="27"/>
                <w:szCs w:val="27"/>
                <w:u w:val="single"/>
                <w:lang w:eastAsia="zh-TW"/>
              </w:rPr>
              <w:t xml:space="preserve">     </w:t>
            </w:r>
            <w:r w:rsidRPr="00DE43B5">
              <w:rPr>
                <w:rFonts w:ascii="標楷體" w:eastAsia="標楷體" w:hAnsi="標楷體" w:hint="eastAsia"/>
                <w:sz w:val="27"/>
                <w:szCs w:val="27"/>
                <w:u w:val="single"/>
                <w:lang w:eastAsia="zh-TW"/>
              </w:rPr>
              <w:t xml:space="preserve">   </w:t>
            </w:r>
            <w:r w:rsidRPr="00DE43B5">
              <w:rPr>
                <w:rFonts w:ascii="標楷體" w:eastAsia="標楷體" w:hAnsi="標楷體" w:hint="eastAsia"/>
                <w:sz w:val="27"/>
                <w:szCs w:val="27"/>
                <w:u w:val="single"/>
                <w:lang w:eastAsia="zh-TW"/>
              </w:rPr>
              <w:t xml:space="preserve"> </w:t>
            </w:r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；教學節次：共</w:t>
            </w:r>
            <w:r w:rsidRPr="00DE43B5">
              <w:rPr>
                <w:rFonts w:ascii="標楷體" w:eastAsia="標楷體" w:hAnsi="標楷體"/>
                <w:sz w:val="27"/>
                <w:szCs w:val="27"/>
                <w:u w:val="single"/>
                <w:lang w:eastAsia="zh-TW"/>
              </w:rPr>
              <w:t xml:space="preserve"> </w:t>
            </w:r>
            <w:r w:rsidRPr="00DE43B5">
              <w:rPr>
                <w:rFonts w:ascii="標楷體" w:eastAsia="標楷體" w:hAnsi="標楷體" w:hint="eastAsia"/>
                <w:sz w:val="27"/>
                <w:szCs w:val="27"/>
                <w:u w:val="single"/>
                <w:lang w:eastAsia="zh-TW"/>
              </w:rPr>
              <w:t xml:space="preserve">  </w:t>
            </w:r>
            <w:r w:rsidRPr="00DE43B5">
              <w:rPr>
                <w:rFonts w:ascii="標楷體" w:eastAsia="標楷體" w:hAnsi="標楷體" w:hint="eastAsia"/>
                <w:sz w:val="27"/>
                <w:szCs w:val="27"/>
                <w:u w:val="single"/>
                <w:lang w:eastAsia="zh-TW"/>
              </w:rPr>
              <w:t xml:space="preserve"> </w:t>
            </w:r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節，本次教學為第</w:t>
            </w:r>
            <w:r w:rsidRPr="00DE43B5">
              <w:rPr>
                <w:rFonts w:ascii="標楷體" w:eastAsia="標楷體" w:hAnsi="標楷體" w:hint="eastAsia"/>
                <w:sz w:val="27"/>
                <w:szCs w:val="27"/>
                <w:u w:val="single"/>
                <w:lang w:eastAsia="zh-TW"/>
              </w:rPr>
              <w:t xml:space="preserve"> </w:t>
            </w:r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節</w:t>
            </w:r>
          </w:p>
          <w:p w:rsidR="00AE0431" w:rsidRPr="00DE43B5" w:rsidRDefault="00AE0431" w:rsidP="00AE0431">
            <w:pPr>
              <w:pStyle w:val="TableParagraph"/>
              <w:tabs>
                <w:tab w:val="left" w:pos="2068"/>
                <w:tab w:val="left" w:pos="3048"/>
                <w:tab w:val="left" w:pos="3888"/>
              </w:tabs>
              <w:spacing w:beforeLines="50" w:before="180" w:after="100"/>
              <w:ind w:left="108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proofErr w:type="gramStart"/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觀課教師</w:t>
            </w:r>
            <w:proofErr w:type="gramEnd"/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：</w:t>
            </w:r>
            <w:r w:rsidRPr="00DE43B5">
              <w:rPr>
                <w:rFonts w:ascii="標楷體" w:eastAsia="標楷體" w:hAnsi="標楷體"/>
                <w:sz w:val="27"/>
                <w:szCs w:val="27"/>
                <w:u w:val="single"/>
                <w:lang w:eastAsia="zh-TW"/>
              </w:rPr>
              <w:tab/>
            </w:r>
            <w:r w:rsidRPr="00DE43B5">
              <w:rPr>
                <w:rFonts w:ascii="標楷體" w:eastAsia="標楷體" w:hAnsi="標楷體" w:hint="eastAsia"/>
                <w:sz w:val="27"/>
                <w:szCs w:val="27"/>
                <w:u w:val="single"/>
                <w:lang w:eastAsia="zh-TW"/>
              </w:rPr>
              <w:t xml:space="preserve">             </w:t>
            </w:r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觀察日期：</w:t>
            </w:r>
            <w:r w:rsidRPr="00DE43B5">
              <w:rPr>
                <w:rFonts w:ascii="標楷體" w:eastAsia="標楷體" w:hAnsi="標楷體"/>
                <w:sz w:val="27"/>
                <w:szCs w:val="27"/>
                <w:u w:val="single"/>
                <w:lang w:eastAsia="zh-TW"/>
              </w:rPr>
              <w:tab/>
            </w:r>
            <w:r w:rsidRPr="00DE43B5">
              <w:rPr>
                <w:rFonts w:ascii="標楷體" w:eastAsia="標楷體" w:hAnsi="標楷體" w:hint="eastAsia"/>
                <w:sz w:val="27"/>
                <w:szCs w:val="27"/>
                <w:u w:val="single"/>
                <w:lang w:eastAsia="zh-TW"/>
              </w:rPr>
              <w:t xml:space="preserve">      </w:t>
            </w:r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年</w:t>
            </w:r>
            <w:r w:rsidRPr="00DE43B5">
              <w:rPr>
                <w:rFonts w:ascii="標楷體" w:eastAsia="標楷體" w:hAnsi="標楷體"/>
                <w:sz w:val="27"/>
                <w:szCs w:val="27"/>
                <w:u w:val="single"/>
                <w:lang w:eastAsia="zh-TW"/>
              </w:rPr>
              <w:tab/>
            </w:r>
            <w:r w:rsidRPr="00DE43B5">
              <w:rPr>
                <w:rFonts w:ascii="標楷體" w:eastAsia="標楷體" w:hAnsi="標楷體" w:hint="eastAsia"/>
                <w:sz w:val="27"/>
                <w:szCs w:val="27"/>
                <w:u w:val="single"/>
                <w:lang w:eastAsia="zh-TW"/>
              </w:rPr>
              <w:t xml:space="preserve">     </w:t>
            </w:r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月</w:t>
            </w:r>
            <w:r w:rsidRPr="00DE43B5">
              <w:rPr>
                <w:rFonts w:ascii="標楷體" w:eastAsia="標楷體" w:hAnsi="標楷體"/>
                <w:sz w:val="27"/>
                <w:szCs w:val="27"/>
                <w:u w:val="single"/>
                <w:lang w:eastAsia="zh-TW"/>
              </w:rPr>
              <w:tab/>
            </w:r>
            <w:r w:rsidRPr="00DE43B5">
              <w:rPr>
                <w:rFonts w:ascii="標楷體" w:eastAsia="標楷體" w:hAnsi="標楷體" w:hint="eastAsia"/>
                <w:sz w:val="27"/>
                <w:szCs w:val="27"/>
                <w:u w:val="single"/>
                <w:lang w:eastAsia="zh-TW"/>
              </w:rPr>
              <w:t xml:space="preserve">     </w:t>
            </w:r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日</w:t>
            </w:r>
          </w:p>
        </w:tc>
      </w:tr>
      <w:tr w:rsidR="00AE0431" w:rsidRPr="00DE43B5" w:rsidTr="00DE43B5">
        <w:trPr>
          <w:trHeight w:val="488"/>
        </w:trPr>
        <w:tc>
          <w:tcPr>
            <w:tcW w:w="425" w:type="dxa"/>
          </w:tcPr>
          <w:p w:rsidR="00AE0431" w:rsidRPr="00DE43B5" w:rsidRDefault="00AE0431" w:rsidP="00AE0431">
            <w:pPr>
              <w:pStyle w:val="TableParagraph"/>
              <w:spacing w:line="240" w:lineRule="exact"/>
              <w:ind w:left="108" w:right="62"/>
              <w:rPr>
                <w:rFonts w:ascii="標楷體" w:eastAsia="標楷體" w:hAnsi="標楷體"/>
              </w:rPr>
            </w:pPr>
            <w:proofErr w:type="spellStart"/>
            <w:r w:rsidRPr="00DE43B5">
              <w:rPr>
                <w:rFonts w:ascii="標楷體" w:eastAsia="標楷體" w:hAnsi="標楷體"/>
              </w:rPr>
              <w:t>層面</w:t>
            </w:r>
            <w:proofErr w:type="spellEnd"/>
          </w:p>
        </w:tc>
        <w:tc>
          <w:tcPr>
            <w:tcW w:w="6830" w:type="dxa"/>
            <w:tcBorders>
              <w:bottom w:val="single" w:sz="4" w:space="0" w:color="000000"/>
            </w:tcBorders>
          </w:tcPr>
          <w:p w:rsidR="00AE0431" w:rsidRPr="00DE43B5" w:rsidRDefault="00AE0431" w:rsidP="00AE0431">
            <w:pPr>
              <w:pStyle w:val="TableParagraph"/>
              <w:spacing w:line="320" w:lineRule="exact"/>
              <w:ind w:left="337" w:right="331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proofErr w:type="spellStart"/>
            <w:r w:rsidRPr="00DE43B5">
              <w:rPr>
                <w:rFonts w:ascii="標楷體" w:eastAsia="標楷體" w:hAnsi="標楷體"/>
                <w:sz w:val="27"/>
                <w:szCs w:val="27"/>
              </w:rPr>
              <w:t>指標與檢核重點</w:t>
            </w:r>
            <w:proofErr w:type="spellEnd"/>
          </w:p>
        </w:tc>
        <w:tc>
          <w:tcPr>
            <w:tcW w:w="3709" w:type="dxa"/>
            <w:tcBorders>
              <w:bottom w:val="single" w:sz="4" w:space="0" w:color="000000"/>
            </w:tcBorders>
          </w:tcPr>
          <w:p w:rsidR="00AE0431" w:rsidRPr="00DE43B5" w:rsidRDefault="00AE0431" w:rsidP="00AE0431">
            <w:pPr>
              <w:pStyle w:val="TableParagraph"/>
              <w:spacing w:line="240" w:lineRule="exact"/>
              <w:ind w:right="96"/>
              <w:rPr>
                <w:rFonts w:ascii="標楷體" w:eastAsia="標楷體" w:hAnsi="標楷體"/>
                <w:sz w:val="19"/>
                <w:szCs w:val="19"/>
                <w:lang w:eastAsia="zh-TW"/>
              </w:rPr>
            </w:pPr>
            <w:r w:rsidRPr="00DE43B5">
              <w:rPr>
                <w:rFonts w:ascii="標楷體" w:eastAsia="標楷體" w:hAnsi="標楷體"/>
                <w:sz w:val="19"/>
                <w:szCs w:val="19"/>
                <w:lang w:eastAsia="zh-TW"/>
              </w:rPr>
              <w:t>事實摘要敘述(含教師教學行為、學生學習表現、師生互動與學生同儕互動之情形)</w:t>
            </w:r>
          </w:p>
        </w:tc>
      </w:tr>
      <w:tr w:rsidR="00AE0431" w:rsidRPr="00DE43B5" w:rsidTr="00026169">
        <w:trPr>
          <w:trHeight w:val="373"/>
        </w:trPr>
        <w:tc>
          <w:tcPr>
            <w:tcW w:w="425" w:type="dxa"/>
            <w:vMerge w:val="restart"/>
          </w:tcPr>
          <w:p w:rsidR="00AE0431" w:rsidRPr="00DE43B5" w:rsidRDefault="00AE0431" w:rsidP="00026169">
            <w:pPr>
              <w:pStyle w:val="TableParagraph"/>
              <w:ind w:left="7"/>
              <w:jc w:val="center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  <w:p w:rsidR="00AE0431" w:rsidRPr="00DE43B5" w:rsidRDefault="00AE0431" w:rsidP="00026169">
            <w:pPr>
              <w:pStyle w:val="TableParagraph"/>
              <w:ind w:left="7"/>
              <w:jc w:val="center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  <w:p w:rsidR="00AE0431" w:rsidRPr="00DE43B5" w:rsidRDefault="00AE0431" w:rsidP="00026169">
            <w:pPr>
              <w:pStyle w:val="TableParagraph"/>
              <w:ind w:left="7"/>
              <w:jc w:val="center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  <w:p w:rsidR="00AE0431" w:rsidRPr="00DE43B5" w:rsidRDefault="00AE0431" w:rsidP="00026169">
            <w:pPr>
              <w:pStyle w:val="TableParagraph"/>
              <w:ind w:left="7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E43B5">
              <w:rPr>
                <w:rFonts w:ascii="標楷體" w:eastAsia="標楷體" w:hAnsi="標楷體"/>
                <w:sz w:val="27"/>
                <w:szCs w:val="27"/>
              </w:rPr>
              <w:t>A</w:t>
            </w:r>
          </w:p>
          <w:p w:rsidR="00AE0431" w:rsidRPr="00DE43B5" w:rsidRDefault="00AE0431" w:rsidP="00026169">
            <w:pPr>
              <w:pStyle w:val="TableParagraph"/>
              <w:ind w:left="107" w:right="65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proofErr w:type="spellStart"/>
            <w:r w:rsidRPr="00DE43B5">
              <w:rPr>
                <w:rFonts w:ascii="標楷體" w:eastAsia="標楷體" w:hAnsi="標楷體"/>
                <w:sz w:val="27"/>
                <w:szCs w:val="27"/>
              </w:rPr>
              <w:t>課程設計與教學</w:t>
            </w:r>
            <w:proofErr w:type="spellEnd"/>
          </w:p>
        </w:tc>
        <w:tc>
          <w:tcPr>
            <w:tcW w:w="10539" w:type="dxa"/>
            <w:gridSpan w:val="2"/>
            <w:shd w:val="clear" w:color="auto" w:fill="FFFFFF" w:themeFill="background1"/>
          </w:tcPr>
          <w:p w:rsidR="00AE0431" w:rsidRPr="00DE43B5" w:rsidRDefault="00AE0431" w:rsidP="00026169">
            <w:pPr>
              <w:pStyle w:val="TableParagraph"/>
              <w:ind w:right="98"/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  <w:lang w:eastAsia="zh-TW"/>
              </w:rPr>
            </w:pPr>
            <w:r w:rsidRPr="00DE43B5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  <w:lang w:eastAsia="zh-TW"/>
              </w:rPr>
              <w:t>A-1設計適切的教學方案</w:t>
            </w:r>
          </w:p>
        </w:tc>
      </w:tr>
      <w:tr w:rsidR="00AE0431" w:rsidRPr="00DE43B5" w:rsidTr="00DE43B5">
        <w:trPr>
          <w:trHeight w:val="523"/>
        </w:trPr>
        <w:tc>
          <w:tcPr>
            <w:tcW w:w="425" w:type="dxa"/>
            <w:vMerge/>
          </w:tcPr>
          <w:p w:rsidR="00AE0431" w:rsidRPr="00DE43B5" w:rsidRDefault="00AE0431" w:rsidP="00026169">
            <w:pPr>
              <w:pStyle w:val="TableParagraph"/>
              <w:ind w:left="107" w:right="65"/>
              <w:jc w:val="both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6830" w:type="dxa"/>
            <w:vAlign w:val="center"/>
          </w:tcPr>
          <w:p w:rsidR="00AE0431" w:rsidRPr="00DE43B5" w:rsidRDefault="00AE0431" w:rsidP="00026169">
            <w:pPr>
              <w:widowControl/>
              <w:ind w:left="864" w:hangingChars="320" w:hanging="864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zh-TW"/>
              </w:rPr>
            </w:pPr>
            <w:r w:rsidRPr="00DE43B5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TW"/>
              </w:rPr>
              <w:t>A-1-1 依課程綱要及教學目標</w:t>
            </w:r>
            <w:proofErr w:type="gramStart"/>
            <w:r w:rsidRPr="00DE43B5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TW"/>
              </w:rPr>
              <w:t>研</w:t>
            </w:r>
            <w:proofErr w:type="gramEnd"/>
            <w:r w:rsidRPr="00DE43B5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TW"/>
              </w:rPr>
              <w:t>擬教學計畫。</w:t>
            </w:r>
          </w:p>
        </w:tc>
        <w:tc>
          <w:tcPr>
            <w:tcW w:w="3709" w:type="dxa"/>
            <w:vMerge w:val="restart"/>
          </w:tcPr>
          <w:p w:rsidR="00AE0431" w:rsidRPr="00DE43B5" w:rsidRDefault="00AE0431" w:rsidP="00026169">
            <w:pPr>
              <w:pStyle w:val="TableParagraph"/>
              <w:ind w:left="102" w:right="98"/>
              <w:jc w:val="center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bookmarkStart w:id="0" w:name="_GoBack"/>
            <w:bookmarkEnd w:id="0"/>
          </w:p>
        </w:tc>
      </w:tr>
      <w:tr w:rsidR="00AE0431" w:rsidRPr="00DE43B5" w:rsidTr="00DE43B5">
        <w:trPr>
          <w:trHeight w:val="515"/>
        </w:trPr>
        <w:tc>
          <w:tcPr>
            <w:tcW w:w="425" w:type="dxa"/>
            <w:vMerge/>
          </w:tcPr>
          <w:p w:rsidR="00AE0431" w:rsidRPr="00DE43B5" w:rsidRDefault="00AE0431" w:rsidP="00026169">
            <w:pPr>
              <w:pStyle w:val="TableParagraph"/>
              <w:ind w:left="107" w:right="65"/>
              <w:jc w:val="both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6830" w:type="dxa"/>
            <w:vAlign w:val="center"/>
          </w:tcPr>
          <w:p w:rsidR="00AE0431" w:rsidRPr="00DE43B5" w:rsidRDefault="00AE0431" w:rsidP="00026169">
            <w:pPr>
              <w:widowControl/>
              <w:ind w:left="864" w:hangingChars="320" w:hanging="864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zh-TW"/>
              </w:rPr>
            </w:pPr>
            <w:r w:rsidRPr="00DE43B5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TW"/>
              </w:rPr>
              <w:t>A-1-2 依據學生學習特性，選擇適切的教學方法。</w:t>
            </w:r>
          </w:p>
        </w:tc>
        <w:tc>
          <w:tcPr>
            <w:tcW w:w="3709" w:type="dxa"/>
            <w:vMerge/>
          </w:tcPr>
          <w:p w:rsidR="00AE0431" w:rsidRPr="00DE43B5" w:rsidRDefault="00AE0431" w:rsidP="00026169">
            <w:pPr>
              <w:pStyle w:val="TableParagraph"/>
              <w:ind w:left="102" w:right="98"/>
              <w:jc w:val="center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</w:tr>
      <w:tr w:rsidR="00AE0431" w:rsidRPr="00DE43B5" w:rsidTr="00DE43B5">
        <w:trPr>
          <w:trHeight w:val="475"/>
        </w:trPr>
        <w:tc>
          <w:tcPr>
            <w:tcW w:w="425" w:type="dxa"/>
            <w:vMerge/>
          </w:tcPr>
          <w:p w:rsidR="00AE0431" w:rsidRPr="00DE43B5" w:rsidRDefault="00AE0431" w:rsidP="00026169">
            <w:pPr>
              <w:pStyle w:val="TableParagraph"/>
              <w:ind w:left="107" w:right="65"/>
              <w:jc w:val="both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6830" w:type="dxa"/>
            <w:vAlign w:val="center"/>
          </w:tcPr>
          <w:p w:rsidR="00AE0431" w:rsidRPr="00DE43B5" w:rsidRDefault="00AE0431" w:rsidP="00026169">
            <w:pPr>
              <w:widowControl/>
              <w:ind w:left="864" w:hangingChars="320" w:hanging="864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zh-TW"/>
              </w:rPr>
            </w:pPr>
            <w:r w:rsidRPr="00DE43B5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TW"/>
              </w:rPr>
              <w:t>A-1-3 設計多元、適切的評量方式。</w:t>
            </w:r>
          </w:p>
        </w:tc>
        <w:tc>
          <w:tcPr>
            <w:tcW w:w="3709" w:type="dxa"/>
            <w:vMerge/>
          </w:tcPr>
          <w:p w:rsidR="00AE0431" w:rsidRPr="00DE43B5" w:rsidRDefault="00AE0431" w:rsidP="00026169">
            <w:pPr>
              <w:pStyle w:val="TableParagraph"/>
              <w:ind w:left="102" w:right="98"/>
              <w:jc w:val="center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</w:tr>
      <w:tr w:rsidR="00AE0431" w:rsidRPr="00DE43B5" w:rsidTr="00AE0431">
        <w:trPr>
          <w:trHeight w:val="345"/>
        </w:trPr>
        <w:tc>
          <w:tcPr>
            <w:tcW w:w="425" w:type="dxa"/>
            <w:vMerge/>
          </w:tcPr>
          <w:p w:rsidR="00AE0431" w:rsidRPr="00DE43B5" w:rsidRDefault="00AE0431" w:rsidP="00026169">
            <w:pPr>
              <w:pStyle w:val="TableParagraph"/>
              <w:ind w:left="107" w:right="65"/>
              <w:jc w:val="both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10539" w:type="dxa"/>
            <w:gridSpan w:val="2"/>
          </w:tcPr>
          <w:p w:rsidR="00AE0431" w:rsidRPr="00DE43B5" w:rsidRDefault="00AE0431" w:rsidP="00026169">
            <w:pPr>
              <w:pStyle w:val="TableParagraph"/>
              <w:ind w:left="102" w:right="98"/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  <w:lang w:eastAsia="zh-TW"/>
              </w:rPr>
            </w:pPr>
            <w:r w:rsidRPr="00DE43B5">
              <w:rPr>
                <w:rFonts w:ascii="標楷體" w:eastAsia="標楷體" w:hAnsi="標楷體"/>
                <w:b/>
                <w:color w:val="0000FF"/>
                <w:sz w:val="27"/>
                <w:szCs w:val="27"/>
                <w:lang w:eastAsia="zh-TW"/>
              </w:rPr>
              <w:t>A-2 掌握教材內容，實施教學活動，促進學生學習。</w:t>
            </w:r>
          </w:p>
        </w:tc>
      </w:tr>
      <w:tr w:rsidR="00AE0431" w:rsidRPr="00DE43B5" w:rsidTr="00DE43B5">
        <w:trPr>
          <w:trHeight w:val="719"/>
        </w:trPr>
        <w:tc>
          <w:tcPr>
            <w:tcW w:w="425" w:type="dxa"/>
            <w:vMerge/>
          </w:tcPr>
          <w:p w:rsidR="00AE0431" w:rsidRPr="00DE43B5" w:rsidRDefault="00AE0431" w:rsidP="00026169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6830" w:type="dxa"/>
          </w:tcPr>
          <w:p w:rsidR="00AE0431" w:rsidRPr="00DE43B5" w:rsidRDefault="00AE0431" w:rsidP="00026169">
            <w:pPr>
              <w:pStyle w:val="TableParagraph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A-2-1 有效連結學生的</w:t>
            </w:r>
            <w:proofErr w:type="gramStart"/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新舊知能</w:t>
            </w:r>
            <w:proofErr w:type="gramEnd"/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或生活經驗，引發與維持學生學習動機。</w:t>
            </w:r>
          </w:p>
        </w:tc>
        <w:tc>
          <w:tcPr>
            <w:tcW w:w="3709" w:type="dxa"/>
            <w:vMerge w:val="restart"/>
          </w:tcPr>
          <w:p w:rsidR="00AE0431" w:rsidRPr="00DE43B5" w:rsidRDefault="00AE0431" w:rsidP="00026169">
            <w:pPr>
              <w:pStyle w:val="TableParagraph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</w:tr>
      <w:tr w:rsidR="00AE0431" w:rsidRPr="00DE43B5" w:rsidTr="00DE43B5">
        <w:trPr>
          <w:trHeight w:val="253"/>
        </w:trPr>
        <w:tc>
          <w:tcPr>
            <w:tcW w:w="425" w:type="dxa"/>
            <w:vMerge/>
          </w:tcPr>
          <w:p w:rsidR="00AE0431" w:rsidRPr="00DE43B5" w:rsidRDefault="00AE0431" w:rsidP="00026169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6830" w:type="dxa"/>
          </w:tcPr>
          <w:p w:rsidR="00AE0431" w:rsidRPr="00DE43B5" w:rsidRDefault="00AE0431" w:rsidP="00026169">
            <w:pPr>
              <w:pStyle w:val="TableParagraph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A-2-2 清晰呈現教材內容，協助學生習得重要概念、原則或技能。</w:t>
            </w:r>
          </w:p>
        </w:tc>
        <w:tc>
          <w:tcPr>
            <w:tcW w:w="3709" w:type="dxa"/>
            <w:vMerge/>
          </w:tcPr>
          <w:p w:rsidR="00AE0431" w:rsidRPr="00DE43B5" w:rsidRDefault="00AE0431" w:rsidP="00026169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</w:tr>
      <w:tr w:rsidR="00AE0431" w:rsidRPr="00DE43B5" w:rsidTr="00DE43B5">
        <w:trPr>
          <w:trHeight w:val="445"/>
        </w:trPr>
        <w:tc>
          <w:tcPr>
            <w:tcW w:w="425" w:type="dxa"/>
            <w:vMerge/>
          </w:tcPr>
          <w:p w:rsidR="00AE0431" w:rsidRPr="00DE43B5" w:rsidRDefault="00AE0431" w:rsidP="00026169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6830" w:type="dxa"/>
          </w:tcPr>
          <w:p w:rsidR="00AE0431" w:rsidRPr="00DE43B5" w:rsidRDefault="00AE0431" w:rsidP="00026169">
            <w:pPr>
              <w:pStyle w:val="TableParagraph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A-2-3 提供適當的練習或活動，以理解或熟練學習內容。</w:t>
            </w:r>
          </w:p>
        </w:tc>
        <w:tc>
          <w:tcPr>
            <w:tcW w:w="3709" w:type="dxa"/>
            <w:vMerge/>
          </w:tcPr>
          <w:p w:rsidR="00AE0431" w:rsidRPr="00DE43B5" w:rsidRDefault="00AE0431" w:rsidP="00026169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</w:tr>
      <w:tr w:rsidR="00AE0431" w:rsidRPr="00DE43B5" w:rsidTr="00DE43B5">
        <w:trPr>
          <w:trHeight w:val="409"/>
        </w:trPr>
        <w:tc>
          <w:tcPr>
            <w:tcW w:w="425" w:type="dxa"/>
            <w:vMerge/>
          </w:tcPr>
          <w:p w:rsidR="00AE0431" w:rsidRPr="00DE43B5" w:rsidRDefault="00AE0431" w:rsidP="00026169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6830" w:type="dxa"/>
          </w:tcPr>
          <w:p w:rsidR="00AE0431" w:rsidRPr="00DE43B5" w:rsidRDefault="00AE0431" w:rsidP="00026169">
            <w:pPr>
              <w:pStyle w:val="TableParagraph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A-2-4 完成每</w:t>
            </w:r>
            <w:proofErr w:type="gramStart"/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個</w:t>
            </w:r>
            <w:proofErr w:type="gramEnd"/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學習活動後，適時歸納或總結學習重點。</w:t>
            </w:r>
          </w:p>
        </w:tc>
        <w:tc>
          <w:tcPr>
            <w:tcW w:w="3709" w:type="dxa"/>
            <w:vMerge/>
          </w:tcPr>
          <w:p w:rsidR="00AE0431" w:rsidRPr="00DE43B5" w:rsidRDefault="00AE0431" w:rsidP="00026169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</w:tr>
      <w:tr w:rsidR="00AE0431" w:rsidRPr="00DE43B5" w:rsidTr="00AE0431">
        <w:trPr>
          <w:trHeight w:val="327"/>
        </w:trPr>
        <w:tc>
          <w:tcPr>
            <w:tcW w:w="425" w:type="dxa"/>
            <w:vMerge/>
          </w:tcPr>
          <w:p w:rsidR="00AE0431" w:rsidRPr="00DE43B5" w:rsidRDefault="00AE0431" w:rsidP="00026169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10539" w:type="dxa"/>
            <w:gridSpan w:val="2"/>
          </w:tcPr>
          <w:p w:rsidR="00AE0431" w:rsidRPr="00DE43B5" w:rsidRDefault="00AE0431" w:rsidP="00026169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  <w:lang w:eastAsia="zh-TW"/>
              </w:rPr>
            </w:pPr>
            <w:r w:rsidRPr="00DE43B5">
              <w:rPr>
                <w:rFonts w:ascii="標楷體" w:eastAsia="標楷體" w:hAnsi="標楷體"/>
                <w:b/>
                <w:color w:val="0000FF"/>
                <w:sz w:val="27"/>
                <w:szCs w:val="27"/>
                <w:lang w:eastAsia="zh-TW"/>
              </w:rPr>
              <w:t>A-3 運用適切教學策略與溝通技巧，幫助學生學習。</w:t>
            </w:r>
          </w:p>
        </w:tc>
      </w:tr>
      <w:tr w:rsidR="00AE0431" w:rsidRPr="00DE43B5" w:rsidTr="00DE43B5">
        <w:trPr>
          <w:trHeight w:val="420"/>
        </w:trPr>
        <w:tc>
          <w:tcPr>
            <w:tcW w:w="425" w:type="dxa"/>
            <w:vMerge/>
          </w:tcPr>
          <w:p w:rsidR="00AE0431" w:rsidRPr="00DE43B5" w:rsidRDefault="00AE0431" w:rsidP="00026169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6830" w:type="dxa"/>
          </w:tcPr>
          <w:p w:rsidR="00AE0431" w:rsidRPr="00DE43B5" w:rsidRDefault="00AE0431" w:rsidP="00026169">
            <w:pPr>
              <w:pStyle w:val="TableParagraph"/>
              <w:rPr>
                <w:rFonts w:ascii="標楷體" w:eastAsia="標楷體" w:hAnsi="標楷體"/>
                <w:sz w:val="25"/>
                <w:szCs w:val="25"/>
                <w:lang w:eastAsia="zh-TW"/>
              </w:rPr>
            </w:pPr>
            <w:r w:rsidRPr="00DE43B5">
              <w:rPr>
                <w:rFonts w:ascii="標楷體" w:eastAsia="標楷體" w:hAnsi="標楷體"/>
                <w:sz w:val="25"/>
                <w:szCs w:val="25"/>
                <w:lang w:eastAsia="zh-TW"/>
              </w:rPr>
              <w:t>A-3-1 運用適切的教學方法，引導學生思考、討論或實作。</w:t>
            </w:r>
          </w:p>
        </w:tc>
        <w:tc>
          <w:tcPr>
            <w:tcW w:w="3709" w:type="dxa"/>
            <w:vMerge w:val="restart"/>
          </w:tcPr>
          <w:p w:rsidR="00AE0431" w:rsidRPr="00DE43B5" w:rsidRDefault="00AE0431" w:rsidP="00026169">
            <w:pPr>
              <w:pStyle w:val="TableParagraph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</w:tr>
      <w:tr w:rsidR="00AE0431" w:rsidRPr="00DE43B5" w:rsidTr="00DE43B5">
        <w:trPr>
          <w:trHeight w:val="531"/>
        </w:trPr>
        <w:tc>
          <w:tcPr>
            <w:tcW w:w="425" w:type="dxa"/>
            <w:vMerge/>
          </w:tcPr>
          <w:p w:rsidR="00AE0431" w:rsidRPr="00DE43B5" w:rsidRDefault="00AE0431" w:rsidP="00026169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6830" w:type="dxa"/>
          </w:tcPr>
          <w:p w:rsidR="00AE0431" w:rsidRPr="00DE43B5" w:rsidRDefault="00AE0431" w:rsidP="00026169">
            <w:pPr>
              <w:pStyle w:val="TableParagraph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A-3-2 教學活動中融入學習策略的指導。</w:t>
            </w:r>
          </w:p>
        </w:tc>
        <w:tc>
          <w:tcPr>
            <w:tcW w:w="3709" w:type="dxa"/>
            <w:vMerge/>
          </w:tcPr>
          <w:p w:rsidR="00AE0431" w:rsidRPr="00DE43B5" w:rsidRDefault="00AE0431" w:rsidP="00026169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</w:tr>
      <w:tr w:rsidR="00AE0431" w:rsidRPr="00DE43B5" w:rsidTr="00DE43B5">
        <w:trPr>
          <w:trHeight w:val="285"/>
        </w:trPr>
        <w:tc>
          <w:tcPr>
            <w:tcW w:w="425" w:type="dxa"/>
            <w:vMerge/>
          </w:tcPr>
          <w:p w:rsidR="00AE0431" w:rsidRPr="00DE43B5" w:rsidRDefault="00AE0431" w:rsidP="00026169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6830" w:type="dxa"/>
          </w:tcPr>
          <w:p w:rsidR="00AE0431" w:rsidRPr="00DE43B5" w:rsidRDefault="00AE0431" w:rsidP="00026169">
            <w:pPr>
              <w:pStyle w:val="TableParagraph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A-3-3 運用口語、非口語、教室走動等溝通技巧，幫助學生學習。</w:t>
            </w:r>
          </w:p>
        </w:tc>
        <w:tc>
          <w:tcPr>
            <w:tcW w:w="3709" w:type="dxa"/>
            <w:vMerge/>
          </w:tcPr>
          <w:p w:rsidR="00AE0431" w:rsidRPr="00DE43B5" w:rsidRDefault="00AE0431" w:rsidP="00026169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</w:tr>
      <w:tr w:rsidR="00AE0431" w:rsidRPr="00DE43B5" w:rsidTr="00026169">
        <w:trPr>
          <w:trHeight w:val="285"/>
        </w:trPr>
        <w:tc>
          <w:tcPr>
            <w:tcW w:w="425" w:type="dxa"/>
            <w:vMerge/>
          </w:tcPr>
          <w:p w:rsidR="00AE0431" w:rsidRPr="00DE43B5" w:rsidRDefault="00AE0431" w:rsidP="00026169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10539" w:type="dxa"/>
            <w:gridSpan w:val="2"/>
          </w:tcPr>
          <w:p w:rsidR="00AE0431" w:rsidRPr="00DE43B5" w:rsidRDefault="00AE0431" w:rsidP="00026169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A-4 運用多元評量方式評估學生能力，提供學習回饋並調整教學。</w:t>
            </w:r>
          </w:p>
        </w:tc>
      </w:tr>
      <w:tr w:rsidR="00AE0431" w:rsidRPr="00DE43B5" w:rsidTr="00DE43B5">
        <w:trPr>
          <w:trHeight w:val="427"/>
        </w:trPr>
        <w:tc>
          <w:tcPr>
            <w:tcW w:w="425" w:type="dxa"/>
            <w:vMerge/>
          </w:tcPr>
          <w:p w:rsidR="00AE0431" w:rsidRPr="00DE43B5" w:rsidRDefault="00AE0431" w:rsidP="00026169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6830" w:type="dxa"/>
          </w:tcPr>
          <w:p w:rsidR="00AE0431" w:rsidRPr="00DE43B5" w:rsidRDefault="00AE0431" w:rsidP="00026169">
            <w:pPr>
              <w:pStyle w:val="TableParagraph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A-4-1 運用多元評量方式，評估學生學習成效。</w:t>
            </w:r>
          </w:p>
        </w:tc>
        <w:tc>
          <w:tcPr>
            <w:tcW w:w="3709" w:type="dxa"/>
            <w:vMerge w:val="restart"/>
          </w:tcPr>
          <w:p w:rsidR="00AE0431" w:rsidRPr="00DE43B5" w:rsidRDefault="00AE0431" w:rsidP="00026169">
            <w:pPr>
              <w:pStyle w:val="TableParagraph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</w:tr>
      <w:tr w:rsidR="00AE0431" w:rsidRPr="00DE43B5" w:rsidTr="00DE43B5">
        <w:trPr>
          <w:trHeight w:val="474"/>
        </w:trPr>
        <w:tc>
          <w:tcPr>
            <w:tcW w:w="425" w:type="dxa"/>
            <w:vMerge/>
          </w:tcPr>
          <w:p w:rsidR="00AE0431" w:rsidRPr="00DE43B5" w:rsidRDefault="00AE0431" w:rsidP="00026169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6830" w:type="dxa"/>
          </w:tcPr>
          <w:p w:rsidR="00AE0431" w:rsidRPr="00DE43B5" w:rsidRDefault="00AE0431" w:rsidP="00026169">
            <w:pPr>
              <w:pStyle w:val="TableParagraph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A-4-2 分析評量結果，適時提供學生適切的學習回饋。</w:t>
            </w:r>
          </w:p>
        </w:tc>
        <w:tc>
          <w:tcPr>
            <w:tcW w:w="3709" w:type="dxa"/>
            <w:vMerge/>
          </w:tcPr>
          <w:p w:rsidR="00AE0431" w:rsidRPr="00DE43B5" w:rsidRDefault="00AE0431" w:rsidP="00026169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</w:tr>
      <w:tr w:rsidR="00AE0431" w:rsidRPr="00DE43B5" w:rsidTr="00DE43B5">
        <w:trPr>
          <w:trHeight w:val="481"/>
        </w:trPr>
        <w:tc>
          <w:tcPr>
            <w:tcW w:w="425" w:type="dxa"/>
            <w:vMerge/>
          </w:tcPr>
          <w:p w:rsidR="00AE0431" w:rsidRPr="00DE43B5" w:rsidRDefault="00AE0431" w:rsidP="00026169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6830" w:type="dxa"/>
          </w:tcPr>
          <w:p w:rsidR="00AE0431" w:rsidRPr="00DE43B5" w:rsidRDefault="00AE0431" w:rsidP="00026169">
            <w:pPr>
              <w:pStyle w:val="TableParagraph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A-4-3 根據評量結果，調整教學。</w:t>
            </w:r>
          </w:p>
        </w:tc>
        <w:tc>
          <w:tcPr>
            <w:tcW w:w="3709" w:type="dxa"/>
            <w:vMerge/>
          </w:tcPr>
          <w:p w:rsidR="00AE0431" w:rsidRPr="00DE43B5" w:rsidRDefault="00AE0431" w:rsidP="00026169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</w:tr>
      <w:tr w:rsidR="00AE0431" w:rsidRPr="00DE43B5" w:rsidTr="00026169">
        <w:trPr>
          <w:trHeight w:val="339"/>
        </w:trPr>
        <w:tc>
          <w:tcPr>
            <w:tcW w:w="425" w:type="dxa"/>
            <w:vMerge w:val="restart"/>
          </w:tcPr>
          <w:p w:rsidR="00AE0431" w:rsidRPr="00DE43B5" w:rsidRDefault="00AE0431" w:rsidP="00026169">
            <w:pPr>
              <w:pStyle w:val="TableParagraph"/>
              <w:ind w:left="7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E43B5">
              <w:rPr>
                <w:rFonts w:ascii="標楷體" w:eastAsia="標楷體" w:hAnsi="標楷體"/>
                <w:sz w:val="27"/>
                <w:szCs w:val="27"/>
              </w:rPr>
              <w:t>B</w:t>
            </w:r>
          </w:p>
          <w:p w:rsidR="00AE0431" w:rsidRPr="00DE43B5" w:rsidRDefault="00AE0431" w:rsidP="00026169">
            <w:pPr>
              <w:pStyle w:val="TableParagraph"/>
              <w:ind w:left="107" w:right="65"/>
              <w:rPr>
                <w:rFonts w:ascii="標楷體" w:eastAsia="標楷體" w:hAnsi="標楷體"/>
                <w:sz w:val="27"/>
                <w:szCs w:val="27"/>
              </w:rPr>
            </w:pPr>
            <w:proofErr w:type="spellStart"/>
            <w:r w:rsidRPr="00DE43B5">
              <w:rPr>
                <w:rFonts w:ascii="標楷體" w:eastAsia="標楷體" w:hAnsi="標楷體"/>
                <w:sz w:val="27"/>
                <w:szCs w:val="27"/>
              </w:rPr>
              <w:t>班級經營與輔導</w:t>
            </w:r>
            <w:proofErr w:type="spellEnd"/>
          </w:p>
        </w:tc>
        <w:tc>
          <w:tcPr>
            <w:tcW w:w="10539" w:type="dxa"/>
            <w:gridSpan w:val="2"/>
          </w:tcPr>
          <w:p w:rsidR="00AE0431" w:rsidRPr="00DE43B5" w:rsidRDefault="00AE0431" w:rsidP="00026169">
            <w:pPr>
              <w:pStyle w:val="TableParagraph"/>
              <w:ind w:left="102" w:right="98"/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  <w:lang w:eastAsia="zh-TW"/>
              </w:rPr>
            </w:pPr>
            <w:r w:rsidRPr="00DE43B5">
              <w:rPr>
                <w:rFonts w:ascii="標楷體" w:eastAsia="標楷體" w:hAnsi="標楷體"/>
                <w:b/>
                <w:color w:val="0000FF"/>
                <w:sz w:val="27"/>
                <w:szCs w:val="27"/>
                <w:lang w:eastAsia="zh-TW"/>
              </w:rPr>
              <w:t>B-1 建立課堂規範，並適切回應學生的行為表現。</w:t>
            </w:r>
          </w:p>
        </w:tc>
      </w:tr>
      <w:tr w:rsidR="00AE0431" w:rsidRPr="00DE43B5" w:rsidTr="00DE43B5">
        <w:trPr>
          <w:trHeight w:val="623"/>
        </w:trPr>
        <w:tc>
          <w:tcPr>
            <w:tcW w:w="425" w:type="dxa"/>
            <w:vMerge/>
          </w:tcPr>
          <w:p w:rsidR="00AE0431" w:rsidRPr="00DE43B5" w:rsidRDefault="00AE0431" w:rsidP="00026169">
            <w:pPr>
              <w:pStyle w:val="TableParagraph"/>
              <w:ind w:left="7"/>
              <w:jc w:val="center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6830" w:type="dxa"/>
          </w:tcPr>
          <w:p w:rsidR="00AE0431" w:rsidRPr="00DE43B5" w:rsidRDefault="00AE0431" w:rsidP="00026169">
            <w:pPr>
              <w:pStyle w:val="TableParagraph"/>
              <w:ind w:right="424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B-1-1 建立有助於學生學習的課堂規範。</w:t>
            </w:r>
          </w:p>
        </w:tc>
        <w:tc>
          <w:tcPr>
            <w:tcW w:w="3709" w:type="dxa"/>
            <w:vMerge w:val="restart"/>
          </w:tcPr>
          <w:p w:rsidR="00AE0431" w:rsidRPr="00DE43B5" w:rsidRDefault="00AE0431" w:rsidP="00026169">
            <w:pPr>
              <w:pStyle w:val="TableParagraph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</w:tr>
      <w:tr w:rsidR="00AE0431" w:rsidRPr="00DE43B5" w:rsidTr="00DE43B5">
        <w:trPr>
          <w:trHeight w:val="564"/>
        </w:trPr>
        <w:tc>
          <w:tcPr>
            <w:tcW w:w="425" w:type="dxa"/>
            <w:vMerge/>
          </w:tcPr>
          <w:p w:rsidR="00AE0431" w:rsidRPr="00DE43B5" w:rsidRDefault="00AE0431" w:rsidP="00026169">
            <w:pPr>
              <w:pStyle w:val="TableParagraph"/>
              <w:ind w:left="7"/>
              <w:jc w:val="center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6830" w:type="dxa"/>
          </w:tcPr>
          <w:p w:rsidR="00AE0431" w:rsidRPr="00DE43B5" w:rsidRDefault="00AE0431" w:rsidP="00026169">
            <w:pPr>
              <w:pStyle w:val="TableParagraph"/>
              <w:ind w:right="424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 w:rsidRPr="00DE43B5">
              <w:rPr>
                <w:rFonts w:ascii="標楷體" w:eastAsia="標楷體" w:hAnsi="標楷體"/>
                <w:sz w:val="27"/>
                <w:szCs w:val="27"/>
                <w:lang w:eastAsia="zh-TW"/>
              </w:rPr>
              <w:t>B-1-2 適切引導或回應學生的行為表現。</w:t>
            </w:r>
          </w:p>
        </w:tc>
        <w:tc>
          <w:tcPr>
            <w:tcW w:w="3709" w:type="dxa"/>
            <w:vMerge/>
          </w:tcPr>
          <w:p w:rsidR="00AE0431" w:rsidRPr="00DE43B5" w:rsidRDefault="00AE0431" w:rsidP="00026169">
            <w:pPr>
              <w:pStyle w:val="TableParagraph"/>
              <w:ind w:left="102" w:right="98"/>
              <w:jc w:val="center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</w:tr>
      <w:tr w:rsidR="00AE0431" w:rsidRPr="00DE43B5" w:rsidTr="00026169">
        <w:trPr>
          <w:trHeight w:val="213"/>
        </w:trPr>
        <w:tc>
          <w:tcPr>
            <w:tcW w:w="425" w:type="dxa"/>
            <w:vMerge/>
          </w:tcPr>
          <w:p w:rsidR="00AE0431" w:rsidRPr="00DE43B5" w:rsidRDefault="00AE0431" w:rsidP="00026169">
            <w:pPr>
              <w:pStyle w:val="TableParagraph"/>
              <w:ind w:left="107" w:right="65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10539" w:type="dxa"/>
            <w:gridSpan w:val="2"/>
          </w:tcPr>
          <w:p w:rsidR="00AE0431" w:rsidRPr="00DE43B5" w:rsidRDefault="00AE0431" w:rsidP="00AE0431">
            <w:pPr>
              <w:pStyle w:val="TableParagraph"/>
              <w:ind w:left="102" w:right="98"/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  <w:lang w:eastAsia="zh-TW"/>
              </w:rPr>
            </w:pPr>
            <w:r w:rsidRPr="00DE43B5">
              <w:rPr>
                <w:rFonts w:ascii="標楷體" w:eastAsia="標楷體" w:hAnsi="標楷體"/>
                <w:b/>
                <w:color w:val="0000FF"/>
                <w:sz w:val="27"/>
                <w:szCs w:val="27"/>
                <w:lang w:eastAsia="zh-TW"/>
              </w:rPr>
              <w:t>B-2 安排學習情境，促進師生互動。</w:t>
            </w:r>
          </w:p>
        </w:tc>
      </w:tr>
      <w:tr w:rsidR="00AE0431" w:rsidRPr="00DE43B5" w:rsidTr="00DE43B5">
        <w:trPr>
          <w:trHeight w:val="687"/>
        </w:trPr>
        <w:tc>
          <w:tcPr>
            <w:tcW w:w="425" w:type="dxa"/>
            <w:vMerge/>
          </w:tcPr>
          <w:p w:rsidR="00AE0431" w:rsidRPr="00DE43B5" w:rsidRDefault="00AE0431" w:rsidP="00026169">
            <w:pPr>
              <w:pStyle w:val="TableParagraph"/>
              <w:ind w:left="107" w:right="65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6830" w:type="dxa"/>
          </w:tcPr>
          <w:p w:rsidR="00AE0431" w:rsidRPr="00DE43B5" w:rsidRDefault="00AE0431" w:rsidP="00026169">
            <w:pPr>
              <w:pStyle w:val="TableParagraph"/>
              <w:spacing w:before="47" w:line="278" w:lineRule="auto"/>
              <w:ind w:right="9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E43B5">
              <w:rPr>
                <w:rFonts w:ascii="標楷體" w:eastAsia="標楷體" w:hAnsi="標楷體"/>
                <w:sz w:val="24"/>
                <w:szCs w:val="24"/>
                <w:lang w:eastAsia="zh-TW"/>
              </w:rPr>
              <w:t>B-2-1 安排適切的教學環境與設施，促進師生互動與學生學習。</w:t>
            </w:r>
          </w:p>
        </w:tc>
        <w:tc>
          <w:tcPr>
            <w:tcW w:w="3709" w:type="dxa"/>
            <w:vMerge w:val="restart"/>
          </w:tcPr>
          <w:p w:rsidR="00AE0431" w:rsidRPr="00DE43B5" w:rsidRDefault="00AE0431" w:rsidP="00026169">
            <w:pPr>
              <w:pStyle w:val="TableParagraph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</w:tr>
      <w:tr w:rsidR="00AE0431" w:rsidRPr="00DE43B5" w:rsidTr="00DE43B5">
        <w:trPr>
          <w:trHeight w:val="667"/>
        </w:trPr>
        <w:tc>
          <w:tcPr>
            <w:tcW w:w="425" w:type="dxa"/>
            <w:vMerge/>
          </w:tcPr>
          <w:p w:rsidR="00AE0431" w:rsidRPr="00DE43B5" w:rsidRDefault="00AE0431" w:rsidP="00026169">
            <w:pPr>
              <w:pStyle w:val="TableParagraph"/>
              <w:ind w:left="107" w:right="65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6830" w:type="dxa"/>
          </w:tcPr>
          <w:p w:rsidR="00AE0431" w:rsidRPr="00DE43B5" w:rsidRDefault="00AE0431" w:rsidP="00026169">
            <w:pPr>
              <w:pStyle w:val="TableParagraph"/>
              <w:spacing w:before="47" w:line="278" w:lineRule="auto"/>
              <w:ind w:right="96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DE43B5">
              <w:rPr>
                <w:rFonts w:ascii="標楷體" w:eastAsia="標楷體" w:hAnsi="標楷體"/>
                <w:sz w:val="26"/>
                <w:szCs w:val="26"/>
                <w:lang w:eastAsia="zh-TW"/>
              </w:rPr>
              <w:t>B-2-2 營造溫暖的學習氣氛，促進師生之間的合作關係。</w:t>
            </w:r>
          </w:p>
        </w:tc>
        <w:tc>
          <w:tcPr>
            <w:tcW w:w="3709" w:type="dxa"/>
            <w:vMerge/>
          </w:tcPr>
          <w:p w:rsidR="00AE0431" w:rsidRPr="00DE43B5" w:rsidRDefault="00AE0431" w:rsidP="00026169">
            <w:pPr>
              <w:pStyle w:val="TableParagraph"/>
              <w:ind w:left="102" w:right="98"/>
              <w:jc w:val="center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</w:tr>
    </w:tbl>
    <w:p w:rsidR="00521F88" w:rsidRPr="00AE0431" w:rsidRDefault="00521F88" w:rsidP="00AE0431">
      <w:pPr>
        <w:spacing w:line="240" w:lineRule="exact"/>
      </w:pPr>
    </w:p>
    <w:sectPr w:rsidR="00521F88" w:rsidRPr="00AE0431" w:rsidSect="00AE0431">
      <w:pgSz w:w="11906" w:h="16838"/>
      <w:pgMar w:top="851" w:right="380" w:bottom="278" w:left="45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31"/>
    <w:rsid w:val="00521F88"/>
    <w:rsid w:val="00AE0431"/>
    <w:rsid w:val="00DE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00BF5"/>
  <w15:chartTrackingRefBased/>
  <w15:docId w15:val="{60B293CA-7D65-470A-A8AF-24062364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0431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043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0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747</Characters>
  <Application>Microsoft Office Word</Application>
  <DocSecurity>0</DocSecurity>
  <Lines>6</Lines>
  <Paragraphs>1</Paragraphs>
  <ScaleCrop>false</ScaleCrop>
  <Company>company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2023-12-14T05:16:00Z</dcterms:created>
  <dcterms:modified xsi:type="dcterms:W3CDTF">2023-12-14T05:30:00Z</dcterms:modified>
</cp:coreProperties>
</file>