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4F3C99" w14:textId="77777777" w:rsidR="00C9087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標楷體" w:eastAsia="標楷體" w:hAnsi="標楷體" w:cs="標楷體"/>
          <w:color w:val="000000"/>
          <w:sz w:val="28"/>
          <w:szCs w:val="28"/>
          <w:u w:val="single"/>
        </w:rPr>
      </w:pPr>
      <w:r>
        <w:rPr>
          <w:rFonts w:ascii="標楷體" w:eastAsia="標楷體" w:hAnsi="標楷體" w:cs="標楷體"/>
          <w:b/>
          <w:color w:val="000000"/>
          <w:sz w:val="28"/>
          <w:szCs w:val="28"/>
        </w:rPr>
        <w:t>花蓮縣</w:t>
      </w:r>
      <w:r>
        <w:rPr>
          <w:rFonts w:ascii="標楷體" w:eastAsia="標楷體" w:hAnsi="標楷體" w:cs="標楷體"/>
          <w:b/>
          <w:color w:val="000000"/>
          <w:sz w:val="28"/>
          <w:szCs w:val="28"/>
          <w:u w:val="single"/>
        </w:rPr>
        <w:t xml:space="preserve"> 明義 </w:t>
      </w:r>
      <w:r>
        <w:rPr>
          <w:rFonts w:ascii="標楷體" w:eastAsia="標楷體" w:hAnsi="標楷體" w:cs="標楷體"/>
          <w:b/>
          <w:color w:val="000000"/>
          <w:sz w:val="28"/>
          <w:szCs w:val="28"/>
        </w:rPr>
        <w:t>國民小學</w:t>
      </w:r>
      <w:r>
        <w:rPr>
          <w:rFonts w:ascii="標楷體" w:eastAsia="標楷體" w:hAnsi="標楷體" w:cs="標楷體"/>
          <w:b/>
          <w:color w:val="000000"/>
          <w:sz w:val="28"/>
          <w:szCs w:val="28"/>
          <w:u w:val="single"/>
        </w:rPr>
        <w:t xml:space="preserve"> 113  </w:t>
      </w:r>
      <w:r>
        <w:rPr>
          <w:rFonts w:ascii="標楷體" w:eastAsia="標楷體" w:hAnsi="標楷體" w:cs="標楷體"/>
          <w:b/>
          <w:color w:val="000000"/>
          <w:sz w:val="28"/>
          <w:szCs w:val="28"/>
        </w:rPr>
        <w:t>學年度</w:t>
      </w:r>
      <w:r>
        <w:rPr>
          <w:rFonts w:ascii="標楷體" w:eastAsia="標楷體" w:hAnsi="標楷體" w:cs="標楷體"/>
          <w:b/>
          <w:sz w:val="28"/>
          <w:szCs w:val="28"/>
          <w:u w:val="single"/>
        </w:rPr>
        <w:t>4</w:t>
      </w:r>
      <w:r>
        <w:rPr>
          <w:rFonts w:ascii="標楷體" w:eastAsia="標楷體" w:hAnsi="標楷體" w:cs="標楷體"/>
          <w:b/>
          <w:color w:val="000000"/>
          <w:sz w:val="28"/>
          <w:szCs w:val="28"/>
        </w:rPr>
        <w:t>年級第</w:t>
      </w:r>
      <w:r>
        <w:rPr>
          <w:rFonts w:ascii="標楷體" w:eastAsia="標楷體" w:hAnsi="標楷體" w:cs="標楷體"/>
          <w:b/>
          <w:color w:val="000000"/>
          <w:sz w:val="28"/>
          <w:szCs w:val="28"/>
          <w:u w:val="single"/>
        </w:rPr>
        <w:t xml:space="preserve">  1  </w:t>
      </w:r>
      <w:r>
        <w:rPr>
          <w:rFonts w:ascii="標楷體" w:eastAsia="標楷體" w:hAnsi="標楷體" w:cs="標楷體"/>
          <w:b/>
          <w:color w:val="000000"/>
          <w:sz w:val="28"/>
          <w:szCs w:val="28"/>
        </w:rPr>
        <w:t>學期</w:t>
      </w:r>
      <w:r>
        <w:rPr>
          <w:rFonts w:ascii="標楷體" w:eastAsia="標楷體" w:hAnsi="標楷體" w:cs="標楷體"/>
          <w:b/>
          <w:color w:val="000000"/>
          <w:sz w:val="28"/>
          <w:szCs w:val="28"/>
          <w:u w:val="single"/>
        </w:rPr>
        <w:t>校訂</w:t>
      </w:r>
      <w:r>
        <w:rPr>
          <w:rFonts w:ascii="標楷體" w:eastAsia="標楷體" w:hAnsi="標楷體" w:cs="標楷體"/>
          <w:b/>
          <w:color w:val="000000"/>
          <w:sz w:val="28"/>
          <w:szCs w:val="28"/>
        </w:rPr>
        <w:t>課程計畫  設計者：</w:t>
      </w:r>
      <w:r>
        <w:rPr>
          <w:rFonts w:ascii="標楷體" w:eastAsia="標楷體" w:hAnsi="標楷體" w:cs="標楷體"/>
          <w:b/>
          <w:sz w:val="28"/>
          <w:szCs w:val="28"/>
          <w:u w:val="single"/>
        </w:rPr>
        <w:t>吳尚</w:t>
      </w:r>
      <w:proofErr w:type="gramStart"/>
      <w:r>
        <w:rPr>
          <w:rFonts w:ascii="標楷體" w:eastAsia="標楷體" w:hAnsi="標楷體" w:cs="標楷體"/>
          <w:b/>
          <w:sz w:val="28"/>
          <w:szCs w:val="28"/>
          <w:u w:val="single"/>
        </w:rPr>
        <w:t>汾</w:t>
      </w:r>
      <w:proofErr w:type="gramEnd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F9445CB" wp14:editId="26467DD9">
                <wp:simplePos x="0" y="0"/>
                <wp:positionH relativeFrom="column">
                  <wp:posOffset>-215899</wp:posOffset>
                </wp:positionH>
                <wp:positionV relativeFrom="paragraph">
                  <wp:posOffset>203200</wp:posOffset>
                </wp:positionV>
                <wp:extent cx="1178560" cy="299085"/>
                <wp:effectExtent l="0" t="0" r="0" b="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61483" y="3078008"/>
                          <a:ext cx="1169035" cy="140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E23E74" w14:textId="77777777" w:rsidR="00C90873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4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4"/>
                              </w:rPr>
                              <w:t>一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4"/>
                              </w:rPr>
                              <w:t>)普通班</w:t>
                            </w:r>
                          </w:p>
                          <w:p w14:paraId="7882E3FE" w14:textId="77777777" w:rsidR="00C90873" w:rsidRDefault="00C9087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9445CB" id="矩形 2" o:spid="_x0000_s1026" style="position:absolute;left:0;text-align:left;margin-left:-17pt;margin-top:16pt;width:92.8pt;height:23.5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" filled="f" stroked="f">
                <v:textbox inset="2.53958mm,1.2694mm,2.53958mm,1.2694mm">
                  <w:txbxContent>
                    <w:p w14:paraId="6EE23E74" w14:textId="77777777" w:rsidR="00C90873" w:rsidRDefault="00000000">
                      <w:pPr>
                        <w:textDirection w:val="btLr"/>
                      </w:pPr>
                      <w:r>
                        <w:rPr>
                          <w:rFonts w:ascii="標楷體" w:eastAsia="標楷體" w:hAnsi="標楷體" w:cs="標楷體"/>
                          <w:b/>
                          <w:color w:val="000000"/>
                          <w:sz w:val="24"/>
                        </w:rPr>
                        <w:t>(</w:t>
                      </w:r>
                      <w:proofErr w:type="gramStart"/>
                      <w:r>
                        <w:rPr>
                          <w:rFonts w:ascii="標楷體" w:eastAsia="標楷體" w:hAnsi="標楷體" w:cs="標楷體"/>
                          <w:b/>
                          <w:color w:val="000000"/>
                          <w:sz w:val="24"/>
                        </w:rPr>
                        <w:t>一</w:t>
                      </w:r>
                      <w:proofErr w:type="gramEnd"/>
                      <w:r>
                        <w:rPr>
                          <w:rFonts w:ascii="標楷體" w:eastAsia="標楷體" w:hAnsi="標楷體" w:cs="標楷體"/>
                          <w:b/>
                          <w:color w:val="000000"/>
                          <w:sz w:val="24"/>
                        </w:rPr>
                        <w:t>)普通班</w:t>
                      </w:r>
                    </w:p>
                    <w:p w14:paraId="7882E3FE" w14:textId="77777777" w:rsidR="00C90873" w:rsidRDefault="00C90873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4D4AAA6" w14:textId="77777777" w:rsidR="00C90873" w:rsidRDefault="00C9087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DA37FE4" w14:textId="77777777" w:rsidR="00C90873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jc w:val="both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b/>
          <w:color w:val="000000"/>
          <w:sz w:val="24"/>
          <w:szCs w:val="24"/>
        </w:rPr>
        <w:t>課程類別：</w:t>
      </w:r>
      <w:r>
        <w:rPr>
          <w:rFonts w:ascii="標楷體" w:eastAsia="標楷體" w:hAnsi="標楷體" w:cs="標楷體"/>
          <w:color w:val="FF0000"/>
          <w:sz w:val="24"/>
          <w:szCs w:val="24"/>
        </w:rPr>
        <w:t>(請勾選並於所勾選類別後填寫課程名稱)</w:t>
      </w:r>
    </w:p>
    <w:p w14:paraId="146E22A6" w14:textId="77777777" w:rsidR="00C9087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 xml:space="preserve">    1.</w:t>
      </w:r>
      <w:r>
        <w:rPr>
          <w:rFonts w:ascii="標楷體" w:eastAsia="標楷體" w:hAnsi="標楷體" w:cs="標楷體"/>
          <w:color w:val="000000"/>
          <w:sz w:val="24"/>
          <w:szCs w:val="24"/>
          <w:shd w:val="clear" w:color="auto" w:fill="7F7F7F"/>
        </w:rPr>
        <w:t>□</w:t>
      </w:r>
      <w:r>
        <w:rPr>
          <w:rFonts w:ascii="標楷體" w:eastAsia="標楷體" w:hAnsi="標楷體" w:cs="標楷體"/>
          <w:color w:val="000000"/>
          <w:sz w:val="24"/>
          <w:szCs w:val="24"/>
        </w:rPr>
        <w:t>統整性主題/專題/議題探究課程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：</w:t>
      </w:r>
      <w:r>
        <w:rPr>
          <w:rFonts w:ascii="標楷體" w:eastAsia="標楷體" w:hAnsi="標楷體" w:cs="標楷體"/>
          <w:color w:val="000000"/>
          <w:sz w:val="24"/>
          <w:szCs w:val="24"/>
          <w:u w:val="single"/>
        </w:rPr>
        <w:t xml:space="preserve">  資訊課程    </w:t>
      </w:r>
      <w:r>
        <w:rPr>
          <w:rFonts w:ascii="標楷體" w:eastAsia="標楷體" w:hAnsi="標楷體" w:cs="標楷體"/>
          <w:color w:val="000000"/>
          <w:sz w:val="24"/>
          <w:szCs w:val="24"/>
        </w:rPr>
        <w:t xml:space="preserve">  </w:t>
      </w:r>
    </w:p>
    <w:p w14:paraId="60340575" w14:textId="77777777" w:rsidR="00C9087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標楷體" w:eastAsia="標楷體" w:hAnsi="標楷體" w:cs="標楷體"/>
          <w:color w:val="000000"/>
          <w:sz w:val="24"/>
          <w:szCs w:val="24"/>
          <w:u w:val="single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 xml:space="preserve">    2.其他類課程：</w:t>
      </w:r>
      <w:r>
        <w:rPr>
          <w:rFonts w:ascii="標楷體" w:eastAsia="標楷體" w:hAnsi="標楷體" w:cs="標楷體"/>
          <w:color w:val="000000"/>
          <w:sz w:val="24"/>
          <w:szCs w:val="24"/>
          <w:u w:val="single"/>
        </w:rPr>
        <w:t>□本土語文/新住民語文□服務學習□戶外教育□</w:t>
      </w:r>
      <w:proofErr w:type="gramStart"/>
      <w:r>
        <w:rPr>
          <w:rFonts w:ascii="標楷體" w:eastAsia="標楷體" w:hAnsi="標楷體" w:cs="標楷體"/>
          <w:color w:val="000000"/>
          <w:sz w:val="24"/>
          <w:szCs w:val="24"/>
          <w:u w:val="single"/>
        </w:rPr>
        <w:t>班際或校際</w:t>
      </w:r>
      <w:proofErr w:type="gramEnd"/>
      <w:r>
        <w:rPr>
          <w:rFonts w:ascii="標楷體" w:eastAsia="標楷體" w:hAnsi="標楷體" w:cs="標楷體"/>
          <w:color w:val="000000"/>
          <w:sz w:val="24"/>
          <w:szCs w:val="24"/>
          <w:u w:val="single"/>
        </w:rPr>
        <w:t>交流□自治活動□班級輔導□學生自主學習</w:t>
      </w:r>
    </w:p>
    <w:p w14:paraId="46C23A76" w14:textId="77777777" w:rsidR="00C90873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jc w:val="both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b/>
          <w:color w:val="000000"/>
          <w:sz w:val="24"/>
          <w:szCs w:val="24"/>
        </w:rPr>
        <w:t>學習節數：</w:t>
      </w:r>
      <w:r>
        <w:rPr>
          <w:rFonts w:ascii="標楷體" w:eastAsia="標楷體" w:hAnsi="標楷體" w:cs="標楷體"/>
          <w:color w:val="000000"/>
          <w:sz w:val="24"/>
          <w:szCs w:val="24"/>
        </w:rPr>
        <w:t>每週（ 1）節，</w:t>
      </w:r>
      <w:r>
        <w:rPr>
          <w:rFonts w:ascii="Gungsuh" w:eastAsia="Gungsuh" w:hAnsi="Gungsuh" w:cs="Gungsuh"/>
          <w:color w:val="000000"/>
          <w:sz w:val="24"/>
          <w:szCs w:val="24"/>
        </w:rPr>
        <w:t>實施( 20 )</w:t>
      </w:r>
      <w:proofErr w:type="gramStart"/>
      <w:r>
        <w:rPr>
          <w:rFonts w:ascii="Gungsuh" w:eastAsia="Gungsuh" w:hAnsi="Gungsuh" w:cs="Gungsuh"/>
          <w:color w:val="000000"/>
          <w:sz w:val="24"/>
          <w:szCs w:val="24"/>
        </w:rPr>
        <w:t>週</w:t>
      </w:r>
      <w:proofErr w:type="gramEnd"/>
      <w:r>
        <w:rPr>
          <w:rFonts w:ascii="Gungsuh" w:eastAsia="Gungsuh" w:hAnsi="Gungsuh" w:cs="Gungsuh"/>
          <w:color w:val="000000"/>
          <w:sz w:val="24"/>
          <w:szCs w:val="24"/>
        </w:rPr>
        <w:t>，共( 20 )節。</w:t>
      </w:r>
    </w:p>
    <w:p w14:paraId="24499C5B" w14:textId="77777777" w:rsidR="00C90873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567" w:hanging="567"/>
        <w:jc w:val="both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Gungsuh" w:eastAsia="Gungsuh" w:hAnsi="Gungsuh" w:cs="Gungsuh"/>
          <w:b/>
          <w:color w:val="000000"/>
          <w:sz w:val="24"/>
          <w:szCs w:val="24"/>
        </w:rPr>
        <w:t>素養導向教學規劃：</w:t>
      </w:r>
    </w:p>
    <w:tbl>
      <w:tblPr>
        <w:tblStyle w:val="a5"/>
        <w:tblW w:w="1463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72"/>
        <w:gridCol w:w="1321"/>
        <w:gridCol w:w="2551"/>
        <w:gridCol w:w="3686"/>
        <w:gridCol w:w="567"/>
        <w:gridCol w:w="992"/>
        <w:gridCol w:w="1490"/>
        <w:gridCol w:w="1770"/>
        <w:gridCol w:w="1490"/>
      </w:tblGrid>
      <w:tr w:rsidR="00C90873" w14:paraId="1ED823EB" w14:textId="77777777">
        <w:trPr>
          <w:trHeight w:val="1220"/>
        </w:trPr>
        <w:tc>
          <w:tcPr>
            <w:tcW w:w="772" w:type="dxa"/>
            <w:vAlign w:val="center"/>
          </w:tcPr>
          <w:p w14:paraId="37002095" w14:textId="77777777" w:rsidR="00C9087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Gungsuh" w:eastAsia="Gungsuh" w:hAnsi="Gungsuh" w:cs="Gungsuh"/>
                <w:color w:val="000000"/>
                <w:sz w:val="24"/>
                <w:szCs w:val="24"/>
              </w:rPr>
              <w:t>教學期程</w:t>
            </w:r>
          </w:p>
        </w:tc>
        <w:tc>
          <w:tcPr>
            <w:tcW w:w="1321" w:type="dxa"/>
            <w:vAlign w:val="center"/>
          </w:tcPr>
          <w:p w14:paraId="1AEEBF96" w14:textId="77777777" w:rsidR="00C9087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Gungsuh" w:eastAsia="Gungsuh" w:hAnsi="Gungsuh" w:cs="Gungsuh"/>
                <w:color w:val="000000"/>
                <w:sz w:val="24"/>
                <w:szCs w:val="24"/>
              </w:rPr>
              <w:t>核心素養/校本素養</w:t>
            </w:r>
          </w:p>
        </w:tc>
        <w:tc>
          <w:tcPr>
            <w:tcW w:w="2551" w:type="dxa"/>
            <w:vAlign w:val="center"/>
          </w:tcPr>
          <w:p w14:paraId="54388D98" w14:textId="77777777" w:rsidR="00C9087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Gungsuh" w:eastAsia="Gungsuh" w:hAnsi="Gungsuh" w:cs="Gungsuh"/>
                <w:color w:val="000000"/>
                <w:sz w:val="24"/>
                <w:szCs w:val="24"/>
              </w:rPr>
              <w:t>學習目標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/</w:t>
            </w:r>
            <w:r>
              <w:rPr>
                <w:rFonts w:ascii="Gungsuh" w:eastAsia="Gungsuh" w:hAnsi="Gungsuh" w:cs="Gungsuh"/>
                <w:color w:val="000000"/>
                <w:sz w:val="24"/>
                <w:szCs w:val="24"/>
              </w:rPr>
              <w:t>學習重點</w:t>
            </w:r>
          </w:p>
        </w:tc>
        <w:tc>
          <w:tcPr>
            <w:tcW w:w="3686" w:type="dxa"/>
            <w:vAlign w:val="center"/>
          </w:tcPr>
          <w:p w14:paraId="189CF197" w14:textId="77777777" w:rsidR="00C9087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Gungsuh" w:eastAsia="Gungsuh" w:hAnsi="Gungsuh" w:cs="Gungsuh"/>
                <w:color w:val="000000"/>
                <w:sz w:val="24"/>
                <w:szCs w:val="24"/>
              </w:rPr>
              <w:t>單元/主題名稱</w:t>
            </w:r>
          </w:p>
          <w:p w14:paraId="57ECDA83" w14:textId="77777777" w:rsidR="00C9087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Gungsuh" w:eastAsia="Gungsuh" w:hAnsi="Gungsuh" w:cs="Gungsuh"/>
                <w:color w:val="000000"/>
                <w:sz w:val="24"/>
                <w:szCs w:val="24"/>
              </w:rPr>
              <w:t>與活動內容</w:t>
            </w:r>
          </w:p>
        </w:tc>
        <w:tc>
          <w:tcPr>
            <w:tcW w:w="567" w:type="dxa"/>
            <w:vAlign w:val="center"/>
          </w:tcPr>
          <w:p w14:paraId="3487B752" w14:textId="77777777" w:rsidR="00C9087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Gungsuh" w:eastAsia="Gungsuh" w:hAnsi="Gungsuh" w:cs="Gungsuh"/>
                <w:color w:val="000000"/>
                <w:sz w:val="24"/>
                <w:szCs w:val="24"/>
              </w:rPr>
              <w:t>節數</w:t>
            </w:r>
          </w:p>
        </w:tc>
        <w:tc>
          <w:tcPr>
            <w:tcW w:w="992" w:type="dxa"/>
            <w:vAlign w:val="center"/>
          </w:tcPr>
          <w:p w14:paraId="55909590" w14:textId="77777777" w:rsidR="00C9087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Gungsuh" w:eastAsia="Gungsuh" w:hAnsi="Gungsuh" w:cs="Gungsuh"/>
                <w:color w:val="000000"/>
                <w:sz w:val="24"/>
                <w:szCs w:val="24"/>
              </w:rPr>
              <w:t>教學</w:t>
            </w:r>
          </w:p>
          <w:p w14:paraId="26C687CF" w14:textId="77777777" w:rsidR="00C9087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Gungsuh" w:eastAsia="Gungsuh" w:hAnsi="Gungsuh" w:cs="Gungsuh"/>
                <w:color w:val="000000"/>
                <w:sz w:val="24"/>
                <w:szCs w:val="24"/>
              </w:rPr>
              <w:t>資源</w:t>
            </w:r>
          </w:p>
        </w:tc>
        <w:tc>
          <w:tcPr>
            <w:tcW w:w="1490" w:type="dxa"/>
            <w:vAlign w:val="center"/>
          </w:tcPr>
          <w:p w14:paraId="2954E984" w14:textId="77777777" w:rsidR="00C9087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Gungsuh" w:eastAsia="Gungsuh" w:hAnsi="Gungsuh" w:cs="Gungsuh"/>
                <w:color w:val="000000"/>
                <w:sz w:val="24"/>
                <w:szCs w:val="24"/>
              </w:rPr>
              <w:t>評量方式</w:t>
            </w:r>
          </w:p>
        </w:tc>
        <w:tc>
          <w:tcPr>
            <w:tcW w:w="1770" w:type="dxa"/>
            <w:vAlign w:val="center"/>
          </w:tcPr>
          <w:p w14:paraId="398F3436" w14:textId="77777777" w:rsidR="00C9087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Gungsuh" w:eastAsia="Gungsuh" w:hAnsi="Gungsuh" w:cs="Gungsuh"/>
                <w:color w:val="000000"/>
                <w:sz w:val="24"/>
                <w:szCs w:val="24"/>
              </w:rPr>
              <w:t>融入議題</w:t>
            </w:r>
          </w:p>
          <w:p w14:paraId="45D2CB7E" w14:textId="77777777" w:rsidR="00C9087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Gungsuh" w:eastAsia="Gungsuh" w:hAnsi="Gungsuh" w:cs="Gungsuh"/>
                <w:color w:val="000000"/>
                <w:sz w:val="24"/>
                <w:szCs w:val="24"/>
              </w:rPr>
              <w:t>實質內涵</w:t>
            </w:r>
          </w:p>
        </w:tc>
        <w:tc>
          <w:tcPr>
            <w:tcW w:w="1490" w:type="dxa"/>
            <w:vAlign w:val="center"/>
          </w:tcPr>
          <w:p w14:paraId="42D56C60" w14:textId="77777777" w:rsidR="00C9087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Gungsuh" w:eastAsia="Gungsuh" w:hAnsi="Gungsuh" w:cs="Gungsuh"/>
                <w:color w:val="000000"/>
                <w:sz w:val="24"/>
                <w:szCs w:val="24"/>
              </w:rPr>
              <w:t>備註</w:t>
            </w:r>
          </w:p>
          <w:p w14:paraId="10AB8348" w14:textId="77777777" w:rsidR="00C90873" w:rsidRDefault="00C90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0873" w14:paraId="4E20DD92" w14:textId="77777777">
        <w:trPr>
          <w:trHeight w:val="761"/>
        </w:trPr>
        <w:tc>
          <w:tcPr>
            <w:tcW w:w="772" w:type="dxa"/>
            <w:vAlign w:val="center"/>
          </w:tcPr>
          <w:p w14:paraId="64E6C224" w14:textId="77777777" w:rsidR="00C9087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一</w:t>
            </w:r>
            <w:proofErr w:type="gramEnd"/>
          </w:p>
        </w:tc>
        <w:tc>
          <w:tcPr>
            <w:tcW w:w="1321" w:type="dxa"/>
          </w:tcPr>
          <w:p w14:paraId="03B2BBC5" w14:textId="77777777" w:rsidR="00C90873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B2</w:t>
            </w:r>
          </w:p>
          <w:p w14:paraId="7ADA1C20" w14:textId="77777777" w:rsidR="00C90873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Gungsuh" w:eastAsia="Gungsuh" w:hAnsi="Gungsuh" w:cs="Gungsuh"/>
                <w:sz w:val="24"/>
                <w:szCs w:val="24"/>
                <w:highlight w:val="white"/>
              </w:rPr>
              <w:t>科技資訊</w:t>
            </w:r>
          </w:p>
          <w:p w14:paraId="1C75F43C" w14:textId="77777777" w:rsidR="00C90873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Gungsuh" w:eastAsia="Gungsuh" w:hAnsi="Gungsuh" w:cs="Gungsuh"/>
                <w:sz w:val="24"/>
                <w:szCs w:val="24"/>
                <w:highlight w:val="white"/>
              </w:rPr>
              <w:t>與</w:t>
            </w:r>
          </w:p>
          <w:p w14:paraId="742757F8" w14:textId="77777777" w:rsidR="00C90873" w:rsidRDefault="00000000">
            <w:pPr>
              <w:widowControl w:val="0"/>
              <w:jc w:val="both"/>
              <w:rPr>
                <w:rFonts w:ascii="新細明體" w:eastAsia="新細明體" w:hAnsi="新細明體" w:cs="新細明體"/>
                <w:sz w:val="18"/>
                <w:szCs w:val="18"/>
              </w:rPr>
            </w:pPr>
            <w:r>
              <w:rPr>
                <w:rFonts w:ascii="Gungsuh" w:eastAsia="Gungsuh" w:hAnsi="Gungsuh" w:cs="Gungsuh"/>
                <w:sz w:val="24"/>
                <w:szCs w:val="24"/>
                <w:highlight w:val="white"/>
              </w:rPr>
              <w:t>媒體素養</w:t>
            </w:r>
          </w:p>
        </w:tc>
        <w:tc>
          <w:tcPr>
            <w:tcW w:w="2551" w:type="dxa"/>
          </w:tcPr>
          <w:p w14:paraId="2466AB73" w14:textId="77777777" w:rsidR="00C90873" w:rsidRDefault="00000000">
            <w:pPr>
              <w:widowControl w:val="0"/>
              <w:spacing w:after="180"/>
              <w:jc w:val="both"/>
              <w:rPr>
                <w:rFonts w:ascii="新細明體" w:eastAsia="新細明體" w:hAnsi="新細明體" w:cs="新細明體"/>
                <w:sz w:val="22"/>
                <w:szCs w:val="22"/>
              </w:rPr>
            </w:pPr>
            <w:r>
              <w:rPr>
                <w:rFonts w:ascii="Gungsuh" w:eastAsia="Gungsuh" w:hAnsi="Gungsuh" w:cs="Gungsuh"/>
                <w:sz w:val="22"/>
                <w:szCs w:val="22"/>
              </w:rPr>
              <w:t>資 E1 認識常見的資訊系統。</w:t>
            </w:r>
          </w:p>
        </w:tc>
        <w:tc>
          <w:tcPr>
            <w:tcW w:w="3686" w:type="dxa"/>
          </w:tcPr>
          <w:p w14:paraId="11CC130D" w14:textId="77777777" w:rsidR="00C90873" w:rsidRDefault="00000000">
            <w:pPr>
              <w:widowControl w:val="0"/>
              <w:spacing w:line="276" w:lineRule="auto"/>
              <w:rPr>
                <w:rFonts w:ascii="新細明體" w:eastAsia="新細明體" w:hAnsi="新細明體" w:cs="新細明體"/>
                <w:sz w:val="24"/>
                <w:szCs w:val="24"/>
              </w:rPr>
            </w:pPr>
            <w:r>
              <w:rPr>
                <w:rFonts w:ascii="BiauKai" w:eastAsia="BiauKai" w:hAnsi="BiauKai" w:cs="BiauKai"/>
                <w:sz w:val="24"/>
                <w:szCs w:val="24"/>
              </w:rPr>
              <w:t>●</w:t>
            </w:r>
            <w:r>
              <w:rPr>
                <w:rFonts w:ascii="新細明體" w:eastAsia="新細明體" w:hAnsi="新細明體" w:cs="新細明體"/>
                <w:b/>
                <w:sz w:val="24"/>
                <w:szCs w:val="24"/>
              </w:rPr>
              <w:t>課程說明</w:t>
            </w:r>
          </w:p>
          <w:p w14:paraId="5D039D02" w14:textId="77777777" w:rsidR="00C90873" w:rsidRDefault="00000000">
            <w:pPr>
              <w:widowControl w:val="0"/>
              <w:spacing w:line="276" w:lineRule="auto"/>
              <w:rPr>
                <w:rFonts w:ascii="新細明體" w:eastAsia="新細明體" w:hAnsi="新細明體" w:cs="新細明體"/>
                <w:color w:val="B45F06"/>
                <w:sz w:val="24"/>
                <w:szCs w:val="24"/>
              </w:rPr>
            </w:pPr>
            <w:r>
              <w:rPr>
                <w:rFonts w:ascii="新細明體" w:eastAsia="新細明體" w:hAnsi="新細明體" w:cs="新細明體"/>
                <w:sz w:val="24"/>
                <w:szCs w:val="24"/>
              </w:rPr>
              <w:t>1.說明課</w:t>
            </w:r>
            <w:proofErr w:type="gramStart"/>
            <w:r>
              <w:rPr>
                <w:rFonts w:ascii="新細明體" w:eastAsia="新細明體" w:hAnsi="新細明體" w:cs="新細明體"/>
                <w:sz w:val="24"/>
                <w:szCs w:val="24"/>
              </w:rPr>
              <w:t>規</w:t>
            </w:r>
            <w:proofErr w:type="gramEnd"/>
            <w:r>
              <w:rPr>
                <w:rFonts w:ascii="新細明體" w:eastAsia="新細明體" w:hAnsi="新細明體" w:cs="新細明體"/>
                <w:sz w:val="24"/>
                <w:szCs w:val="24"/>
              </w:rPr>
              <w:t>及教室使用規則-</w:t>
            </w:r>
            <w:r>
              <w:rPr>
                <w:rFonts w:ascii="BiauKai" w:eastAsia="BiauKai" w:hAnsi="BiauKai" w:cs="BiauKai"/>
                <w:color w:val="B45F06"/>
                <w:sz w:val="24"/>
                <w:szCs w:val="24"/>
              </w:rPr>
              <w:t>Classroom Usage Rules</w:t>
            </w:r>
          </w:p>
          <w:p w14:paraId="6EAB33E9" w14:textId="77777777" w:rsidR="00C90873" w:rsidRDefault="00000000">
            <w:pPr>
              <w:widowControl w:val="0"/>
              <w:spacing w:line="276" w:lineRule="auto"/>
              <w:rPr>
                <w:rFonts w:ascii="新細明體" w:eastAsia="新細明體" w:hAnsi="新細明體" w:cs="新細明體"/>
                <w:sz w:val="24"/>
                <w:szCs w:val="24"/>
              </w:rPr>
            </w:pPr>
            <w:r>
              <w:rPr>
                <w:rFonts w:ascii="新細明體" w:eastAsia="新細明體" w:hAnsi="新細明體" w:cs="新細明體"/>
                <w:sz w:val="24"/>
                <w:szCs w:val="24"/>
              </w:rPr>
              <w:t>2.說明本學期課程內容與評量方式</w:t>
            </w:r>
          </w:p>
          <w:p w14:paraId="38F357D9" w14:textId="77777777" w:rsidR="00C90873" w:rsidRDefault="00000000">
            <w:pPr>
              <w:widowControl w:val="0"/>
              <w:spacing w:line="276" w:lineRule="auto"/>
              <w:rPr>
                <w:rFonts w:ascii="新細明體" w:eastAsia="新細明體" w:hAnsi="新細明體" w:cs="新細明體"/>
                <w:color w:val="B45F06"/>
                <w:sz w:val="24"/>
                <w:szCs w:val="24"/>
              </w:rPr>
            </w:pPr>
            <w:r>
              <w:rPr>
                <w:rFonts w:ascii="新細明體" w:eastAsia="新細明體" w:hAnsi="新細明體" w:cs="新細明體"/>
                <w:sz w:val="24"/>
                <w:szCs w:val="24"/>
              </w:rPr>
              <w:t>-</w:t>
            </w:r>
            <w:r>
              <w:rPr>
                <w:rFonts w:ascii="BiauKai" w:eastAsia="BiauKai" w:hAnsi="BiauKai" w:cs="BiauKai"/>
                <w:color w:val="B45F06"/>
                <w:sz w:val="24"/>
                <w:szCs w:val="24"/>
              </w:rPr>
              <w:t>Course content and assessment methods</w:t>
            </w:r>
          </w:p>
        </w:tc>
        <w:tc>
          <w:tcPr>
            <w:tcW w:w="567" w:type="dxa"/>
            <w:vAlign w:val="center"/>
          </w:tcPr>
          <w:p w14:paraId="6A7DF061" w14:textId="77777777" w:rsidR="00C90873" w:rsidRDefault="00000000">
            <w:pPr>
              <w:widowControl w:val="0"/>
              <w:ind w:left="247" w:right="57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14:paraId="7C7B9D30" w14:textId="77777777" w:rsidR="00C90873" w:rsidRDefault="00C90873">
            <w:pPr>
              <w:widowControl w:val="0"/>
              <w:ind w:left="247" w:right="57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490" w:type="dxa"/>
            <w:vAlign w:val="center"/>
          </w:tcPr>
          <w:p w14:paraId="2D4A467B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口頭發表</w:t>
            </w:r>
          </w:p>
          <w:p w14:paraId="157EA2E5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作品檔案</w:t>
            </w:r>
          </w:p>
          <w:p w14:paraId="363BE63C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實作表現</w:t>
            </w:r>
          </w:p>
          <w:p w14:paraId="32FC6ABB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課堂觀察</w:t>
            </w:r>
          </w:p>
        </w:tc>
        <w:tc>
          <w:tcPr>
            <w:tcW w:w="1770" w:type="dxa"/>
            <w:vAlign w:val="center"/>
          </w:tcPr>
          <w:p w14:paraId="18976718" w14:textId="77777777" w:rsidR="00C90873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</w:rPr>
              <w:t>科E1了解平日常見科技產品的用途與運作方式</w:t>
            </w:r>
          </w:p>
        </w:tc>
        <w:tc>
          <w:tcPr>
            <w:tcW w:w="1490" w:type="dxa"/>
          </w:tcPr>
          <w:p w14:paraId="035AD16C" w14:textId="77777777" w:rsidR="00C90873" w:rsidRDefault="00C90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8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</w:p>
        </w:tc>
      </w:tr>
      <w:tr w:rsidR="00C90873" w14:paraId="39BF4839" w14:textId="77777777">
        <w:trPr>
          <w:trHeight w:val="761"/>
        </w:trPr>
        <w:tc>
          <w:tcPr>
            <w:tcW w:w="772" w:type="dxa"/>
            <w:vAlign w:val="center"/>
          </w:tcPr>
          <w:p w14:paraId="5DE112DD" w14:textId="77777777" w:rsidR="00C9087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二</w:t>
            </w:r>
          </w:p>
          <w:p w14:paraId="1E9D868C" w14:textId="77777777" w:rsidR="00C90873" w:rsidRDefault="00C90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321" w:type="dxa"/>
          </w:tcPr>
          <w:p w14:paraId="1C3F6FAB" w14:textId="77777777" w:rsidR="00C90873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B2</w:t>
            </w:r>
          </w:p>
          <w:p w14:paraId="48ABBF8C" w14:textId="77777777" w:rsidR="00C90873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Gungsuh" w:eastAsia="Gungsuh" w:hAnsi="Gungsuh" w:cs="Gungsuh"/>
                <w:sz w:val="24"/>
                <w:szCs w:val="24"/>
                <w:highlight w:val="white"/>
              </w:rPr>
              <w:t>科技資訊</w:t>
            </w:r>
          </w:p>
          <w:p w14:paraId="7FE0422F" w14:textId="77777777" w:rsidR="00C90873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Gungsuh" w:eastAsia="Gungsuh" w:hAnsi="Gungsuh" w:cs="Gungsuh"/>
                <w:sz w:val="24"/>
                <w:szCs w:val="24"/>
                <w:highlight w:val="white"/>
              </w:rPr>
              <w:t>與</w:t>
            </w:r>
          </w:p>
          <w:p w14:paraId="59580D98" w14:textId="77777777" w:rsidR="00C90873" w:rsidRDefault="00000000">
            <w:pPr>
              <w:widowControl w:val="0"/>
              <w:jc w:val="both"/>
              <w:rPr>
                <w:rFonts w:ascii="新細明體" w:eastAsia="新細明體" w:hAnsi="新細明體" w:cs="新細明體"/>
                <w:sz w:val="18"/>
                <w:szCs w:val="18"/>
              </w:rPr>
            </w:pPr>
            <w:r>
              <w:rPr>
                <w:rFonts w:ascii="Gungsuh" w:eastAsia="Gungsuh" w:hAnsi="Gungsuh" w:cs="Gungsuh"/>
                <w:sz w:val="24"/>
                <w:szCs w:val="24"/>
                <w:highlight w:val="white"/>
              </w:rPr>
              <w:t>媒體素養</w:t>
            </w:r>
          </w:p>
        </w:tc>
        <w:tc>
          <w:tcPr>
            <w:tcW w:w="2551" w:type="dxa"/>
          </w:tcPr>
          <w:p w14:paraId="220E5843" w14:textId="77777777" w:rsidR="00C90873" w:rsidRDefault="00000000">
            <w:pPr>
              <w:widowControl w:val="0"/>
              <w:spacing w:after="180"/>
              <w:jc w:val="both"/>
              <w:rPr>
                <w:rFonts w:ascii="新細明體" w:eastAsia="新細明體" w:hAnsi="新細明體" w:cs="新細明體"/>
                <w:sz w:val="22"/>
                <w:szCs w:val="22"/>
              </w:rPr>
            </w:pPr>
            <w:r>
              <w:rPr>
                <w:rFonts w:ascii="Gungsuh" w:eastAsia="Gungsuh" w:hAnsi="Gungsuh" w:cs="Gungsuh"/>
                <w:sz w:val="22"/>
                <w:szCs w:val="22"/>
              </w:rPr>
              <w:t>資 E1 認識常見的資訊系統。</w:t>
            </w:r>
          </w:p>
        </w:tc>
        <w:tc>
          <w:tcPr>
            <w:tcW w:w="3686" w:type="dxa"/>
          </w:tcPr>
          <w:p w14:paraId="1B5CC63A" w14:textId="77777777" w:rsidR="00C90873" w:rsidRDefault="00000000">
            <w:pPr>
              <w:widowControl w:val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classroom</w:t>
            </w:r>
            <w:proofErr w:type="gram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與線上教室</w:t>
            </w:r>
            <w:proofErr w:type="gram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應用練習</w:t>
            </w:r>
          </w:p>
          <w:p w14:paraId="512D6846" w14:textId="77777777" w:rsidR="00C90873" w:rsidRDefault="00000000">
            <w:pPr>
              <w:widowControl w:val="0"/>
              <w:rPr>
                <w:rFonts w:ascii="BiauKai" w:eastAsia="BiauKai" w:hAnsi="BiauKai" w:cs="BiauKai"/>
                <w:sz w:val="24"/>
                <w:szCs w:val="24"/>
              </w:rPr>
            </w:pPr>
            <w:r>
              <w:rPr>
                <w:rFonts w:ascii="BiauKai" w:eastAsia="BiauKai" w:hAnsi="BiauKai" w:cs="BiauKai"/>
                <w:sz w:val="24"/>
                <w:szCs w:val="24"/>
              </w:rPr>
              <w:t>●線上系統平台之基本功能操作</w:t>
            </w:r>
          </w:p>
          <w:p w14:paraId="56063107" w14:textId="77777777" w:rsidR="00C90873" w:rsidRDefault="00000000">
            <w:pPr>
              <w:widowControl w:val="0"/>
              <w:rPr>
                <w:rFonts w:ascii="BiauKai" w:eastAsia="BiauKai" w:hAnsi="BiauKai" w:cs="BiauKai"/>
                <w:sz w:val="24"/>
                <w:szCs w:val="24"/>
              </w:rPr>
            </w:pPr>
            <w:r>
              <w:rPr>
                <w:rFonts w:ascii="BiauKai" w:eastAsia="BiauKai" w:hAnsi="BiauKai" w:cs="BiauKai"/>
                <w:sz w:val="24"/>
                <w:szCs w:val="24"/>
              </w:rPr>
              <w:t>●遠端教室及雲端平台之使用與維護</w:t>
            </w:r>
          </w:p>
          <w:p w14:paraId="4693AD17" w14:textId="77777777" w:rsidR="00C90873" w:rsidRDefault="00000000">
            <w:pPr>
              <w:widowControl w:val="0"/>
              <w:spacing w:line="276" w:lineRule="auto"/>
              <w:rPr>
                <w:rFonts w:ascii="BiauKai" w:eastAsia="BiauKai" w:hAnsi="BiauKai" w:cs="BiauKai"/>
                <w:sz w:val="24"/>
                <w:szCs w:val="24"/>
              </w:rPr>
            </w:pPr>
            <w:r>
              <w:rPr>
                <w:rFonts w:ascii="BiauKai" w:eastAsia="BiauKai" w:hAnsi="BiauKai" w:cs="BiauKai"/>
                <w:sz w:val="24"/>
                <w:szCs w:val="24"/>
              </w:rPr>
              <w:t>●各類生產力應用軟體、平台的基礎使用</w:t>
            </w:r>
          </w:p>
          <w:p w14:paraId="2A641323" w14:textId="77777777" w:rsidR="00C90873" w:rsidRDefault="00000000">
            <w:pPr>
              <w:widowControl w:val="0"/>
              <w:spacing w:line="276" w:lineRule="auto"/>
              <w:rPr>
                <w:rFonts w:ascii="BiauKai" w:eastAsia="BiauKai" w:hAnsi="BiauKai" w:cs="BiauKai"/>
                <w:color w:val="B45F06"/>
                <w:sz w:val="24"/>
                <w:szCs w:val="24"/>
              </w:rPr>
            </w:pPr>
            <w:r>
              <w:rPr>
                <w:rFonts w:ascii="BiauKai" w:eastAsia="BiauKai" w:hAnsi="BiauKai" w:cs="BiauKai"/>
                <w:color w:val="B45F06"/>
                <w:sz w:val="24"/>
                <w:szCs w:val="24"/>
              </w:rPr>
              <w:t>-Online courses</w:t>
            </w:r>
          </w:p>
        </w:tc>
        <w:tc>
          <w:tcPr>
            <w:tcW w:w="567" w:type="dxa"/>
            <w:vAlign w:val="center"/>
          </w:tcPr>
          <w:p w14:paraId="5C3F0001" w14:textId="77777777" w:rsidR="00C90873" w:rsidRDefault="00000000">
            <w:pPr>
              <w:widowControl w:val="0"/>
              <w:ind w:left="247" w:right="57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14:paraId="77EFFB7B" w14:textId="77777777" w:rsidR="00C90873" w:rsidRDefault="00000000">
            <w:pPr>
              <w:widowControl w:val="0"/>
              <w:ind w:left="206" w:right="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Gungsuh" w:eastAsia="Gungsuh" w:hAnsi="Gungsuh" w:cs="Gungsuh"/>
              </w:rPr>
              <w:t>花蓮縣親師生平台</w:t>
            </w:r>
            <w:r>
              <w:fldChar w:fldCharType="begin"/>
            </w:r>
            <w:r>
              <w:instrText>HYPERLINK "https://pts.hlc.edu.tw/" \h</w:instrText>
            </w:r>
            <w:r>
              <w:fldChar w:fldCharType="separate"/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https://pts.hlc.edu.tw/</w:t>
            </w:r>
            <w:r>
              <w:fldChar w:fldCharType="end"/>
            </w:r>
          </w:p>
          <w:p w14:paraId="4C8F84B6" w14:textId="77777777" w:rsidR="00C90873" w:rsidRDefault="00C90873">
            <w:pPr>
              <w:widowControl w:val="0"/>
              <w:ind w:left="247" w:right="57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490" w:type="dxa"/>
            <w:vAlign w:val="center"/>
          </w:tcPr>
          <w:p w14:paraId="38E30AAA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口頭發表</w:t>
            </w:r>
          </w:p>
          <w:p w14:paraId="791CFFB6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作品檔案</w:t>
            </w:r>
          </w:p>
          <w:p w14:paraId="688ACECB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實作表現</w:t>
            </w:r>
          </w:p>
          <w:p w14:paraId="302C2E52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課堂觀察</w:t>
            </w:r>
          </w:p>
        </w:tc>
        <w:tc>
          <w:tcPr>
            <w:tcW w:w="1770" w:type="dxa"/>
            <w:vAlign w:val="center"/>
          </w:tcPr>
          <w:p w14:paraId="29F9BAD6" w14:textId="77777777" w:rsidR="00C90873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</w:rPr>
              <w:t>科E1了解平日常見科技產品的用途與運作方式</w:t>
            </w:r>
          </w:p>
        </w:tc>
        <w:tc>
          <w:tcPr>
            <w:tcW w:w="1490" w:type="dxa"/>
          </w:tcPr>
          <w:p w14:paraId="6C815C50" w14:textId="77777777" w:rsidR="00C90873" w:rsidRDefault="00C90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C90873" w14:paraId="74072F49" w14:textId="77777777">
        <w:trPr>
          <w:trHeight w:val="761"/>
        </w:trPr>
        <w:tc>
          <w:tcPr>
            <w:tcW w:w="772" w:type="dxa"/>
            <w:vAlign w:val="center"/>
          </w:tcPr>
          <w:p w14:paraId="7A42808E" w14:textId="77777777" w:rsidR="00C9087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三</w:t>
            </w:r>
            <w:proofErr w:type="gramEnd"/>
          </w:p>
          <w:p w14:paraId="644ABD39" w14:textId="77777777" w:rsidR="00C90873" w:rsidRDefault="00C90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321" w:type="dxa"/>
          </w:tcPr>
          <w:p w14:paraId="224A1471" w14:textId="77777777" w:rsidR="00C90873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B2</w:t>
            </w:r>
          </w:p>
          <w:p w14:paraId="0EFEF9A3" w14:textId="77777777" w:rsidR="00C90873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Gungsuh" w:eastAsia="Gungsuh" w:hAnsi="Gungsuh" w:cs="Gungsuh"/>
                <w:sz w:val="24"/>
                <w:szCs w:val="24"/>
                <w:highlight w:val="white"/>
              </w:rPr>
              <w:t>科技資訊</w:t>
            </w:r>
          </w:p>
          <w:p w14:paraId="66BB99BC" w14:textId="77777777" w:rsidR="00C90873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Gungsuh" w:eastAsia="Gungsuh" w:hAnsi="Gungsuh" w:cs="Gungsuh"/>
                <w:sz w:val="24"/>
                <w:szCs w:val="24"/>
                <w:highlight w:val="white"/>
              </w:rPr>
              <w:lastRenderedPageBreak/>
              <w:t>與</w:t>
            </w:r>
          </w:p>
          <w:p w14:paraId="4605B1FD" w14:textId="77777777" w:rsidR="00C90873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Gungsuh" w:eastAsia="Gungsuh" w:hAnsi="Gungsuh" w:cs="Gungsuh"/>
                <w:sz w:val="24"/>
                <w:szCs w:val="24"/>
                <w:highlight w:val="white"/>
              </w:rPr>
              <w:t>媒體素養</w:t>
            </w:r>
          </w:p>
        </w:tc>
        <w:tc>
          <w:tcPr>
            <w:tcW w:w="2551" w:type="dxa"/>
          </w:tcPr>
          <w:p w14:paraId="638A17F1" w14:textId="77777777" w:rsidR="00C90873" w:rsidRDefault="00000000">
            <w:pPr>
              <w:widowControl w:val="0"/>
              <w:spacing w:after="180"/>
              <w:jc w:val="both"/>
              <w:rPr>
                <w:rFonts w:ascii="新細明體" w:eastAsia="新細明體" w:hAnsi="新細明體" w:cs="新細明體"/>
                <w:sz w:val="22"/>
                <w:szCs w:val="22"/>
              </w:rPr>
            </w:pPr>
            <w:r>
              <w:rPr>
                <w:rFonts w:ascii="新細明體" w:eastAsia="新細明體" w:hAnsi="新細明體" w:cs="新細明體"/>
                <w:sz w:val="22"/>
                <w:szCs w:val="22"/>
              </w:rPr>
              <w:lastRenderedPageBreak/>
              <w:t>資 E1 認識常見的資訊系統。</w:t>
            </w:r>
          </w:p>
        </w:tc>
        <w:tc>
          <w:tcPr>
            <w:tcW w:w="3686" w:type="dxa"/>
          </w:tcPr>
          <w:p w14:paraId="43C55B02" w14:textId="77777777" w:rsidR="00C90873" w:rsidRDefault="00000000">
            <w:pPr>
              <w:widowControl w:val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Email應用練習與網路禮儀(</w:t>
            </w:r>
            <w:r>
              <w:rPr>
                <w:rFonts w:ascii="BiauKai" w:eastAsia="BiauKai" w:hAnsi="BiauKai" w:cs="BiauKai"/>
                <w:sz w:val="24"/>
                <w:szCs w:val="24"/>
                <w:u w:val="single"/>
              </w:rPr>
              <w:t>資訊素養</w:t>
            </w:r>
            <w:r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  <w:p w14:paraId="05412922" w14:textId="77777777" w:rsidR="00C90873" w:rsidRDefault="00000000">
            <w:pPr>
              <w:widowControl w:val="0"/>
              <w:rPr>
                <w:rFonts w:ascii="BiauKai" w:eastAsia="BiauKai" w:hAnsi="BiauKai" w:cs="BiauKai"/>
                <w:sz w:val="24"/>
                <w:szCs w:val="24"/>
              </w:rPr>
            </w:pPr>
            <w:r>
              <w:rPr>
                <w:rFonts w:ascii="BiauKai" w:eastAsia="BiauKai" w:hAnsi="BiauKai" w:cs="BiauKai"/>
                <w:sz w:val="24"/>
                <w:szCs w:val="24"/>
              </w:rPr>
              <w:lastRenderedPageBreak/>
              <w:t>●收發電子郵件練習</w:t>
            </w:r>
          </w:p>
          <w:p w14:paraId="2FD3A2D1" w14:textId="77777777" w:rsidR="00C90873" w:rsidRDefault="00000000">
            <w:pPr>
              <w:widowControl w:val="0"/>
              <w:rPr>
                <w:rFonts w:ascii="Arial" w:eastAsia="Arial" w:hAnsi="Arial" w:cs="Arial"/>
                <w:color w:val="B45F06"/>
                <w:sz w:val="24"/>
                <w:szCs w:val="24"/>
              </w:rPr>
            </w:pPr>
            <w:r>
              <w:rPr>
                <w:rFonts w:ascii="BiauKai" w:eastAsia="BiauKai" w:hAnsi="BiauKai" w:cs="BiauKai"/>
                <w:sz w:val="24"/>
                <w:szCs w:val="24"/>
              </w:rPr>
              <w:t>●電子郵件使用規範及網路禮儀</w:t>
            </w:r>
            <w:r>
              <w:rPr>
                <w:rFonts w:ascii="BiauKai" w:eastAsia="BiauKai" w:hAnsi="BiauKai" w:cs="BiauKai"/>
                <w:sz w:val="24"/>
                <w:szCs w:val="24"/>
              </w:rPr>
              <w:br/>
            </w:r>
            <w:r>
              <w:rPr>
                <w:rFonts w:ascii="BiauKai" w:eastAsia="BiauKai" w:hAnsi="BiauKai" w:cs="BiauKai"/>
                <w:color w:val="B45F06"/>
                <w:sz w:val="24"/>
                <w:szCs w:val="24"/>
              </w:rPr>
              <w:t>-Send and receive emails.</w:t>
            </w:r>
          </w:p>
        </w:tc>
        <w:tc>
          <w:tcPr>
            <w:tcW w:w="567" w:type="dxa"/>
            <w:vAlign w:val="center"/>
          </w:tcPr>
          <w:p w14:paraId="6519FEDF" w14:textId="77777777" w:rsidR="00C90873" w:rsidRDefault="00000000">
            <w:pPr>
              <w:widowControl w:val="0"/>
              <w:ind w:left="247" w:right="57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lastRenderedPageBreak/>
              <w:t>1</w:t>
            </w:r>
          </w:p>
        </w:tc>
        <w:tc>
          <w:tcPr>
            <w:tcW w:w="992" w:type="dxa"/>
            <w:vAlign w:val="center"/>
          </w:tcPr>
          <w:p w14:paraId="31538DC6" w14:textId="77777777" w:rsidR="00C90873" w:rsidRDefault="00000000">
            <w:pPr>
              <w:widowControl w:val="0"/>
              <w:ind w:left="247" w:right="57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Google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lastRenderedPageBreak/>
              <w:t>雲端服務</w:t>
            </w:r>
          </w:p>
        </w:tc>
        <w:tc>
          <w:tcPr>
            <w:tcW w:w="1490" w:type="dxa"/>
            <w:vAlign w:val="center"/>
          </w:tcPr>
          <w:p w14:paraId="6D72B9D2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lastRenderedPageBreak/>
              <w:t>口頭發表</w:t>
            </w:r>
          </w:p>
          <w:p w14:paraId="654FA5C6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作品檔案</w:t>
            </w:r>
          </w:p>
          <w:p w14:paraId="3B9779C4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lastRenderedPageBreak/>
              <w:t>實作表現</w:t>
            </w:r>
          </w:p>
          <w:p w14:paraId="3D273011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課堂觀察</w:t>
            </w:r>
          </w:p>
        </w:tc>
        <w:tc>
          <w:tcPr>
            <w:tcW w:w="1770" w:type="dxa"/>
            <w:vAlign w:val="center"/>
          </w:tcPr>
          <w:p w14:paraId="236BCA2E" w14:textId="77777777" w:rsidR="00C90873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</w:rPr>
              <w:lastRenderedPageBreak/>
              <w:t>科E1了解平日常見科技產品的用</w:t>
            </w:r>
            <w:r>
              <w:rPr>
                <w:rFonts w:ascii="Gungsuh" w:eastAsia="Gungsuh" w:hAnsi="Gungsuh" w:cs="Gungsuh"/>
              </w:rPr>
              <w:lastRenderedPageBreak/>
              <w:t>途與運作方式</w:t>
            </w:r>
          </w:p>
        </w:tc>
        <w:tc>
          <w:tcPr>
            <w:tcW w:w="1490" w:type="dxa"/>
          </w:tcPr>
          <w:p w14:paraId="7937FD8E" w14:textId="77777777" w:rsidR="00C90873" w:rsidRDefault="00C90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C90873" w14:paraId="67C65459" w14:textId="77777777">
        <w:trPr>
          <w:trHeight w:val="761"/>
        </w:trPr>
        <w:tc>
          <w:tcPr>
            <w:tcW w:w="772" w:type="dxa"/>
            <w:vAlign w:val="center"/>
          </w:tcPr>
          <w:p w14:paraId="52AE09B7" w14:textId="77777777" w:rsidR="00C9087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四</w:t>
            </w:r>
          </w:p>
          <w:p w14:paraId="79B7979B" w14:textId="77777777" w:rsidR="00C90873" w:rsidRDefault="00C90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321" w:type="dxa"/>
            <w:vAlign w:val="center"/>
          </w:tcPr>
          <w:p w14:paraId="13400541" w14:textId="77777777" w:rsidR="00C90873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B2</w:t>
            </w:r>
          </w:p>
          <w:p w14:paraId="1A16507A" w14:textId="77777777" w:rsidR="00C90873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Gungsuh" w:eastAsia="Gungsuh" w:hAnsi="Gungsuh" w:cs="Gungsuh"/>
                <w:sz w:val="24"/>
                <w:szCs w:val="24"/>
                <w:highlight w:val="white"/>
              </w:rPr>
              <w:t>科技資訊</w:t>
            </w:r>
          </w:p>
          <w:p w14:paraId="651A2532" w14:textId="77777777" w:rsidR="00C90873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Gungsuh" w:eastAsia="Gungsuh" w:hAnsi="Gungsuh" w:cs="Gungsuh"/>
                <w:sz w:val="24"/>
                <w:szCs w:val="24"/>
                <w:highlight w:val="white"/>
              </w:rPr>
              <w:t>與</w:t>
            </w:r>
          </w:p>
          <w:p w14:paraId="3711D6F1" w14:textId="77777777" w:rsidR="00C90873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Gungsuh" w:eastAsia="Gungsuh" w:hAnsi="Gungsuh" w:cs="Gungsuh"/>
                <w:sz w:val="24"/>
                <w:szCs w:val="24"/>
                <w:highlight w:val="white"/>
              </w:rPr>
              <w:t>媒體素養</w:t>
            </w:r>
          </w:p>
        </w:tc>
        <w:tc>
          <w:tcPr>
            <w:tcW w:w="2551" w:type="dxa"/>
            <w:vAlign w:val="center"/>
          </w:tcPr>
          <w:p w14:paraId="426FA4FB" w14:textId="77777777" w:rsidR="00C90873" w:rsidRDefault="00000000">
            <w:pPr>
              <w:widowControl w:val="0"/>
              <w:spacing w:after="18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Gungsuh" w:eastAsia="Gungsuh" w:hAnsi="Gungsuh" w:cs="Gungsuh"/>
                <w:sz w:val="22"/>
                <w:szCs w:val="22"/>
              </w:rPr>
              <w:t>資 E1 認識常見的資訊系統。</w:t>
            </w:r>
          </w:p>
        </w:tc>
        <w:tc>
          <w:tcPr>
            <w:tcW w:w="3686" w:type="dxa"/>
            <w:vAlign w:val="center"/>
          </w:tcPr>
          <w:p w14:paraId="50190B52" w14:textId="77777777" w:rsidR="00C90873" w:rsidRDefault="00000000">
            <w:pPr>
              <w:widowControl w:val="0"/>
              <w:rPr>
                <w:rFonts w:ascii="BiauKai" w:eastAsia="BiauKai" w:hAnsi="BiauKai" w:cs="BiauKai"/>
                <w:sz w:val="24"/>
                <w:szCs w:val="24"/>
                <w:u w:val="single"/>
              </w:rPr>
            </w:pPr>
            <w:r>
              <w:rPr>
                <w:rFonts w:ascii="BiauKai" w:eastAsia="BiauKai" w:hAnsi="BiauKai" w:cs="BiauKai"/>
                <w:sz w:val="24"/>
                <w:szCs w:val="24"/>
                <w:u w:val="single"/>
              </w:rPr>
              <w:t>雲端服務-雲端硬碟使用及檔案傳輸</w:t>
            </w:r>
          </w:p>
          <w:p w14:paraId="6BD43655" w14:textId="77777777" w:rsidR="00C90873" w:rsidRDefault="00000000">
            <w:pPr>
              <w:widowControl w:val="0"/>
              <w:rPr>
                <w:rFonts w:ascii="新細明體" w:eastAsia="新細明體" w:hAnsi="新細明體" w:cs="新細明體"/>
                <w:sz w:val="24"/>
                <w:szCs w:val="24"/>
              </w:rPr>
            </w:pPr>
            <w:r>
              <w:rPr>
                <w:rFonts w:ascii="BiauKai" w:eastAsia="BiauKai" w:hAnsi="BiauKai" w:cs="BiauKai"/>
                <w:sz w:val="24"/>
                <w:szCs w:val="24"/>
              </w:rPr>
              <w:t>●</w:t>
            </w:r>
            <w:r>
              <w:rPr>
                <w:rFonts w:ascii="新細明體" w:eastAsia="新細明體" w:hAnsi="新細明體" w:cs="新細明體"/>
                <w:sz w:val="24"/>
                <w:szCs w:val="24"/>
              </w:rPr>
              <w:t>說明資訊課作業存檔規則、FTP檔案上傳方式及操作練習。</w:t>
            </w:r>
          </w:p>
          <w:p w14:paraId="47354A26" w14:textId="77777777" w:rsidR="00C90873" w:rsidRDefault="00000000">
            <w:pPr>
              <w:widowControl w:val="0"/>
              <w:rPr>
                <w:rFonts w:ascii="BiauKai" w:eastAsia="BiauKai" w:hAnsi="BiauKai" w:cs="BiauKai"/>
                <w:sz w:val="24"/>
                <w:szCs w:val="24"/>
              </w:rPr>
            </w:pPr>
            <w:r>
              <w:rPr>
                <w:rFonts w:ascii="BiauKai" w:eastAsia="BiauKai" w:hAnsi="BiauKai" w:cs="BiauKai"/>
                <w:sz w:val="24"/>
                <w:szCs w:val="24"/>
              </w:rPr>
              <w:t>●檔案管理基本概念</w:t>
            </w:r>
          </w:p>
          <w:p w14:paraId="626A639A" w14:textId="77777777" w:rsidR="00C90873" w:rsidRDefault="00000000">
            <w:pPr>
              <w:widowControl w:val="0"/>
              <w:rPr>
                <w:rFonts w:ascii="BiauKai" w:eastAsia="BiauKai" w:hAnsi="BiauKai" w:cs="BiauKai"/>
                <w:sz w:val="24"/>
                <w:szCs w:val="24"/>
              </w:rPr>
            </w:pPr>
            <w:r>
              <w:rPr>
                <w:rFonts w:ascii="BiauKai" w:eastAsia="BiauKai" w:hAnsi="BiauKai" w:cs="BiauKai"/>
                <w:color w:val="B45F06"/>
                <w:sz w:val="24"/>
                <w:szCs w:val="24"/>
              </w:rPr>
              <w:t>-Computer file management.</w:t>
            </w:r>
          </w:p>
        </w:tc>
        <w:tc>
          <w:tcPr>
            <w:tcW w:w="567" w:type="dxa"/>
            <w:vAlign w:val="center"/>
          </w:tcPr>
          <w:p w14:paraId="267BF5F2" w14:textId="77777777" w:rsidR="00C90873" w:rsidRDefault="00000000">
            <w:pPr>
              <w:widowControl w:val="0"/>
              <w:ind w:left="247" w:right="57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14:paraId="7C970713" w14:textId="77777777" w:rsidR="00C90873" w:rsidRDefault="00000000">
            <w:pPr>
              <w:widowControl w:val="0"/>
              <w:ind w:left="247" w:right="57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Google雲端服務</w:t>
            </w:r>
          </w:p>
        </w:tc>
        <w:tc>
          <w:tcPr>
            <w:tcW w:w="1490" w:type="dxa"/>
            <w:vAlign w:val="center"/>
          </w:tcPr>
          <w:p w14:paraId="48F74CA7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口頭發表</w:t>
            </w:r>
          </w:p>
          <w:p w14:paraId="52447A1C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作品檔案</w:t>
            </w:r>
          </w:p>
          <w:p w14:paraId="280D5D0A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實作表現</w:t>
            </w:r>
          </w:p>
          <w:p w14:paraId="23B70C72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課堂觀察</w:t>
            </w:r>
          </w:p>
        </w:tc>
        <w:tc>
          <w:tcPr>
            <w:tcW w:w="1770" w:type="dxa"/>
            <w:vAlign w:val="center"/>
          </w:tcPr>
          <w:p w14:paraId="406533A7" w14:textId="77777777" w:rsidR="00C90873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</w:rPr>
              <w:t>科E1了解平日常見科技產品的用途與運作方式</w:t>
            </w:r>
          </w:p>
        </w:tc>
        <w:tc>
          <w:tcPr>
            <w:tcW w:w="1490" w:type="dxa"/>
          </w:tcPr>
          <w:p w14:paraId="057B5707" w14:textId="77777777" w:rsidR="00C90873" w:rsidRDefault="00C90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C90873" w14:paraId="3AD58B83" w14:textId="77777777">
        <w:trPr>
          <w:trHeight w:val="761"/>
        </w:trPr>
        <w:tc>
          <w:tcPr>
            <w:tcW w:w="772" w:type="dxa"/>
            <w:vAlign w:val="center"/>
          </w:tcPr>
          <w:p w14:paraId="3E9ECC00" w14:textId="77777777" w:rsidR="00C9087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五</w:t>
            </w:r>
          </w:p>
          <w:p w14:paraId="6D04E487" w14:textId="77777777" w:rsidR="00C90873" w:rsidRDefault="00C90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321" w:type="dxa"/>
            <w:vAlign w:val="center"/>
          </w:tcPr>
          <w:p w14:paraId="6FC008A6" w14:textId="77777777" w:rsidR="00C90873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B2</w:t>
            </w:r>
          </w:p>
          <w:p w14:paraId="3518C104" w14:textId="77777777" w:rsidR="00C90873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Gungsuh" w:eastAsia="Gungsuh" w:hAnsi="Gungsuh" w:cs="Gungsuh"/>
                <w:sz w:val="24"/>
                <w:szCs w:val="24"/>
                <w:highlight w:val="white"/>
              </w:rPr>
              <w:t>科技資訊</w:t>
            </w:r>
          </w:p>
          <w:p w14:paraId="11B181E9" w14:textId="77777777" w:rsidR="00C90873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Gungsuh" w:eastAsia="Gungsuh" w:hAnsi="Gungsuh" w:cs="Gungsuh"/>
                <w:sz w:val="24"/>
                <w:szCs w:val="24"/>
                <w:highlight w:val="white"/>
              </w:rPr>
              <w:t>與</w:t>
            </w:r>
          </w:p>
          <w:p w14:paraId="61D177BF" w14:textId="77777777" w:rsidR="00C90873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Gungsuh" w:eastAsia="Gungsuh" w:hAnsi="Gungsuh" w:cs="Gungsuh"/>
                <w:sz w:val="24"/>
                <w:szCs w:val="24"/>
                <w:highlight w:val="white"/>
              </w:rPr>
              <w:t>媒體素養</w:t>
            </w:r>
          </w:p>
        </w:tc>
        <w:tc>
          <w:tcPr>
            <w:tcW w:w="2551" w:type="dxa"/>
            <w:vAlign w:val="center"/>
          </w:tcPr>
          <w:p w14:paraId="3BEBCBC1" w14:textId="77777777" w:rsidR="00C90873" w:rsidRDefault="00000000">
            <w:pPr>
              <w:widowControl w:val="0"/>
              <w:spacing w:after="18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Gungsuh" w:eastAsia="Gungsuh" w:hAnsi="Gungsuh" w:cs="Gungsuh"/>
                <w:sz w:val="22"/>
                <w:szCs w:val="22"/>
              </w:rPr>
              <w:t>資 E1 認識常見的資訊系統。</w:t>
            </w:r>
          </w:p>
        </w:tc>
        <w:tc>
          <w:tcPr>
            <w:tcW w:w="3686" w:type="dxa"/>
            <w:vAlign w:val="center"/>
          </w:tcPr>
          <w:p w14:paraId="5FF47E22" w14:textId="77777777" w:rsidR="00C90873" w:rsidRDefault="00000000">
            <w:pPr>
              <w:widowControl w:val="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chromebook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教學</w:t>
            </w:r>
          </w:p>
          <w:p w14:paraId="4197C215" w14:textId="77777777" w:rsidR="00C90873" w:rsidRDefault="00000000">
            <w:pPr>
              <w:widowControl w:val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BiauKai" w:eastAsia="BiauKai" w:hAnsi="BiauKai" w:cs="BiauKai"/>
                <w:sz w:val="24"/>
                <w:szCs w:val="24"/>
              </w:rPr>
              <w:t>●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chromebook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使用及基本操作練習</w:t>
            </w:r>
          </w:p>
        </w:tc>
        <w:tc>
          <w:tcPr>
            <w:tcW w:w="567" w:type="dxa"/>
            <w:vAlign w:val="center"/>
          </w:tcPr>
          <w:p w14:paraId="75FD7066" w14:textId="77777777" w:rsidR="00C90873" w:rsidRDefault="00000000">
            <w:pPr>
              <w:widowControl w:val="0"/>
              <w:ind w:left="247" w:right="57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14:paraId="16CDF1EB" w14:textId="77777777" w:rsidR="00C90873" w:rsidRDefault="00C90873">
            <w:pPr>
              <w:widowControl w:val="0"/>
              <w:ind w:left="247" w:right="57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490" w:type="dxa"/>
            <w:vAlign w:val="center"/>
          </w:tcPr>
          <w:p w14:paraId="75C67765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口頭發表</w:t>
            </w:r>
          </w:p>
          <w:p w14:paraId="59DF5247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作品檔案</w:t>
            </w:r>
          </w:p>
          <w:p w14:paraId="67645FE8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實作表現</w:t>
            </w:r>
          </w:p>
          <w:p w14:paraId="10C039A0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課堂觀察</w:t>
            </w:r>
          </w:p>
        </w:tc>
        <w:tc>
          <w:tcPr>
            <w:tcW w:w="1770" w:type="dxa"/>
            <w:vAlign w:val="center"/>
          </w:tcPr>
          <w:p w14:paraId="396F69A5" w14:textId="77777777" w:rsidR="00C90873" w:rsidRDefault="00000000">
            <w:pPr>
              <w:widowControl w:val="0"/>
              <w:jc w:val="center"/>
              <w:rPr>
                <w:rFonts w:ascii="Gungsuh" w:eastAsia="Gungsuh" w:hAnsi="Gungsuh" w:cs="Gungsuh"/>
              </w:rPr>
            </w:pPr>
            <w:r>
              <w:rPr>
                <w:rFonts w:ascii="Gungsuh" w:eastAsia="Gungsuh" w:hAnsi="Gungsuh" w:cs="Gungsuh"/>
              </w:rPr>
              <w:t>科E1了解平日常見科技產品的用途與運作方式</w:t>
            </w:r>
          </w:p>
        </w:tc>
        <w:tc>
          <w:tcPr>
            <w:tcW w:w="1490" w:type="dxa"/>
          </w:tcPr>
          <w:p w14:paraId="0234B377" w14:textId="77777777" w:rsidR="00C90873" w:rsidRDefault="00C90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C90873" w14:paraId="01825E5A" w14:textId="77777777">
        <w:trPr>
          <w:trHeight w:val="761"/>
        </w:trPr>
        <w:tc>
          <w:tcPr>
            <w:tcW w:w="772" w:type="dxa"/>
            <w:vAlign w:val="center"/>
          </w:tcPr>
          <w:p w14:paraId="2D55EBAC" w14:textId="77777777" w:rsidR="00C9087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六</w:t>
            </w:r>
          </w:p>
          <w:p w14:paraId="543EF01D" w14:textId="77777777" w:rsidR="00C90873" w:rsidRDefault="00C90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321" w:type="dxa"/>
            <w:vAlign w:val="center"/>
          </w:tcPr>
          <w:p w14:paraId="0D8E5F15" w14:textId="77777777" w:rsidR="00C90873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Gungsuh" w:eastAsia="Gungsuh" w:hAnsi="Gungsuh" w:cs="Gungsuh"/>
                <w:sz w:val="24"/>
                <w:szCs w:val="24"/>
                <w:highlight w:val="white"/>
              </w:rPr>
              <w:t>A2 系統思考與解決問題</w:t>
            </w:r>
          </w:p>
        </w:tc>
        <w:tc>
          <w:tcPr>
            <w:tcW w:w="2551" w:type="dxa"/>
            <w:vAlign w:val="center"/>
          </w:tcPr>
          <w:p w14:paraId="29E2543D" w14:textId="77777777" w:rsidR="00C90873" w:rsidRDefault="00000000">
            <w:pPr>
              <w:widowControl w:val="0"/>
              <w:spacing w:after="18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Gungsuh" w:eastAsia="Gungsuh" w:hAnsi="Gungsuh" w:cs="Gungsuh"/>
                <w:sz w:val="22"/>
                <w:szCs w:val="22"/>
              </w:rPr>
              <w:t>資 E2 使用資訊科技解決生活中簡單的問題。</w:t>
            </w:r>
          </w:p>
        </w:tc>
        <w:tc>
          <w:tcPr>
            <w:tcW w:w="3686" w:type="dxa"/>
            <w:vAlign w:val="center"/>
          </w:tcPr>
          <w:p w14:paraId="6AC6770F" w14:textId="77777777" w:rsidR="00C90873" w:rsidRDefault="00000000">
            <w:pPr>
              <w:widowControl w:val="0"/>
              <w:rPr>
                <w:rFonts w:ascii="Arimo" w:eastAsia="Arimo" w:hAnsi="Arimo" w:cs="Arimo"/>
                <w:sz w:val="24"/>
                <w:szCs w:val="24"/>
                <w:u w:val="single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  <w:u w:val="single"/>
              </w:rPr>
              <w:t>Xmind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  <w:u w:val="single"/>
              </w:rPr>
              <w:t>心智圖</w:t>
            </w:r>
          </w:p>
          <w:p w14:paraId="5AD25E8D" w14:textId="77777777" w:rsidR="00C90873" w:rsidRDefault="00000000">
            <w:pPr>
              <w:widowControl w:val="0"/>
              <w:rPr>
                <w:rFonts w:ascii="Arimo" w:eastAsia="Arimo" w:hAnsi="Arimo" w:cs="Arimo"/>
                <w:sz w:val="24"/>
                <w:szCs w:val="24"/>
                <w:u w:val="single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  <w:u w:val="single"/>
              </w:rPr>
              <w:t>與Chat everywhere應用練習</w:t>
            </w:r>
          </w:p>
          <w:p w14:paraId="53823AD6" w14:textId="77777777" w:rsidR="00C90873" w:rsidRDefault="00000000">
            <w:pPr>
              <w:widowControl w:val="0"/>
              <w:rPr>
                <w:rFonts w:ascii="BiauKai" w:eastAsia="BiauKai" w:hAnsi="BiauKai" w:cs="BiauKai"/>
                <w:sz w:val="24"/>
                <w:szCs w:val="24"/>
              </w:rPr>
            </w:pPr>
            <w:r>
              <w:rPr>
                <w:rFonts w:ascii="BiauKai" w:eastAsia="BiauKai" w:hAnsi="BiauKai" w:cs="BiauKai"/>
                <w:sz w:val="24"/>
                <w:szCs w:val="24"/>
              </w:rPr>
              <w:t>●</w:t>
            </w:r>
            <w:proofErr w:type="spellStart"/>
            <w:r>
              <w:rPr>
                <w:rFonts w:ascii="BiauKai" w:eastAsia="BiauKai" w:hAnsi="BiauKai" w:cs="BiauKai"/>
                <w:sz w:val="24"/>
                <w:szCs w:val="24"/>
              </w:rPr>
              <w:t>Xmind</w:t>
            </w:r>
            <w:proofErr w:type="spellEnd"/>
            <w:r>
              <w:rPr>
                <w:rFonts w:ascii="BiauKai" w:eastAsia="BiauKai" w:hAnsi="BiauKai" w:cs="BiauKai"/>
                <w:sz w:val="24"/>
                <w:szCs w:val="24"/>
              </w:rPr>
              <w:t>心智圖基本工具說明</w:t>
            </w:r>
          </w:p>
          <w:p w14:paraId="461807FF" w14:textId="77777777" w:rsidR="00C90873" w:rsidRDefault="00000000">
            <w:pPr>
              <w:widowControl w:val="0"/>
              <w:rPr>
                <w:rFonts w:ascii="BiauKai" w:eastAsia="BiauKai" w:hAnsi="BiauKai" w:cs="BiauKai"/>
                <w:sz w:val="24"/>
                <w:szCs w:val="24"/>
              </w:rPr>
            </w:pPr>
            <w:r>
              <w:rPr>
                <w:rFonts w:ascii="BiauKai" w:eastAsia="BiauKai" w:hAnsi="BiauKai" w:cs="BiauKai"/>
                <w:sz w:val="24"/>
                <w:szCs w:val="24"/>
              </w:rPr>
              <w:t>●</w:t>
            </w:r>
            <w:proofErr w:type="spellStart"/>
            <w:r>
              <w:rPr>
                <w:rFonts w:ascii="BiauKai" w:eastAsia="BiauKai" w:hAnsi="BiauKai" w:cs="BiauKai"/>
                <w:sz w:val="24"/>
                <w:szCs w:val="24"/>
              </w:rPr>
              <w:t>Xmind</w:t>
            </w:r>
            <w:proofErr w:type="spellEnd"/>
            <w:r>
              <w:rPr>
                <w:rFonts w:ascii="BiauKai" w:eastAsia="BiauKai" w:hAnsi="BiauKai" w:cs="BiauKai"/>
                <w:sz w:val="24"/>
                <w:szCs w:val="24"/>
              </w:rPr>
              <w:t>快速鍵介紹及練習</w:t>
            </w:r>
          </w:p>
          <w:p w14:paraId="22F79CD4" w14:textId="77777777" w:rsidR="00C90873" w:rsidRDefault="00000000">
            <w:pPr>
              <w:widowControl w:val="0"/>
              <w:rPr>
                <w:rFonts w:ascii="BiauKai" w:eastAsia="BiauKai" w:hAnsi="BiauKai" w:cs="BiauKai"/>
                <w:sz w:val="24"/>
                <w:szCs w:val="24"/>
              </w:rPr>
            </w:pPr>
            <w:r>
              <w:rPr>
                <w:rFonts w:ascii="BiauKai" w:eastAsia="BiauKai" w:hAnsi="BiauKai" w:cs="BiauKai"/>
                <w:sz w:val="24"/>
                <w:szCs w:val="24"/>
              </w:rPr>
              <w:t>●利用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Chat everywhere以環境教育為主題進行分析</w:t>
            </w:r>
          </w:p>
          <w:p w14:paraId="104826AB" w14:textId="77777777" w:rsidR="00C90873" w:rsidRDefault="00000000">
            <w:pPr>
              <w:widowControl w:val="0"/>
              <w:rPr>
                <w:rFonts w:ascii="Arimo" w:eastAsia="Arimo" w:hAnsi="Arimo" w:cs="Arimo"/>
                <w:sz w:val="24"/>
                <w:szCs w:val="24"/>
              </w:rPr>
            </w:pPr>
            <w:r>
              <w:rPr>
                <w:rFonts w:ascii="BiauKai" w:eastAsia="BiauKai" w:hAnsi="BiauKai" w:cs="BiauKai"/>
                <w:sz w:val="24"/>
                <w:szCs w:val="24"/>
              </w:rPr>
              <w:t>●將AI分析內容進行主動整理後製作為</w:t>
            </w:r>
            <w:proofErr w:type="spellStart"/>
            <w:r>
              <w:rPr>
                <w:rFonts w:ascii="BiauKai" w:eastAsia="BiauKai" w:hAnsi="BiauKai" w:cs="BiauKai"/>
                <w:sz w:val="24"/>
                <w:szCs w:val="24"/>
              </w:rPr>
              <w:t>Xmind</w:t>
            </w:r>
            <w:proofErr w:type="spellEnd"/>
            <w:r>
              <w:rPr>
                <w:rFonts w:ascii="BiauKai" w:eastAsia="BiauKai" w:hAnsi="BiauKai" w:cs="BiauKai"/>
                <w:sz w:val="24"/>
                <w:szCs w:val="24"/>
              </w:rPr>
              <w:t>主題心智圖</w:t>
            </w:r>
          </w:p>
        </w:tc>
        <w:tc>
          <w:tcPr>
            <w:tcW w:w="567" w:type="dxa"/>
            <w:vAlign w:val="center"/>
          </w:tcPr>
          <w:p w14:paraId="3B0023B2" w14:textId="77777777" w:rsidR="00C90873" w:rsidRDefault="00000000">
            <w:pPr>
              <w:widowControl w:val="0"/>
              <w:ind w:left="247" w:right="57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14:paraId="0F6638A3" w14:textId="77777777" w:rsidR="00C90873" w:rsidRDefault="00C90873">
            <w:pPr>
              <w:widowControl w:val="0"/>
              <w:ind w:left="247" w:right="57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490" w:type="dxa"/>
            <w:vAlign w:val="center"/>
          </w:tcPr>
          <w:p w14:paraId="5F9777F1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口頭發表</w:t>
            </w:r>
          </w:p>
          <w:p w14:paraId="50E13144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作品檔案</w:t>
            </w:r>
          </w:p>
          <w:p w14:paraId="6A2BD9F0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實作表現</w:t>
            </w:r>
          </w:p>
          <w:p w14:paraId="2F54BD08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課堂觀察</w:t>
            </w:r>
          </w:p>
        </w:tc>
        <w:tc>
          <w:tcPr>
            <w:tcW w:w="1770" w:type="dxa"/>
            <w:vAlign w:val="center"/>
          </w:tcPr>
          <w:p w14:paraId="60E4A483" w14:textId="77777777" w:rsidR="00C90873" w:rsidRDefault="00C90873">
            <w:pPr>
              <w:widowControl w:val="0"/>
              <w:rPr>
                <w:rFonts w:ascii="Gungsuh" w:eastAsia="Gungsuh" w:hAnsi="Gungsuh" w:cs="Gungsuh"/>
              </w:rPr>
            </w:pPr>
          </w:p>
          <w:p w14:paraId="3E880FCE" w14:textId="77777777" w:rsidR="00C90873" w:rsidRDefault="00C90873">
            <w:pPr>
              <w:widowControl w:val="0"/>
              <w:rPr>
                <w:rFonts w:ascii="Gungsuh" w:eastAsia="Gungsuh" w:hAnsi="Gungsuh" w:cs="Gungsuh"/>
              </w:rPr>
            </w:pPr>
          </w:p>
          <w:p w14:paraId="04D31FFD" w14:textId="77777777" w:rsidR="00C90873" w:rsidRDefault="00000000">
            <w:pPr>
              <w:widowControl w:val="0"/>
              <w:rPr>
                <w:rFonts w:ascii="Gungsuh" w:eastAsia="Gungsuh" w:hAnsi="Gungsuh" w:cs="Gungsuh"/>
              </w:rPr>
            </w:pPr>
            <w:r>
              <w:rPr>
                <w:rFonts w:ascii="Gungsuh" w:eastAsia="Gungsuh" w:hAnsi="Gungsuh" w:cs="Gungsuh"/>
              </w:rPr>
              <w:t xml:space="preserve">環E10 </w:t>
            </w:r>
          </w:p>
          <w:p w14:paraId="327EF1B2" w14:textId="77777777" w:rsidR="00C90873" w:rsidRDefault="00000000">
            <w:pPr>
              <w:widowControl w:val="0"/>
              <w:rPr>
                <w:rFonts w:ascii="Gungsuh" w:eastAsia="Gungsuh" w:hAnsi="Gungsuh" w:cs="Gungsuh"/>
              </w:rPr>
            </w:pPr>
            <w:r>
              <w:rPr>
                <w:rFonts w:ascii="Gungsuh" w:eastAsia="Gungsuh" w:hAnsi="Gungsuh" w:cs="Gungsuh"/>
              </w:rPr>
              <w:t>覺知人類的行為是導致氣候變遷的原因。</w:t>
            </w:r>
          </w:p>
        </w:tc>
        <w:tc>
          <w:tcPr>
            <w:tcW w:w="1490" w:type="dxa"/>
          </w:tcPr>
          <w:p w14:paraId="4B0B09C3" w14:textId="77777777" w:rsidR="00C90873" w:rsidRDefault="00C90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C90873" w14:paraId="48C171B9" w14:textId="77777777">
        <w:trPr>
          <w:trHeight w:val="761"/>
        </w:trPr>
        <w:tc>
          <w:tcPr>
            <w:tcW w:w="772" w:type="dxa"/>
            <w:vAlign w:val="center"/>
          </w:tcPr>
          <w:p w14:paraId="016A5460" w14:textId="77777777" w:rsidR="00C9087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七</w:t>
            </w:r>
          </w:p>
          <w:p w14:paraId="6733AAC2" w14:textId="77777777" w:rsidR="00C90873" w:rsidRDefault="00C90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321" w:type="dxa"/>
            <w:vAlign w:val="center"/>
          </w:tcPr>
          <w:p w14:paraId="442ACF8B" w14:textId="77777777" w:rsidR="00C90873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Gungsuh" w:eastAsia="Gungsuh" w:hAnsi="Gungsuh" w:cs="Gungsuh"/>
                <w:sz w:val="24"/>
                <w:szCs w:val="24"/>
                <w:highlight w:val="white"/>
              </w:rPr>
              <w:t>A2 系統思考與解決問題</w:t>
            </w:r>
          </w:p>
        </w:tc>
        <w:tc>
          <w:tcPr>
            <w:tcW w:w="2551" w:type="dxa"/>
            <w:vAlign w:val="center"/>
          </w:tcPr>
          <w:p w14:paraId="3968EAC7" w14:textId="77777777" w:rsidR="00C90873" w:rsidRDefault="00000000">
            <w:pPr>
              <w:widowControl w:val="0"/>
              <w:spacing w:after="18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Gungsuh" w:eastAsia="Gungsuh" w:hAnsi="Gungsuh" w:cs="Gungsuh"/>
                <w:sz w:val="22"/>
                <w:szCs w:val="22"/>
              </w:rPr>
              <w:t>資 E2 使用資訊科技解決生活中簡單的問題。</w:t>
            </w:r>
          </w:p>
        </w:tc>
        <w:tc>
          <w:tcPr>
            <w:tcW w:w="3686" w:type="dxa"/>
            <w:vAlign w:val="center"/>
          </w:tcPr>
          <w:p w14:paraId="0903A19F" w14:textId="77777777" w:rsidR="00C90873" w:rsidRDefault="00000000">
            <w:pPr>
              <w:widowControl w:val="0"/>
              <w:rPr>
                <w:rFonts w:ascii="Arimo" w:eastAsia="Arimo" w:hAnsi="Arimo" w:cs="Arimo"/>
                <w:sz w:val="24"/>
                <w:szCs w:val="24"/>
                <w:u w:val="single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  <w:u w:val="single"/>
              </w:rPr>
              <w:t>Xmind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  <w:u w:val="single"/>
              </w:rPr>
              <w:t>心智圖</w:t>
            </w:r>
          </w:p>
          <w:p w14:paraId="6B5C159E" w14:textId="77777777" w:rsidR="00C90873" w:rsidRDefault="00000000">
            <w:pPr>
              <w:widowControl w:val="0"/>
              <w:rPr>
                <w:rFonts w:ascii="Arial" w:eastAsia="Arial" w:hAnsi="Arial" w:cs="Arial"/>
                <w:sz w:val="24"/>
                <w:szCs w:val="24"/>
                <w:u w:val="single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  <w:u w:val="single"/>
              </w:rPr>
              <w:t>與Chat everywhere應用練習</w:t>
            </w:r>
          </w:p>
          <w:p w14:paraId="46B64BD4" w14:textId="77777777" w:rsidR="00C90873" w:rsidRDefault="00000000">
            <w:pPr>
              <w:widowControl w:val="0"/>
              <w:rPr>
                <w:rFonts w:ascii="BiauKai" w:eastAsia="BiauKai" w:hAnsi="BiauKai" w:cs="BiauKai"/>
                <w:sz w:val="24"/>
                <w:szCs w:val="24"/>
              </w:rPr>
            </w:pPr>
            <w:r>
              <w:rPr>
                <w:rFonts w:ascii="BiauKai" w:eastAsia="BiauKai" w:hAnsi="BiauKai" w:cs="BiauKai"/>
                <w:sz w:val="24"/>
                <w:szCs w:val="24"/>
              </w:rPr>
              <w:t>●利用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Chat everywhere以環境教育為主題進行分析</w:t>
            </w:r>
          </w:p>
          <w:p w14:paraId="5A87E08D" w14:textId="77777777" w:rsidR="00C90873" w:rsidRDefault="00000000">
            <w:pPr>
              <w:widowControl w:val="0"/>
              <w:rPr>
                <w:rFonts w:ascii="Arimo" w:eastAsia="Arimo" w:hAnsi="Arimo" w:cs="Arimo"/>
                <w:sz w:val="24"/>
                <w:szCs w:val="24"/>
              </w:rPr>
            </w:pPr>
            <w:r>
              <w:rPr>
                <w:rFonts w:ascii="BiauKai" w:eastAsia="BiauKai" w:hAnsi="BiauKai" w:cs="BiauKai"/>
                <w:sz w:val="24"/>
                <w:szCs w:val="24"/>
              </w:rPr>
              <w:t>●將AI分析內容進行主動整理後製作為</w:t>
            </w:r>
            <w:proofErr w:type="spellStart"/>
            <w:r>
              <w:rPr>
                <w:rFonts w:ascii="BiauKai" w:eastAsia="BiauKai" w:hAnsi="BiauKai" w:cs="BiauKai"/>
                <w:sz w:val="24"/>
                <w:szCs w:val="24"/>
              </w:rPr>
              <w:t>Xmind</w:t>
            </w:r>
            <w:proofErr w:type="spellEnd"/>
            <w:r>
              <w:rPr>
                <w:rFonts w:ascii="BiauKai" w:eastAsia="BiauKai" w:hAnsi="BiauKai" w:cs="BiauKai"/>
                <w:sz w:val="24"/>
                <w:szCs w:val="24"/>
              </w:rPr>
              <w:t>主題心智圖</w:t>
            </w:r>
          </w:p>
        </w:tc>
        <w:tc>
          <w:tcPr>
            <w:tcW w:w="567" w:type="dxa"/>
            <w:vAlign w:val="center"/>
          </w:tcPr>
          <w:p w14:paraId="29BE6794" w14:textId="77777777" w:rsidR="00C90873" w:rsidRDefault="00000000">
            <w:pPr>
              <w:widowControl w:val="0"/>
              <w:ind w:left="247" w:right="57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14:paraId="089850E4" w14:textId="77777777" w:rsidR="00C90873" w:rsidRDefault="00C90873">
            <w:pPr>
              <w:widowControl w:val="0"/>
              <w:ind w:left="247" w:right="57"/>
              <w:jc w:val="both"/>
              <w:rPr>
                <w:rFonts w:ascii="標楷體" w:eastAsia="標楷體" w:hAnsi="標楷體" w:cs="標楷體"/>
                <w:b/>
                <w:sz w:val="24"/>
                <w:szCs w:val="24"/>
              </w:rPr>
            </w:pPr>
          </w:p>
        </w:tc>
        <w:tc>
          <w:tcPr>
            <w:tcW w:w="1490" w:type="dxa"/>
            <w:vAlign w:val="center"/>
          </w:tcPr>
          <w:p w14:paraId="5663F02D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口頭發表</w:t>
            </w:r>
          </w:p>
          <w:p w14:paraId="5301D4C6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作品檔案</w:t>
            </w:r>
          </w:p>
          <w:p w14:paraId="084C9563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實作表現</w:t>
            </w:r>
          </w:p>
          <w:p w14:paraId="7D0BA830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課堂觀察</w:t>
            </w:r>
          </w:p>
        </w:tc>
        <w:tc>
          <w:tcPr>
            <w:tcW w:w="1770" w:type="dxa"/>
            <w:vAlign w:val="center"/>
          </w:tcPr>
          <w:p w14:paraId="4340469A" w14:textId="77777777" w:rsidR="00C90873" w:rsidRDefault="00C90873">
            <w:pPr>
              <w:widowControl w:val="0"/>
              <w:rPr>
                <w:rFonts w:ascii="Gungsuh" w:eastAsia="Gungsuh" w:hAnsi="Gungsuh" w:cs="Gungsuh"/>
              </w:rPr>
            </w:pPr>
          </w:p>
        </w:tc>
        <w:tc>
          <w:tcPr>
            <w:tcW w:w="1490" w:type="dxa"/>
          </w:tcPr>
          <w:p w14:paraId="13E163E1" w14:textId="77777777" w:rsidR="00C90873" w:rsidRDefault="00C90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C90873" w14:paraId="736A8E73" w14:textId="77777777">
        <w:trPr>
          <w:trHeight w:val="761"/>
        </w:trPr>
        <w:tc>
          <w:tcPr>
            <w:tcW w:w="772" w:type="dxa"/>
            <w:vAlign w:val="center"/>
          </w:tcPr>
          <w:p w14:paraId="4034AEE2" w14:textId="77777777" w:rsidR="00C9087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八</w:t>
            </w:r>
          </w:p>
          <w:p w14:paraId="4025E46D" w14:textId="77777777" w:rsidR="00C90873" w:rsidRDefault="00C90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321" w:type="dxa"/>
            <w:vAlign w:val="center"/>
          </w:tcPr>
          <w:p w14:paraId="08B8F8A7" w14:textId="77777777" w:rsidR="00C90873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Gungsuh" w:eastAsia="Gungsuh" w:hAnsi="Gungsuh" w:cs="Gungsuh"/>
                <w:sz w:val="24"/>
                <w:szCs w:val="24"/>
                <w:highlight w:val="white"/>
              </w:rPr>
              <w:t>A2 系統思考與解決</w:t>
            </w:r>
            <w:r>
              <w:rPr>
                <w:rFonts w:ascii="Gungsuh" w:eastAsia="Gungsuh" w:hAnsi="Gungsuh" w:cs="Gungsuh"/>
                <w:sz w:val="24"/>
                <w:szCs w:val="24"/>
                <w:highlight w:val="white"/>
              </w:rPr>
              <w:lastRenderedPageBreak/>
              <w:t>問題</w:t>
            </w:r>
          </w:p>
        </w:tc>
        <w:tc>
          <w:tcPr>
            <w:tcW w:w="2551" w:type="dxa"/>
            <w:vAlign w:val="center"/>
          </w:tcPr>
          <w:p w14:paraId="3B27C3FC" w14:textId="77777777" w:rsidR="00C90873" w:rsidRDefault="00000000">
            <w:pPr>
              <w:widowControl w:val="0"/>
              <w:spacing w:after="18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Gungsuh" w:eastAsia="Gungsuh" w:hAnsi="Gungsuh" w:cs="Gungsuh"/>
                <w:sz w:val="22"/>
                <w:szCs w:val="22"/>
              </w:rPr>
              <w:lastRenderedPageBreak/>
              <w:t>資 E2 使用資訊科技解決生活中簡單的問題。</w:t>
            </w:r>
          </w:p>
        </w:tc>
        <w:tc>
          <w:tcPr>
            <w:tcW w:w="3686" w:type="dxa"/>
            <w:vAlign w:val="center"/>
          </w:tcPr>
          <w:p w14:paraId="7F965F8D" w14:textId="77777777" w:rsidR="00C90873" w:rsidRDefault="00000000">
            <w:pPr>
              <w:widowControl w:val="0"/>
              <w:rPr>
                <w:rFonts w:ascii="Arimo" w:eastAsia="Arimo" w:hAnsi="Arimo" w:cs="Arimo"/>
                <w:sz w:val="24"/>
                <w:szCs w:val="24"/>
                <w:u w:val="single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  <w:u w:val="single"/>
              </w:rPr>
              <w:t>draw.io心智圖</w:t>
            </w:r>
          </w:p>
          <w:p w14:paraId="46DCAF97" w14:textId="77777777" w:rsidR="00C90873" w:rsidRDefault="00000000">
            <w:pPr>
              <w:widowControl w:val="0"/>
              <w:rPr>
                <w:rFonts w:ascii="Arial" w:eastAsia="Arial" w:hAnsi="Arial" w:cs="Arial"/>
                <w:sz w:val="24"/>
                <w:szCs w:val="24"/>
                <w:u w:val="single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  <w:u w:val="single"/>
              </w:rPr>
              <w:t>與Chat everywhere應用練習</w:t>
            </w:r>
          </w:p>
          <w:p w14:paraId="1B490801" w14:textId="77777777" w:rsidR="00C90873" w:rsidRDefault="00000000">
            <w:pPr>
              <w:widowControl w:val="0"/>
              <w:rPr>
                <w:rFonts w:ascii="BiauKai" w:eastAsia="BiauKai" w:hAnsi="BiauKai" w:cs="BiauKai"/>
                <w:sz w:val="24"/>
                <w:szCs w:val="24"/>
              </w:rPr>
            </w:pPr>
            <w:r>
              <w:rPr>
                <w:rFonts w:ascii="BiauKai" w:eastAsia="BiauKai" w:hAnsi="BiauKai" w:cs="BiauKai"/>
                <w:sz w:val="24"/>
                <w:szCs w:val="24"/>
              </w:rPr>
              <w:lastRenderedPageBreak/>
              <w:t>●利用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Chat everywhere以環境教育為主題並以mermaid呈現方式進行分析</w:t>
            </w:r>
          </w:p>
          <w:p w14:paraId="5BC4C12A" w14:textId="77777777" w:rsidR="00C90873" w:rsidRDefault="00000000">
            <w:pPr>
              <w:widowControl w:val="0"/>
              <w:rPr>
                <w:rFonts w:ascii="Arimo" w:eastAsia="Arimo" w:hAnsi="Arimo" w:cs="Arimo"/>
                <w:sz w:val="24"/>
                <w:szCs w:val="24"/>
              </w:rPr>
            </w:pPr>
            <w:r>
              <w:rPr>
                <w:rFonts w:ascii="BiauKai" w:eastAsia="BiauKai" w:hAnsi="BiauKai" w:cs="BiauKai"/>
                <w:sz w:val="24"/>
                <w:szCs w:val="24"/>
              </w:rPr>
              <w:t>●將AI分析之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mermaid代碼輸入draw.io生成心智圖</w:t>
            </w:r>
          </w:p>
          <w:p w14:paraId="263347F1" w14:textId="77777777" w:rsidR="00C90873" w:rsidRDefault="00000000">
            <w:pPr>
              <w:widowControl w:val="0"/>
              <w:rPr>
                <w:rFonts w:ascii="BiauKai" w:eastAsia="BiauKai" w:hAnsi="BiauKai" w:cs="BiauKai"/>
                <w:color w:val="B45F06"/>
                <w:sz w:val="24"/>
                <w:szCs w:val="24"/>
              </w:rPr>
            </w:pPr>
            <w:r>
              <w:rPr>
                <w:rFonts w:ascii="BiauKai" w:eastAsia="BiauKai" w:hAnsi="BiauKai" w:cs="BiauKai"/>
                <w:color w:val="B45F06"/>
                <w:sz w:val="24"/>
                <w:szCs w:val="24"/>
              </w:rPr>
              <w:t>-Use root folder</w:t>
            </w:r>
          </w:p>
          <w:p w14:paraId="185BC0AB" w14:textId="77777777" w:rsidR="00C90873" w:rsidRDefault="00C90873">
            <w:pPr>
              <w:widowControl w:val="0"/>
              <w:rPr>
                <w:rFonts w:ascii="Arimo" w:eastAsia="Arimo" w:hAnsi="Arimo" w:cs="Arimo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2FB2AFA" w14:textId="77777777" w:rsidR="00C90873" w:rsidRDefault="00000000">
            <w:pPr>
              <w:widowControl w:val="0"/>
              <w:ind w:left="247" w:right="57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lastRenderedPageBreak/>
              <w:t>1</w:t>
            </w:r>
          </w:p>
        </w:tc>
        <w:tc>
          <w:tcPr>
            <w:tcW w:w="992" w:type="dxa"/>
            <w:vAlign w:val="center"/>
          </w:tcPr>
          <w:p w14:paraId="48AC7DE7" w14:textId="77777777" w:rsidR="00C90873" w:rsidRDefault="00C90873">
            <w:pPr>
              <w:widowControl w:val="0"/>
              <w:ind w:left="247" w:right="57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490" w:type="dxa"/>
            <w:vAlign w:val="center"/>
          </w:tcPr>
          <w:p w14:paraId="1C66F2E4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口頭發表</w:t>
            </w:r>
          </w:p>
          <w:p w14:paraId="3480E4DA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作品檔案</w:t>
            </w:r>
          </w:p>
          <w:p w14:paraId="4FD858BC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lastRenderedPageBreak/>
              <w:t>實作表現</w:t>
            </w:r>
          </w:p>
          <w:p w14:paraId="39D10076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課堂觀察</w:t>
            </w:r>
          </w:p>
        </w:tc>
        <w:tc>
          <w:tcPr>
            <w:tcW w:w="1770" w:type="dxa"/>
            <w:vAlign w:val="center"/>
          </w:tcPr>
          <w:p w14:paraId="220B7261" w14:textId="77777777" w:rsidR="00C90873" w:rsidRDefault="00000000">
            <w:pPr>
              <w:widowControl w:val="0"/>
              <w:rPr>
                <w:rFonts w:ascii="Gungsuh" w:eastAsia="Gungsuh" w:hAnsi="Gungsuh" w:cs="Gungsuh"/>
              </w:rPr>
            </w:pPr>
            <w:r>
              <w:rPr>
                <w:rFonts w:ascii="Gungsuh" w:eastAsia="Gungsuh" w:hAnsi="Gungsuh" w:cs="Gungsuh"/>
              </w:rPr>
              <w:lastRenderedPageBreak/>
              <w:t>科E1了解平日常見科技產品的用途與運作方式</w:t>
            </w:r>
          </w:p>
          <w:p w14:paraId="2C2FBFF7" w14:textId="77777777" w:rsidR="00C90873" w:rsidRDefault="00C90873">
            <w:pPr>
              <w:widowControl w:val="0"/>
              <w:rPr>
                <w:rFonts w:ascii="Gungsuh" w:eastAsia="Gungsuh" w:hAnsi="Gungsuh" w:cs="Gungsuh"/>
              </w:rPr>
            </w:pPr>
          </w:p>
          <w:p w14:paraId="3EE44092" w14:textId="77777777" w:rsidR="00C90873" w:rsidRDefault="00000000">
            <w:pPr>
              <w:widowControl w:val="0"/>
              <w:rPr>
                <w:rFonts w:ascii="Gungsuh" w:eastAsia="Gungsuh" w:hAnsi="Gungsuh" w:cs="Gungsuh"/>
              </w:rPr>
            </w:pPr>
            <w:r>
              <w:rPr>
                <w:rFonts w:ascii="Gungsuh" w:eastAsia="Gungsuh" w:hAnsi="Gungsuh" w:cs="Gungsuh"/>
              </w:rPr>
              <w:t xml:space="preserve">環E10 </w:t>
            </w:r>
          </w:p>
          <w:p w14:paraId="558DF2B6" w14:textId="77777777" w:rsidR="00C90873" w:rsidRDefault="00000000">
            <w:pPr>
              <w:widowControl w:val="0"/>
              <w:rPr>
                <w:rFonts w:ascii="Gungsuh" w:eastAsia="Gungsuh" w:hAnsi="Gungsuh" w:cs="Gungsuh"/>
              </w:rPr>
            </w:pPr>
            <w:r>
              <w:rPr>
                <w:rFonts w:ascii="Gungsuh" w:eastAsia="Gungsuh" w:hAnsi="Gungsuh" w:cs="Gungsuh"/>
              </w:rPr>
              <w:t>覺知人類的行為是導致氣候變遷的原因。</w:t>
            </w:r>
          </w:p>
        </w:tc>
        <w:tc>
          <w:tcPr>
            <w:tcW w:w="1490" w:type="dxa"/>
          </w:tcPr>
          <w:p w14:paraId="41A50982" w14:textId="77777777" w:rsidR="00C90873" w:rsidRDefault="00C90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C90873" w14:paraId="516D21C5" w14:textId="77777777">
        <w:trPr>
          <w:trHeight w:val="761"/>
        </w:trPr>
        <w:tc>
          <w:tcPr>
            <w:tcW w:w="772" w:type="dxa"/>
            <w:vAlign w:val="center"/>
          </w:tcPr>
          <w:p w14:paraId="59E7C3E4" w14:textId="77777777" w:rsidR="00C9087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九</w:t>
            </w:r>
          </w:p>
          <w:p w14:paraId="2B52F43F" w14:textId="77777777" w:rsidR="00C90873" w:rsidRDefault="00C90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321" w:type="dxa"/>
            <w:vAlign w:val="center"/>
          </w:tcPr>
          <w:p w14:paraId="2870D660" w14:textId="77777777" w:rsidR="00C90873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Gungsuh" w:eastAsia="Gungsuh" w:hAnsi="Gungsuh" w:cs="Gungsuh"/>
                <w:sz w:val="24"/>
                <w:szCs w:val="24"/>
                <w:highlight w:val="white"/>
              </w:rPr>
              <w:t>A2 系統思考與解決問題</w:t>
            </w:r>
          </w:p>
        </w:tc>
        <w:tc>
          <w:tcPr>
            <w:tcW w:w="2551" w:type="dxa"/>
            <w:vAlign w:val="center"/>
          </w:tcPr>
          <w:p w14:paraId="0BDCF147" w14:textId="77777777" w:rsidR="00C90873" w:rsidRDefault="00000000">
            <w:pPr>
              <w:widowControl w:val="0"/>
              <w:spacing w:after="18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Gungsuh" w:eastAsia="Gungsuh" w:hAnsi="Gungsuh" w:cs="Gungsuh"/>
                <w:sz w:val="22"/>
                <w:szCs w:val="22"/>
              </w:rPr>
              <w:t>資 E9 利用資訊科技分享學習資源與心得。</w:t>
            </w:r>
          </w:p>
        </w:tc>
        <w:tc>
          <w:tcPr>
            <w:tcW w:w="3686" w:type="dxa"/>
            <w:vAlign w:val="center"/>
          </w:tcPr>
          <w:p w14:paraId="3620E073" w14:textId="77777777" w:rsidR="00C90873" w:rsidRDefault="00000000">
            <w:pPr>
              <w:widowControl w:val="0"/>
              <w:rPr>
                <w:rFonts w:ascii="Arimo" w:eastAsia="Arimo" w:hAnsi="Arimo" w:cs="Arimo"/>
                <w:b/>
                <w:color w:val="38761D"/>
                <w:sz w:val="24"/>
                <w:szCs w:val="24"/>
              </w:rPr>
            </w:pPr>
            <w:r>
              <w:rPr>
                <w:rFonts w:ascii="BiauKai" w:eastAsia="BiauKai" w:hAnsi="BiauKai" w:cs="BiauKai"/>
                <w:b/>
                <w:color w:val="38761D"/>
                <w:sz w:val="24"/>
                <w:szCs w:val="24"/>
              </w:rPr>
              <w:t>●</w:t>
            </w:r>
            <w:r>
              <w:rPr>
                <w:rFonts w:ascii="Arial Unicode MS" w:eastAsia="Arial Unicode MS" w:hAnsi="Arial Unicode MS" w:cs="Arial Unicode MS"/>
                <w:b/>
                <w:color w:val="38761D"/>
                <w:sz w:val="24"/>
                <w:szCs w:val="24"/>
              </w:rPr>
              <w:t>健康促進問卷</w:t>
            </w:r>
          </w:p>
          <w:p w14:paraId="264F6356" w14:textId="77777777" w:rsidR="00C90873" w:rsidRDefault="00000000">
            <w:pPr>
              <w:widowControl w:val="0"/>
              <w:rPr>
                <w:rFonts w:ascii="BiauKai" w:eastAsia="BiauKai" w:hAnsi="BiauKai" w:cs="BiauKai"/>
                <w:sz w:val="24"/>
                <w:szCs w:val="24"/>
                <w:u w:val="single"/>
              </w:rPr>
            </w:pPr>
            <w:r>
              <w:rPr>
                <w:rFonts w:ascii="BiauKai" w:eastAsia="BiauKai" w:hAnsi="BiauKai" w:cs="BiauKai"/>
                <w:sz w:val="24"/>
                <w:szCs w:val="24"/>
                <w:u w:val="single"/>
              </w:rPr>
              <w:t>雲端服務-Canva 與 Google簡報</w:t>
            </w:r>
          </w:p>
          <w:p w14:paraId="4EA29FA0" w14:textId="77777777" w:rsidR="00C90873" w:rsidRDefault="00000000">
            <w:pPr>
              <w:widowControl w:val="0"/>
              <w:rPr>
                <w:rFonts w:ascii="BiauKai" w:eastAsia="BiauKai" w:hAnsi="BiauKai" w:cs="BiauKai"/>
                <w:sz w:val="24"/>
                <w:szCs w:val="24"/>
              </w:rPr>
            </w:pPr>
            <w:r>
              <w:rPr>
                <w:rFonts w:ascii="BiauKai" w:eastAsia="BiauKai" w:hAnsi="BiauKai" w:cs="BiauKai"/>
                <w:sz w:val="24"/>
                <w:szCs w:val="24"/>
              </w:rPr>
              <w:t>●簡報基本功能說明與練習</w:t>
            </w:r>
          </w:p>
          <w:p w14:paraId="4FD29E9B" w14:textId="77777777" w:rsidR="00C90873" w:rsidRDefault="00000000">
            <w:pPr>
              <w:widowControl w:val="0"/>
              <w:rPr>
                <w:rFonts w:ascii="BiauKai" w:eastAsia="BiauKai" w:hAnsi="BiauKai" w:cs="BiauKai"/>
                <w:sz w:val="24"/>
                <w:szCs w:val="24"/>
              </w:rPr>
            </w:pPr>
            <w:r>
              <w:rPr>
                <w:rFonts w:ascii="BiauKai" w:eastAsia="BiauKai" w:hAnsi="BiauKai" w:cs="BiauKai"/>
                <w:sz w:val="24"/>
                <w:szCs w:val="24"/>
              </w:rPr>
              <w:t>●簡報版面設計與製作</w:t>
            </w:r>
          </w:p>
          <w:p w14:paraId="5E1B8636" w14:textId="77777777" w:rsidR="00C90873" w:rsidRDefault="00C90873">
            <w:pPr>
              <w:widowControl w:val="0"/>
              <w:rPr>
                <w:rFonts w:ascii="BiauKai" w:eastAsia="BiauKai" w:hAnsi="BiauKai" w:cs="BiauKa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0F8A0A7" w14:textId="77777777" w:rsidR="00C90873" w:rsidRDefault="00000000">
            <w:pPr>
              <w:widowControl w:val="0"/>
              <w:ind w:left="247" w:right="57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14:paraId="3D381B1B" w14:textId="77777777" w:rsidR="00C90873" w:rsidRDefault="00C90873">
            <w:pPr>
              <w:widowControl w:val="0"/>
              <w:ind w:left="247" w:right="57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490" w:type="dxa"/>
            <w:vAlign w:val="center"/>
          </w:tcPr>
          <w:p w14:paraId="2C74BEFD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口頭發表</w:t>
            </w:r>
          </w:p>
          <w:p w14:paraId="15CFC422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作品檔案</w:t>
            </w:r>
          </w:p>
          <w:p w14:paraId="5EA4061F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實作表現</w:t>
            </w:r>
          </w:p>
          <w:p w14:paraId="558BAED3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課堂觀察</w:t>
            </w:r>
          </w:p>
        </w:tc>
        <w:tc>
          <w:tcPr>
            <w:tcW w:w="1770" w:type="dxa"/>
            <w:vAlign w:val="center"/>
          </w:tcPr>
          <w:p w14:paraId="6ABEAD24" w14:textId="77777777" w:rsidR="00C9087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</w:rPr>
              <w:t>科E1了解平日常見科技產品的用途與運作方式</w:t>
            </w:r>
          </w:p>
        </w:tc>
        <w:tc>
          <w:tcPr>
            <w:tcW w:w="1490" w:type="dxa"/>
          </w:tcPr>
          <w:p w14:paraId="30052BC6" w14:textId="77777777" w:rsidR="00C90873" w:rsidRDefault="00C90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C90873" w14:paraId="24881A58" w14:textId="77777777">
        <w:trPr>
          <w:trHeight w:val="761"/>
        </w:trPr>
        <w:tc>
          <w:tcPr>
            <w:tcW w:w="772" w:type="dxa"/>
            <w:vAlign w:val="center"/>
          </w:tcPr>
          <w:p w14:paraId="62B57069" w14:textId="77777777" w:rsidR="00C9087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十</w:t>
            </w:r>
          </w:p>
          <w:p w14:paraId="65A650EC" w14:textId="77777777" w:rsidR="00C90873" w:rsidRDefault="00C90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321" w:type="dxa"/>
            <w:vAlign w:val="center"/>
          </w:tcPr>
          <w:p w14:paraId="387B5357" w14:textId="77777777" w:rsidR="00C90873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Gungsuh" w:eastAsia="Gungsuh" w:hAnsi="Gungsuh" w:cs="Gungsuh"/>
                <w:sz w:val="24"/>
                <w:szCs w:val="24"/>
                <w:highlight w:val="white"/>
              </w:rPr>
              <w:t>A2 系統思考與解決問題</w:t>
            </w:r>
          </w:p>
        </w:tc>
        <w:tc>
          <w:tcPr>
            <w:tcW w:w="2551" w:type="dxa"/>
            <w:vAlign w:val="center"/>
          </w:tcPr>
          <w:p w14:paraId="6E38EFC4" w14:textId="77777777" w:rsidR="00C90873" w:rsidRDefault="00000000">
            <w:pPr>
              <w:widowControl w:val="0"/>
              <w:spacing w:after="18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Gungsuh" w:eastAsia="Gungsuh" w:hAnsi="Gungsuh" w:cs="Gungsuh"/>
                <w:sz w:val="22"/>
                <w:szCs w:val="22"/>
              </w:rPr>
              <w:t>資 E9 利用資訊科技分享學習資源與心得。</w:t>
            </w:r>
          </w:p>
        </w:tc>
        <w:tc>
          <w:tcPr>
            <w:tcW w:w="3686" w:type="dxa"/>
            <w:vAlign w:val="center"/>
          </w:tcPr>
          <w:p w14:paraId="19533721" w14:textId="77777777" w:rsidR="00C90873" w:rsidRDefault="00000000">
            <w:pPr>
              <w:widowControl w:val="0"/>
              <w:rPr>
                <w:rFonts w:ascii="Arial" w:eastAsia="Arial" w:hAnsi="Arial" w:cs="Arial"/>
                <w:sz w:val="24"/>
                <w:szCs w:val="24"/>
                <w:u w:val="single"/>
              </w:rPr>
            </w:pPr>
            <w:r>
              <w:rPr>
                <w:rFonts w:ascii="BiauKai" w:eastAsia="BiauKai" w:hAnsi="BiauKai" w:cs="BiauKai"/>
                <w:sz w:val="24"/>
                <w:szCs w:val="24"/>
                <w:u w:val="single"/>
              </w:rPr>
              <w:t>雲端服務-Canva簡報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  <w:u w:val="single"/>
              </w:rPr>
              <w:t>與Chat everywhere應用練習</w:t>
            </w:r>
          </w:p>
          <w:p w14:paraId="2876A975" w14:textId="77777777" w:rsidR="00C90873" w:rsidRDefault="00000000">
            <w:pPr>
              <w:widowControl w:val="0"/>
              <w:rPr>
                <w:rFonts w:ascii="BiauKai" w:eastAsia="BiauKai" w:hAnsi="BiauKai" w:cs="BiauKai"/>
                <w:sz w:val="24"/>
                <w:szCs w:val="24"/>
              </w:rPr>
            </w:pPr>
            <w:r>
              <w:rPr>
                <w:rFonts w:ascii="BiauKai" w:eastAsia="BiauKai" w:hAnsi="BiauKai" w:cs="BiauKai"/>
                <w:sz w:val="24"/>
                <w:szCs w:val="24"/>
              </w:rPr>
              <w:t>●利用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Chat everywhere以</w:t>
            </w:r>
            <w:r>
              <w:rPr>
                <w:rFonts w:ascii="BiauKai" w:eastAsia="BiauKai" w:hAnsi="BiauKai" w:cs="BiauKai"/>
                <w:sz w:val="24"/>
                <w:szCs w:val="24"/>
              </w:rPr>
              <w:t>「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我的故鄉-</w:t>
            </w:r>
            <w:r>
              <w:rPr>
                <w:rFonts w:ascii="BiauKai" w:eastAsia="BiauKai" w:hAnsi="BiauKai" w:cs="BiauKai"/>
                <w:sz w:val="24"/>
                <w:szCs w:val="24"/>
              </w:rPr>
              <w:t>花蓮」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為主題進行分析</w:t>
            </w:r>
          </w:p>
          <w:p w14:paraId="6B4FB762" w14:textId="77777777" w:rsidR="00C90873" w:rsidRDefault="00000000">
            <w:pPr>
              <w:widowControl w:val="0"/>
              <w:rPr>
                <w:rFonts w:ascii="BiauKai" w:eastAsia="BiauKai" w:hAnsi="BiauKai" w:cs="BiauKai"/>
                <w:sz w:val="24"/>
                <w:szCs w:val="24"/>
              </w:rPr>
            </w:pPr>
            <w:r>
              <w:rPr>
                <w:rFonts w:ascii="BiauKai" w:eastAsia="BiauKai" w:hAnsi="BiauKai" w:cs="BiauKai"/>
                <w:sz w:val="24"/>
                <w:szCs w:val="24"/>
              </w:rPr>
              <w:t>●網路資源蒐集與應用原則_創用CC</w:t>
            </w:r>
          </w:p>
          <w:p w14:paraId="6C3B082F" w14:textId="77777777" w:rsidR="00C90873" w:rsidRDefault="00000000">
            <w:pPr>
              <w:widowControl w:val="0"/>
              <w:rPr>
                <w:rFonts w:ascii="BiauKai" w:eastAsia="BiauKai" w:hAnsi="BiauKai" w:cs="BiauKai"/>
                <w:sz w:val="24"/>
                <w:szCs w:val="24"/>
              </w:rPr>
            </w:pPr>
            <w:r>
              <w:rPr>
                <w:rFonts w:ascii="BiauKai" w:eastAsia="BiauKai" w:hAnsi="BiauKai" w:cs="BiauKai"/>
                <w:sz w:val="24"/>
                <w:szCs w:val="24"/>
              </w:rPr>
              <w:t>●簡報製作及動態設計</w:t>
            </w:r>
          </w:p>
        </w:tc>
        <w:tc>
          <w:tcPr>
            <w:tcW w:w="567" w:type="dxa"/>
            <w:vAlign w:val="center"/>
          </w:tcPr>
          <w:p w14:paraId="2FB5EE55" w14:textId="77777777" w:rsidR="00C90873" w:rsidRDefault="00000000">
            <w:pPr>
              <w:widowControl w:val="0"/>
              <w:ind w:left="247" w:right="57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14:paraId="71850513" w14:textId="77777777" w:rsidR="00C90873" w:rsidRDefault="00000000">
            <w:pPr>
              <w:widowControl w:val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SCRATCH</w:t>
            </w:r>
            <w:proofErr w:type="gram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官網</w:t>
            </w:r>
            <w:proofErr w:type="gramEnd"/>
          </w:p>
        </w:tc>
        <w:tc>
          <w:tcPr>
            <w:tcW w:w="1490" w:type="dxa"/>
            <w:vAlign w:val="center"/>
          </w:tcPr>
          <w:p w14:paraId="17208DB6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口頭發表</w:t>
            </w:r>
          </w:p>
          <w:p w14:paraId="56E9307E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作品檔案</w:t>
            </w:r>
          </w:p>
          <w:p w14:paraId="4AF64683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實作表現</w:t>
            </w:r>
          </w:p>
          <w:p w14:paraId="64FBE947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課堂觀察</w:t>
            </w:r>
          </w:p>
        </w:tc>
        <w:tc>
          <w:tcPr>
            <w:tcW w:w="1770" w:type="dxa"/>
            <w:vAlign w:val="center"/>
          </w:tcPr>
          <w:p w14:paraId="2F3132E5" w14:textId="77777777" w:rsidR="00C90873" w:rsidRDefault="00C9087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0" w:type="dxa"/>
            <w:vAlign w:val="center"/>
          </w:tcPr>
          <w:p w14:paraId="0D7A3677" w14:textId="77777777" w:rsidR="00C9087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期中考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週</w:t>
            </w:r>
            <w:proofErr w:type="gramEnd"/>
          </w:p>
        </w:tc>
      </w:tr>
      <w:tr w:rsidR="00C90873" w14:paraId="552A52DA" w14:textId="77777777">
        <w:trPr>
          <w:trHeight w:val="761"/>
        </w:trPr>
        <w:tc>
          <w:tcPr>
            <w:tcW w:w="772" w:type="dxa"/>
            <w:vAlign w:val="center"/>
          </w:tcPr>
          <w:p w14:paraId="146774C4" w14:textId="77777777" w:rsidR="00C9087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十一</w:t>
            </w:r>
          </w:p>
          <w:p w14:paraId="5FF75207" w14:textId="77777777" w:rsidR="00C90873" w:rsidRDefault="00C90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321" w:type="dxa"/>
            <w:vAlign w:val="center"/>
          </w:tcPr>
          <w:p w14:paraId="2E12B3AE" w14:textId="77777777" w:rsidR="00C90873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Gungsuh" w:eastAsia="Gungsuh" w:hAnsi="Gungsuh" w:cs="Gungsuh"/>
                <w:sz w:val="24"/>
                <w:szCs w:val="24"/>
                <w:highlight w:val="white"/>
              </w:rPr>
              <w:t>A2 系統思考與解決問題</w:t>
            </w:r>
          </w:p>
        </w:tc>
        <w:tc>
          <w:tcPr>
            <w:tcW w:w="2551" w:type="dxa"/>
            <w:vAlign w:val="center"/>
          </w:tcPr>
          <w:p w14:paraId="1E83EB96" w14:textId="77777777" w:rsidR="00C90873" w:rsidRDefault="00000000">
            <w:pPr>
              <w:widowControl w:val="0"/>
              <w:spacing w:after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新細明體" w:eastAsia="新細明體" w:hAnsi="新細明體" w:cs="新細明體"/>
                <w:sz w:val="22"/>
                <w:szCs w:val="22"/>
              </w:rPr>
              <w:t>資 E3 應用運算思維描述問題解決的方法</w:t>
            </w:r>
          </w:p>
        </w:tc>
        <w:tc>
          <w:tcPr>
            <w:tcW w:w="3686" w:type="dxa"/>
            <w:vAlign w:val="center"/>
          </w:tcPr>
          <w:p w14:paraId="45F19702" w14:textId="77777777" w:rsidR="00C90873" w:rsidRDefault="00000000">
            <w:pPr>
              <w:widowControl w:val="0"/>
              <w:rPr>
                <w:rFonts w:ascii="Arimo" w:eastAsia="Arimo" w:hAnsi="Arimo" w:cs="Arimo"/>
                <w:b/>
                <w:color w:val="FF0000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/>
                <w:color w:val="FF0000"/>
                <w:sz w:val="24"/>
                <w:szCs w:val="24"/>
              </w:rPr>
              <w:t>SCRATCH動畫教學</w:t>
            </w:r>
          </w:p>
          <w:p w14:paraId="603B066F" w14:textId="77777777" w:rsidR="00C90873" w:rsidRDefault="00000000">
            <w:pPr>
              <w:widowControl w:val="0"/>
              <w:rPr>
                <w:rFonts w:ascii="BiauKai" w:eastAsia="BiauKai" w:hAnsi="BiauKai" w:cs="BiauKai"/>
                <w:sz w:val="24"/>
                <w:szCs w:val="24"/>
              </w:rPr>
            </w:pPr>
            <w:r>
              <w:rPr>
                <w:rFonts w:ascii="BiauKai" w:eastAsia="BiauKai" w:hAnsi="BiauKai" w:cs="BiauKai"/>
                <w:sz w:val="24"/>
                <w:szCs w:val="24"/>
              </w:rPr>
              <w:t>●利用已蒐集之「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我的故鄉-</w:t>
            </w:r>
            <w:r>
              <w:rPr>
                <w:rFonts w:ascii="BiauKai" w:eastAsia="BiauKai" w:hAnsi="BiauKai" w:cs="BiauKai"/>
                <w:sz w:val="24"/>
                <w:szCs w:val="24"/>
              </w:rPr>
              <w:t>花蓮」相關資訊進行分鏡概念</w:t>
            </w:r>
            <w:proofErr w:type="gramStart"/>
            <w:r>
              <w:rPr>
                <w:rFonts w:ascii="BiauKai" w:eastAsia="BiauKai" w:hAnsi="BiauKai" w:cs="BiauKai"/>
                <w:sz w:val="24"/>
                <w:szCs w:val="24"/>
              </w:rPr>
              <w:t>規</w:t>
            </w:r>
            <w:proofErr w:type="gramEnd"/>
            <w:r>
              <w:rPr>
                <w:rFonts w:ascii="BiauKai" w:eastAsia="BiauKai" w:hAnsi="BiauKai" w:cs="BiauKai"/>
                <w:sz w:val="24"/>
                <w:szCs w:val="24"/>
              </w:rPr>
              <w:t>畫及分鏡製作</w:t>
            </w:r>
          </w:p>
          <w:p w14:paraId="5372C0F1" w14:textId="77777777" w:rsidR="00C90873" w:rsidRDefault="00000000">
            <w:pPr>
              <w:widowControl w:val="0"/>
              <w:rPr>
                <w:rFonts w:ascii="BiauKai" w:eastAsia="BiauKai" w:hAnsi="BiauKai" w:cs="BiauKai"/>
                <w:color w:val="B45F06"/>
                <w:sz w:val="24"/>
                <w:szCs w:val="24"/>
              </w:rPr>
            </w:pPr>
            <w:r>
              <w:rPr>
                <w:rFonts w:ascii="BiauKai" w:eastAsia="BiauKai" w:hAnsi="BiauKai" w:cs="BiauKai"/>
                <w:color w:val="B45F06"/>
                <w:sz w:val="24"/>
                <w:szCs w:val="24"/>
              </w:rPr>
              <w:t>-Ways to Stay Safe During an Earthquake.</w:t>
            </w:r>
          </w:p>
          <w:p w14:paraId="7460B79D" w14:textId="77777777" w:rsidR="00C90873" w:rsidRDefault="00000000">
            <w:pPr>
              <w:widowControl w:val="0"/>
              <w:rPr>
                <w:rFonts w:ascii="BiauKai" w:eastAsia="BiauKai" w:hAnsi="BiauKai" w:cs="BiauKai"/>
                <w:color w:val="B45F06"/>
                <w:sz w:val="24"/>
                <w:szCs w:val="24"/>
              </w:rPr>
            </w:pPr>
            <w:r>
              <w:rPr>
                <w:rFonts w:ascii="BiauKai" w:eastAsia="BiauKai" w:hAnsi="BiauKai" w:cs="BiauKai"/>
                <w:color w:val="B45F06"/>
                <w:sz w:val="24"/>
                <w:szCs w:val="24"/>
              </w:rPr>
              <w:t>-Three steps for keeping safe during an earthquake.</w:t>
            </w:r>
          </w:p>
        </w:tc>
        <w:tc>
          <w:tcPr>
            <w:tcW w:w="567" w:type="dxa"/>
            <w:vAlign w:val="center"/>
          </w:tcPr>
          <w:p w14:paraId="3D70E89D" w14:textId="77777777" w:rsidR="00C90873" w:rsidRDefault="00000000">
            <w:pPr>
              <w:widowControl w:val="0"/>
              <w:ind w:left="247" w:right="57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14:paraId="2F989C23" w14:textId="77777777" w:rsidR="00C90873" w:rsidRDefault="00000000">
            <w:pPr>
              <w:widowControl w:val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SCRATCH</w:t>
            </w:r>
            <w:proofErr w:type="gram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官網</w:t>
            </w:r>
            <w:proofErr w:type="gramEnd"/>
          </w:p>
        </w:tc>
        <w:tc>
          <w:tcPr>
            <w:tcW w:w="1490" w:type="dxa"/>
            <w:vAlign w:val="center"/>
          </w:tcPr>
          <w:p w14:paraId="0CAAC109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口頭發表</w:t>
            </w:r>
          </w:p>
          <w:p w14:paraId="0DBC3357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作品檔案</w:t>
            </w:r>
          </w:p>
          <w:p w14:paraId="080A4582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實作表現</w:t>
            </w:r>
          </w:p>
          <w:p w14:paraId="0D1948D9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課堂觀察</w:t>
            </w:r>
          </w:p>
        </w:tc>
        <w:tc>
          <w:tcPr>
            <w:tcW w:w="1770" w:type="dxa"/>
            <w:vAlign w:val="center"/>
          </w:tcPr>
          <w:p w14:paraId="1E0C5E49" w14:textId="77777777" w:rsidR="00C90873" w:rsidRDefault="00C90873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490" w:type="dxa"/>
            <w:vAlign w:val="center"/>
          </w:tcPr>
          <w:p w14:paraId="5B89EBDD" w14:textId="77777777" w:rsidR="00C90873" w:rsidRDefault="00000000">
            <w:pPr>
              <w:widowControl w:val="0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BiauKai" w:eastAsia="BiauKai" w:hAnsi="BiauKai" w:cs="BiauKai"/>
                <w:color w:val="FF0000"/>
                <w:sz w:val="24"/>
                <w:szCs w:val="24"/>
              </w:rPr>
              <w:t>●</w:t>
            </w:r>
            <w:r>
              <w:rPr>
                <w:rFonts w:ascii="新細明體" w:eastAsia="新細明體" w:hAnsi="新細明體" w:cs="新細明體"/>
                <w:b/>
                <w:color w:val="FF0000"/>
                <w:sz w:val="24"/>
                <w:szCs w:val="24"/>
              </w:rPr>
              <w:t>縣定程式語言教育-運算思維與設計思考1</w:t>
            </w:r>
          </w:p>
        </w:tc>
      </w:tr>
      <w:tr w:rsidR="00C90873" w14:paraId="40A0B388" w14:textId="77777777">
        <w:trPr>
          <w:trHeight w:val="761"/>
        </w:trPr>
        <w:tc>
          <w:tcPr>
            <w:tcW w:w="772" w:type="dxa"/>
            <w:vAlign w:val="center"/>
          </w:tcPr>
          <w:p w14:paraId="53B95FAB" w14:textId="77777777" w:rsidR="00C9087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十二</w:t>
            </w:r>
          </w:p>
          <w:p w14:paraId="0998013C" w14:textId="77777777" w:rsidR="00C90873" w:rsidRDefault="00C90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321" w:type="dxa"/>
            <w:vAlign w:val="center"/>
          </w:tcPr>
          <w:p w14:paraId="277413AB" w14:textId="77777777" w:rsidR="00C90873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Gungsuh" w:eastAsia="Gungsuh" w:hAnsi="Gungsuh" w:cs="Gungsuh"/>
                <w:sz w:val="24"/>
                <w:szCs w:val="24"/>
                <w:highlight w:val="white"/>
              </w:rPr>
              <w:t>A2 系統思考與解決問題</w:t>
            </w:r>
          </w:p>
        </w:tc>
        <w:tc>
          <w:tcPr>
            <w:tcW w:w="2551" w:type="dxa"/>
            <w:vAlign w:val="center"/>
          </w:tcPr>
          <w:p w14:paraId="2B235BCB" w14:textId="77777777" w:rsidR="00C90873" w:rsidRDefault="00000000">
            <w:pPr>
              <w:widowControl w:val="0"/>
              <w:spacing w:after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新細明體" w:eastAsia="新細明體" w:hAnsi="新細明體" w:cs="新細明體"/>
                <w:sz w:val="22"/>
                <w:szCs w:val="22"/>
              </w:rPr>
              <w:t>資 E3 應用運算思維描述問題解決的方法</w:t>
            </w:r>
          </w:p>
        </w:tc>
        <w:tc>
          <w:tcPr>
            <w:tcW w:w="3686" w:type="dxa"/>
            <w:vAlign w:val="center"/>
          </w:tcPr>
          <w:p w14:paraId="068537F7" w14:textId="77777777" w:rsidR="00C90873" w:rsidRDefault="00000000">
            <w:pPr>
              <w:widowControl w:val="0"/>
              <w:rPr>
                <w:rFonts w:ascii="Arimo" w:eastAsia="Arimo" w:hAnsi="Arimo" w:cs="Arimo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/>
                <w:color w:val="FF0000"/>
                <w:sz w:val="24"/>
                <w:szCs w:val="24"/>
              </w:rPr>
              <w:t>SCRATCH動畫教學</w:t>
            </w:r>
          </w:p>
          <w:p w14:paraId="3FC0C191" w14:textId="77777777" w:rsidR="00C90873" w:rsidRDefault="00000000">
            <w:pPr>
              <w:widowControl w:val="0"/>
              <w:rPr>
                <w:rFonts w:ascii="BiauKai" w:eastAsia="BiauKai" w:hAnsi="BiauKai" w:cs="BiauKai"/>
                <w:sz w:val="24"/>
                <w:szCs w:val="24"/>
              </w:rPr>
            </w:pPr>
            <w:r>
              <w:rPr>
                <w:rFonts w:ascii="BiauKai" w:eastAsia="BiauKai" w:hAnsi="BiauKai" w:cs="BiauKai"/>
                <w:sz w:val="24"/>
                <w:szCs w:val="24"/>
              </w:rPr>
              <w:t>●標題製作及選單按鈕製作</w:t>
            </w:r>
          </w:p>
          <w:p w14:paraId="60CEB26A" w14:textId="77777777" w:rsidR="00C90873" w:rsidRDefault="00000000">
            <w:pPr>
              <w:widowControl w:val="0"/>
              <w:rPr>
                <w:rFonts w:ascii="BiauKai" w:eastAsia="BiauKai" w:hAnsi="BiauKai" w:cs="BiauKai"/>
                <w:sz w:val="24"/>
                <w:szCs w:val="24"/>
              </w:rPr>
            </w:pPr>
            <w:r>
              <w:rPr>
                <w:rFonts w:ascii="BiauKai" w:eastAsia="BiauKai" w:hAnsi="BiauKai" w:cs="BiauKai"/>
                <w:sz w:val="24"/>
                <w:szCs w:val="24"/>
              </w:rPr>
              <w:t>●封面背景製作</w:t>
            </w:r>
          </w:p>
          <w:p w14:paraId="749F6512" w14:textId="77777777" w:rsidR="00C90873" w:rsidRDefault="00000000">
            <w:pPr>
              <w:widowControl w:val="0"/>
              <w:rPr>
                <w:rFonts w:ascii="BiauKai" w:eastAsia="BiauKai" w:hAnsi="BiauKai" w:cs="BiauKai"/>
                <w:color w:val="B45F06"/>
                <w:sz w:val="24"/>
                <w:szCs w:val="24"/>
              </w:rPr>
            </w:pPr>
            <w:r>
              <w:rPr>
                <w:rFonts w:ascii="BiauKai" w:eastAsia="BiauKai" w:hAnsi="BiauKai" w:cs="BiauKai"/>
                <w:color w:val="B45F06"/>
                <w:sz w:val="24"/>
                <w:szCs w:val="24"/>
              </w:rPr>
              <w:t>●Events:</w:t>
            </w:r>
          </w:p>
          <w:p w14:paraId="21F55834" w14:textId="77777777" w:rsidR="00C90873" w:rsidRDefault="00000000">
            <w:pPr>
              <w:widowControl w:val="0"/>
              <w:rPr>
                <w:rFonts w:ascii="BiauKai" w:eastAsia="BiauKai" w:hAnsi="BiauKai" w:cs="BiauKai"/>
                <w:color w:val="B45F06"/>
                <w:sz w:val="24"/>
                <w:szCs w:val="24"/>
              </w:rPr>
            </w:pPr>
            <w:r>
              <w:rPr>
                <w:rFonts w:ascii="BiauKai" w:eastAsia="BiauKai" w:hAnsi="BiauKai" w:cs="BiauKai"/>
                <w:color w:val="B45F06"/>
                <w:sz w:val="24"/>
                <w:szCs w:val="24"/>
              </w:rPr>
              <w:lastRenderedPageBreak/>
              <w:t>when</w:t>
            </w:r>
            <w:proofErr w:type="gramStart"/>
            <w:r>
              <w:rPr>
                <w:rFonts w:ascii="BiauKai" w:eastAsia="BiauKai" w:hAnsi="BiauKai" w:cs="BiauKai"/>
                <w:color w:val="B45F06"/>
                <w:sz w:val="24"/>
                <w:szCs w:val="24"/>
              </w:rPr>
              <w:t xml:space="preserve"> ..</w:t>
            </w:r>
            <w:proofErr w:type="gramEnd"/>
            <w:r>
              <w:rPr>
                <w:rFonts w:ascii="BiauKai" w:eastAsia="BiauKai" w:hAnsi="BiauKai" w:cs="BiauKai"/>
                <w:color w:val="B45F06"/>
                <w:sz w:val="24"/>
                <w:szCs w:val="24"/>
              </w:rPr>
              <w:t>clicked</w:t>
            </w:r>
          </w:p>
          <w:p w14:paraId="5C4595AF" w14:textId="77777777" w:rsidR="00C90873" w:rsidRDefault="00000000">
            <w:pPr>
              <w:widowControl w:val="0"/>
              <w:rPr>
                <w:rFonts w:ascii="BiauKai" w:eastAsia="BiauKai" w:hAnsi="BiauKai" w:cs="BiauKai"/>
                <w:color w:val="B45F06"/>
                <w:sz w:val="24"/>
                <w:szCs w:val="24"/>
              </w:rPr>
            </w:pPr>
            <w:r>
              <w:rPr>
                <w:rFonts w:ascii="BiauKai" w:eastAsia="BiauKai" w:hAnsi="BiauKai" w:cs="BiauKai"/>
                <w:color w:val="B45F06"/>
                <w:sz w:val="24"/>
                <w:szCs w:val="24"/>
              </w:rPr>
              <w:t>●File:</w:t>
            </w:r>
          </w:p>
          <w:p w14:paraId="748C4FC2" w14:textId="77777777" w:rsidR="00C90873" w:rsidRDefault="00000000">
            <w:pPr>
              <w:widowControl w:val="0"/>
              <w:rPr>
                <w:rFonts w:ascii="BiauKai" w:eastAsia="BiauKai" w:hAnsi="BiauKai" w:cs="BiauKai"/>
                <w:color w:val="B45F06"/>
                <w:sz w:val="24"/>
                <w:szCs w:val="24"/>
              </w:rPr>
            </w:pPr>
            <w:r>
              <w:rPr>
                <w:rFonts w:ascii="BiauKai" w:eastAsia="BiauKai" w:hAnsi="BiauKai" w:cs="BiauKai"/>
                <w:color w:val="B45F06"/>
                <w:sz w:val="24"/>
                <w:szCs w:val="24"/>
              </w:rPr>
              <w:t>Load from your computer</w:t>
            </w:r>
          </w:p>
          <w:p w14:paraId="45DCC8FA" w14:textId="77777777" w:rsidR="00C90873" w:rsidRDefault="00000000">
            <w:pPr>
              <w:widowControl w:val="0"/>
              <w:rPr>
                <w:rFonts w:ascii="BiauKai" w:eastAsia="BiauKai" w:hAnsi="BiauKai" w:cs="BiauKai"/>
                <w:color w:val="B45F06"/>
                <w:sz w:val="24"/>
                <w:szCs w:val="24"/>
              </w:rPr>
            </w:pPr>
            <w:r>
              <w:rPr>
                <w:rFonts w:ascii="BiauKai" w:eastAsia="BiauKai" w:hAnsi="BiauKai" w:cs="BiauKai"/>
                <w:color w:val="B45F06"/>
                <w:sz w:val="24"/>
                <w:szCs w:val="24"/>
              </w:rPr>
              <w:t>Save to your computer</w:t>
            </w:r>
          </w:p>
        </w:tc>
        <w:tc>
          <w:tcPr>
            <w:tcW w:w="567" w:type="dxa"/>
            <w:vAlign w:val="center"/>
          </w:tcPr>
          <w:p w14:paraId="4216F044" w14:textId="77777777" w:rsidR="00C90873" w:rsidRDefault="00000000">
            <w:pPr>
              <w:widowControl w:val="0"/>
              <w:ind w:left="247" w:right="57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lastRenderedPageBreak/>
              <w:t>1</w:t>
            </w:r>
          </w:p>
        </w:tc>
        <w:tc>
          <w:tcPr>
            <w:tcW w:w="992" w:type="dxa"/>
            <w:vAlign w:val="center"/>
          </w:tcPr>
          <w:p w14:paraId="050C4B8E" w14:textId="77777777" w:rsidR="00C90873" w:rsidRDefault="00000000">
            <w:pPr>
              <w:widowControl w:val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SCRATCH</w:t>
            </w:r>
            <w:proofErr w:type="gram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官網</w:t>
            </w:r>
            <w:proofErr w:type="gramEnd"/>
          </w:p>
        </w:tc>
        <w:tc>
          <w:tcPr>
            <w:tcW w:w="1490" w:type="dxa"/>
            <w:vAlign w:val="center"/>
          </w:tcPr>
          <w:p w14:paraId="43BB3AD0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口頭發表</w:t>
            </w:r>
          </w:p>
          <w:p w14:paraId="00CC0832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作品檔案</w:t>
            </w:r>
          </w:p>
          <w:p w14:paraId="2E631658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實作表現</w:t>
            </w:r>
          </w:p>
          <w:p w14:paraId="2A5CFFF1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課堂觀察</w:t>
            </w:r>
          </w:p>
        </w:tc>
        <w:tc>
          <w:tcPr>
            <w:tcW w:w="1770" w:type="dxa"/>
            <w:vAlign w:val="center"/>
          </w:tcPr>
          <w:p w14:paraId="4CD39AF4" w14:textId="77777777" w:rsidR="00C90873" w:rsidRDefault="00C90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80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1490" w:type="dxa"/>
          </w:tcPr>
          <w:p w14:paraId="6CEC4F07" w14:textId="77777777" w:rsidR="00C90873" w:rsidRDefault="00000000">
            <w:pPr>
              <w:widowControl w:val="0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BiauKai" w:eastAsia="BiauKai" w:hAnsi="BiauKai" w:cs="BiauKai"/>
                <w:color w:val="FF0000"/>
                <w:sz w:val="24"/>
                <w:szCs w:val="24"/>
              </w:rPr>
              <w:t>●</w:t>
            </w:r>
            <w:r>
              <w:rPr>
                <w:rFonts w:ascii="新細明體" w:eastAsia="新細明體" w:hAnsi="新細明體" w:cs="新細明體"/>
                <w:b/>
                <w:color w:val="FF0000"/>
                <w:sz w:val="24"/>
                <w:szCs w:val="24"/>
              </w:rPr>
              <w:t>縣定程式語言教育-運算思維與設計思考2</w:t>
            </w:r>
          </w:p>
        </w:tc>
      </w:tr>
      <w:tr w:rsidR="00C90873" w14:paraId="2BBEA7C2" w14:textId="77777777">
        <w:trPr>
          <w:trHeight w:val="761"/>
        </w:trPr>
        <w:tc>
          <w:tcPr>
            <w:tcW w:w="772" w:type="dxa"/>
            <w:vAlign w:val="center"/>
          </w:tcPr>
          <w:p w14:paraId="70144923" w14:textId="77777777" w:rsidR="00C9087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十三</w:t>
            </w:r>
          </w:p>
          <w:p w14:paraId="5546B0A9" w14:textId="77777777" w:rsidR="00C90873" w:rsidRDefault="00C90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321" w:type="dxa"/>
            <w:vAlign w:val="center"/>
          </w:tcPr>
          <w:p w14:paraId="13F4216F" w14:textId="77777777" w:rsidR="00C90873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Gungsuh" w:eastAsia="Gungsuh" w:hAnsi="Gungsuh" w:cs="Gungsuh"/>
                <w:sz w:val="24"/>
                <w:szCs w:val="24"/>
                <w:highlight w:val="white"/>
              </w:rPr>
              <w:t>A2 系統思考與解決問題</w:t>
            </w:r>
          </w:p>
        </w:tc>
        <w:tc>
          <w:tcPr>
            <w:tcW w:w="2551" w:type="dxa"/>
            <w:vAlign w:val="center"/>
          </w:tcPr>
          <w:p w14:paraId="17B3513B" w14:textId="77777777" w:rsidR="00C90873" w:rsidRDefault="00000000">
            <w:pPr>
              <w:widowControl w:val="0"/>
              <w:spacing w:after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新細明體" w:eastAsia="新細明體" w:hAnsi="新細明體" w:cs="新細明體"/>
                <w:sz w:val="22"/>
                <w:szCs w:val="22"/>
              </w:rPr>
              <w:t>資 E3 應用運算思維描述問題解決的方法</w:t>
            </w:r>
          </w:p>
        </w:tc>
        <w:tc>
          <w:tcPr>
            <w:tcW w:w="3686" w:type="dxa"/>
            <w:vAlign w:val="center"/>
          </w:tcPr>
          <w:p w14:paraId="553FF6DC" w14:textId="77777777" w:rsidR="00C90873" w:rsidRDefault="00000000">
            <w:pPr>
              <w:widowControl w:val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/>
                <w:color w:val="FF0000"/>
                <w:sz w:val="24"/>
                <w:szCs w:val="24"/>
              </w:rPr>
              <w:t>SCRATCH動畫教學</w:t>
            </w:r>
          </w:p>
          <w:p w14:paraId="11EE3921" w14:textId="77777777" w:rsidR="00C90873" w:rsidRDefault="00000000">
            <w:pPr>
              <w:widowControl w:val="0"/>
              <w:rPr>
                <w:rFonts w:ascii="BiauKai" w:eastAsia="BiauKai" w:hAnsi="BiauKai" w:cs="BiauKai"/>
                <w:sz w:val="24"/>
                <w:szCs w:val="24"/>
              </w:rPr>
            </w:pPr>
            <w:r>
              <w:rPr>
                <w:rFonts w:ascii="BiauKai" w:eastAsia="BiauKai" w:hAnsi="BiauKai" w:cs="BiauKai"/>
                <w:sz w:val="24"/>
                <w:szCs w:val="24"/>
              </w:rPr>
              <w:t>●基本程式模組介紹</w:t>
            </w:r>
          </w:p>
          <w:p w14:paraId="7B126D58" w14:textId="77777777" w:rsidR="00C90873" w:rsidRDefault="00000000">
            <w:pPr>
              <w:widowControl w:val="0"/>
              <w:rPr>
                <w:rFonts w:ascii="BiauKai" w:eastAsia="BiauKai" w:hAnsi="BiauKai" w:cs="BiauKai"/>
                <w:sz w:val="24"/>
                <w:szCs w:val="24"/>
              </w:rPr>
            </w:pPr>
            <w:r>
              <w:rPr>
                <w:rFonts w:ascii="BiauKai" w:eastAsia="BiauKai" w:hAnsi="BiauKai" w:cs="BiauKai"/>
                <w:sz w:val="24"/>
                <w:szCs w:val="24"/>
              </w:rPr>
              <w:t>●角色座標概念說明</w:t>
            </w:r>
          </w:p>
          <w:p w14:paraId="0CF9B851" w14:textId="77777777" w:rsidR="00C90873" w:rsidRDefault="00000000">
            <w:pPr>
              <w:widowControl w:val="0"/>
              <w:rPr>
                <w:rFonts w:ascii="Arimo" w:eastAsia="Arimo" w:hAnsi="Arimo" w:cs="Arimo"/>
                <w:sz w:val="24"/>
                <w:szCs w:val="24"/>
              </w:rPr>
            </w:pPr>
            <w:r>
              <w:rPr>
                <w:rFonts w:ascii="BiauKai" w:eastAsia="BiauKai" w:hAnsi="BiauKai" w:cs="BiauKai"/>
                <w:sz w:val="24"/>
                <w:szCs w:val="24"/>
              </w:rPr>
              <w:t>●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動作程式說明與練習(定位及滑行)</w:t>
            </w:r>
          </w:p>
          <w:p w14:paraId="6320ABE7" w14:textId="77777777" w:rsidR="00C90873" w:rsidRDefault="00000000">
            <w:pPr>
              <w:widowControl w:val="0"/>
              <w:rPr>
                <w:rFonts w:ascii="BiauKai" w:eastAsia="BiauKai" w:hAnsi="BiauKai" w:cs="BiauKai"/>
                <w:color w:val="B45F06"/>
                <w:sz w:val="24"/>
                <w:szCs w:val="24"/>
              </w:rPr>
            </w:pPr>
            <w:r>
              <w:rPr>
                <w:rFonts w:ascii="BiauKai" w:eastAsia="BiauKai" w:hAnsi="BiauKai" w:cs="BiauKai"/>
                <w:color w:val="B45F06"/>
                <w:sz w:val="24"/>
                <w:szCs w:val="24"/>
              </w:rPr>
              <w:t>●Motion:</w:t>
            </w:r>
          </w:p>
          <w:p w14:paraId="776FAAC3" w14:textId="77777777" w:rsidR="00C90873" w:rsidRDefault="00000000">
            <w:pPr>
              <w:widowControl w:val="0"/>
              <w:rPr>
                <w:rFonts w:ascii="BiauKai" w:eastAsia="BiauKai" w:hAnsi="BiauKai" w:cs="BiauKai"/>
                <w:color w:val="B45F06"/>
                <w:sz w:val="24"/>
                <w:szCs w:val="24"/>
              </w:rPr>
            </w:pPr>
            <w:r>
              <w:rPr>
                <w:rFonts w:ascii="BiauKai" w:eastAsia="BiauKai" w:hAnsi="BiauKai" w:cs="BiauKai"/>
                <w:color w:val="B45F06"/>
                <w:sz w:val="24"/>
                <w:szCs w:val="24"/>
              </w:rPr>
              <w:t>move 10 steps</w:t>
            </w:r>
          </w:p>
          <w:p w14:paraId="11F6DF9F" w14:textId="77777777" w:rsidR="00C90873" w:rsidRDefault="00000000">
            <w:pPr>
              <w:widowControl w:val="0"/>
              <w:rPr>
                <w:rFonts w:ascii="BiauKai" w:eastAsia="BiauKai" w:hAnsi="BiauKai" w:cs="BiauKai"/>
                <w:color w:val="B45F06"/>
                <w:sz w:val="24"/>
                <w:szCs w:val="24"/>
              </w:rPr>
            </w:pPr>
            <w:r>
              <w:rPr>
                <w:rFonts w:ascii="BiauKai" w:eastAsia="BiauKai" w:hAnsi="BiauKai" w:cs="BiauKai"/>
                <w:color w:val="B45F06"/>
                <w:sz w:val="24"/>
                <w:szCs w:val="24"/>
              </w:rPr>
              <w:t>go to x:0 y:0</w:t>
            </w:r>
          </w:p>
          <w:p w14:paraId="46ED9613" w14:textId="77777777" w:rsidR="00C90873" w:rsidRDefault="00000000">
            <w:pPr>
              <w:widowControl w:val="0"/>
              <w:rPr>
                <w:rFonts w:ascii="BiauKai" w:eastAsia="BiauKai" w:hAnsi="BiauKai" w:cs="BiauKai"/>
                <w:color w:val="B45F06"/>
                <w:sz w:val="24"/>
                <w:szCs w:val="24"/>
              </w:rPr>
            </w:pPr>
            <w:r>
              <w:rPr>
                <w:rFonts w:ascii="BiauKai" w:eastAsia="BiauKai" w:hAnsi="BiauKai" w:cs="BiauKai"/>
                <w:color w:val="B45F06"/>
                <w:sz w:val="24"/>
                <w:szCs w:val="24"/>
              </w:rPr>
              <w:t>glide 1 secs to x:0 y:0</w:t>
            </w:r>
          </w:p>
        </w:tc>
        <w:tc>
          <w:tcPr>
            <w:tcW w:w="567" w:type="dxa"/>
            <w:vAlign w:val="center"/>
          </w:tcPr>
          <w:p w14:paraId="23A34367" w14:textId="77777777" w:rsidR="00C90873" w:rsidRDefault="00000000">
            <w:pPr>
              <w:widowControl w:val="0"/>
              <w:ind w:left="247" w:right="57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14:paraId="495D7A7E" w14:textId="77777777" w:rsidR="00C90873" w:rsidRDefault="00000000">
            <w:pPr>
              <w:widowControl w:val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SCRATCH</w:t>
            </w:r>
            <w:proofErr w:type="gram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官網</w:t>
            </w:r>
            <w:proofErr w:type="gramEnd"/>
          </w:p>
        </w:tc>
        <w:tc>
          <w:tcPr>
            <w:tcW w:w="1490" w:type="dxa"/>
            <w:vAlign w:val="center"/>
          </w:tcPr>
          <w:p w14:paraId="223116D5" w14:textId="77777777" w:rsidR="00C90873" w:rsidRDefault="00000000">
            <w:pPr>
              <w:ind w:left="247" w:right="57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口頭發表</w:t>
            </w:r>
          </w:p>
          <w:p w14:paraId="5045A1CD" w14:textId="77777777" w:rsidR="00C90873" w:rsidRDefault="00000000">
            <w:pPr>
              <w:ind w:left="247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作品檔案</w:t>
            </w:r>
          </w:p>
          <w:p w14:paraId="1A5D06B3" w14:textId="77777777" w:rsidR="00C90873" w:rsidRDefault="00000000">
            <w:pPr>
              <w:ind w:left="247" w:right="57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實作表現</w:t>
            </w:r>
          </w:p>
          <w:p w14:paraId="7DD6B09A" w14:textId="77777777" w:rsidR="00C90873" w:rsidRDefault="00000000">
            <w:pPr>
              <w:ind w:left="247" w:right="57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課堂觀察</w:t>
            </w:r>
          </w:p>
        </w:tc>
        <w:tc>
          <w:tcPr>
            <w:tcW w:w="1770" w:type="dxa"/>
            <w:vAlign w:val="center"/>
          </w:tcPr>
          <w:p w14:paraId="30421143" w14:textId="77777777" w:rsidR="00C90873" w:rsidRDefault="00C90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80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1490" w:type="dxa"/>
          </w:tcPr>
          <w:p w14:paraId="719D00FE" w14:textId="77777777" w:rsidR="00C90873" w:rsidRDefault="00C90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  <w:p w14:paraId="2F3BFF52" w14:textId="77777777" w:rsidR="00C90873" w:rsidRDefault="00000000">
            <w:pPr>
              <w:widowControl w:val="0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BiauKai" w:eastAsia="BiauKai" w:hAnsi="BiauKai" w:cs="BiauKai"/>
                <w:color w:val="FF0000"/>
                <w:sz w:val="24"/>
                <w:szCs w:val="24"/>
              </w:rPr>
              <w:t>●</w:t>
            </w:r>
            <w:r>
              <w:rPr>
                <w:rFonts w:ascii="新細明體" w:eastAsia="新細明體" w:hAnsi="新細明體" w:cs="新細明體"/>
                <w:b/>
                <w:color w:val="FF0000"/>
                <w:sz w:val="24"/>
                <w:szCs w:val="24"/>
              </w:rPr>
              <w:t>縣定程式語言教育-運算思維與設計思考3</w:t>
            </w:r>
          </w:p>
        </w:tc>
      </w:tr>
      <w:tr w:rsidR="00C90873" w14:paraId="35A07065" w14:textId="77777777">
        <w:trPr>
          <w:trHeight w:val="761"/>
        </w:trPr>
        <w:tc>
          <w:tcPr>
            <w:tcW w:w="772" w:type="dxa"/>
            <w:vAlign w:val="center"/>
          </w:tcPr>
          <w:p w14:paraId="4C369571" w14:textId="77777777" w:rsidR="00C9087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十四</w:t>
            </w:r>
          </w:p>
          <w:p w14:paraId="650FF354" w14:textId="77777777" w:rsidR="00C90873" w:rsidRDefault="00C90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321" w:type="dxa"/>
            <w:vAlign w:val="center"/>
          </w:tcPr>
          <w:p w14:paraId="2FF6D135" w14:textId="77777777" w:rsidR="00C90873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Gungsuh" w:eastAsia="Gungsuh" w:hAnsi="Gungsuh" w:cs="Gungsuh"/>
                <w:sz w:val="24"/>
                <w:szCs w:val="24"/>
                <w:highlight w:val="white"/>
              </w:rPr>
              <w:t>A2 系統思考與解決問題</w:t>
            </w:r>
          </w:p>
        </w:tc>
        <w:tc>
          <w:tcPr>
            <w:tcW w:w="2551" w:type="dxa"/>
            <w:vAlign w:val="center"/>
          </w:tcPr>
          <w:p w14:paraId="2AC4A31D" w14:textId="77777777" w:rsidR="00C90873" w:rsidRDefault="00000000">
            <w:pPr>
              <w:widowControl w:val="0"/>
              <w:spacing w:after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新細明體" w:eastAsia="新細明體" w:hAnsi="新細明體" w:cs="新細明體"/>
                <w:sz w:val="22"/>
                <w:szCs w:val="22"/>
              </w:rPr>
              <w:t>資 E3 應用運算思維描述問題解決的方法</w:t>
            </w:r>
          </w:p>
        </w:tc>
        <w:tc>
          <w:tcPr>
            <w:tcW w:w="3686" w:type="dxa"/>
            <w:vAlign w:val="center"/>
          </w:tcPr>
          <w:p w14:paraId="54B2669A" w14:textId="77777777" w:rsidR="00C90873" w:rsidRDefault="00000000">
            <w:pPr>
              <w:widowControl w:val="0"/>
              <w:rPr>
                <w:rFonts w:ascii="Arimo" w:eastAsia="Arimo" w:hAnsi="Arimo" w:cs="Arimo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/>
                <w:color w:val="FF0000"/>
                <w:sz w:val="24"/>
                <w:szCs w:val="24"/>
              </w:rPr>
              <w:t>SCRATCH動畫教學</w:t>
            </w:r>
          </w:p>
          <w:p w14:paraId="5B16FE55" w14:textId="77777777" w:rsidR="00C90873" w:rsidRDefault="00000000">
            <w:pPr>
              <w:widowControl w:val="0"/>
              <w:rPr>
                <w:rFonts w:ascii="BiauKai" w:eastAsia="BiauKai" w:hAnsi="BiauKai" w:cs="BiauKai"/>
                <w:sz w:val="24"/>
                <w:szCs w:val="24"/>
              </w:rPr>
            </w:pPr>
            <w:r>
              <w:rPr>
                <w:rFonts w:ascii="BiauKai" w:eastAsia="BiauKai" w:hAnsi="BiauKai" w:cs="BiauKai"/>
                <w:sz w:val="24"/>
                <w:szCs w:val="24"/>
              </w:rPr>
              <w:t>●標題及選單按鈕動態製作</w:t>
            </w:r>
          </w:p>
          <w:p w14:paraId="1C27DB4C" w14:textId="77777777" w:rsidR="00C90873" w:rsidRDefault="00000000">
            <w:pPr>
              <w:widowControl w:val="0"/>
              <w:rPr>
                <w:rFonts w:ascii="BiauKai" w:eastAsia="BiauKai" w:hAnsi="BiauKai" w:cs="BiauKai"/>
                <w:sz w:val="24"/>
                <w:szCs w:val="24"/>
              </w:rPr>
            </w:pPr>
            <w:r>
              <w:rPr>
                <w:rFonts w:ascii="BiauKai" w:eastAsia="BiauKai" w:hAnsi="BiauKai" w:cs="BiauKai"/>
                <w:color w:val="B45F06"/>
                <w:sz w:val="24"/>
                <w:szCs w:val="24"/>
              </w:rPr>
              <w:t>●Choose a Sprite</w:t>
            </w:r>
          </w:p>
        </w:tc>
        <w:tc>
          <w:tcPr>
            <w:tcW w:w="567" w:type="dxa"/>
            <w:vAlign w:val="center"/>
          </w:tcPr>
          <w:p w14:paraId="4014B2F9" w14:textId="77777777" w:rsidR="00C90873" w:rsidRDefault="00000000">
            <w:pPr>
              <w:widowControl w:val="0"/>
              <w:ind w:left="247" w:right="57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14:paraId="7522D56B" w14:textId="77777777" w:rsidR="00C90873" w:rsidRDefault="00000000">
            <w:pPr>
              <w:widowControl w:val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SCRATCH</w:t>
            </w:r>
            <w:proofErr w:type="gram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官網</w:t>
            </w:r>
            <w:proofErr w:type="gramEnd"/>
          </w:p>
        </w:tc>
        <w:tc>
          <w:tcPr>
            <w:tcW w:w="1490" w:type="dxa"/>
            <w:vAlign w:val="center"/>
          </w:tcPr>
          <w:p w14:paraId="54625757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口頭發表</w:t>
            </w:r>
          </w:p>
          <w:p w14:paraId="5BBD8CFB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作品檔案</w:t>
            </w:r>
          </w:p>
          <w:p w14:paraId="11D65400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實作表現</w:t>
            </w:r>
          </w:p>
          <w:p w14:paraId="66613D2B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課堂觀察</w:t>
            </w:r>
          </w:p>
        </w:tc>
        <w:tc>
          <w:tcPr>
            <w:tcW w:w="1770" w:type="dxa"/>
            <w:vAlign w:val="center"/>
          </w:tcPr>
          <w:p w14:paraId="3B748B2A" w14:textId="77777777" w:rsidR="00C90873" w:rsidRDefault="00C90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80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1490" w:type="dxa"/>
          </w:tcPr>
          <w:p w14:paraId="010B9D5C" w14:textId="77777777" w:rsidR="00C90873" w:rsidRDefault="00000000">
            <w:pPr>
              <w:widowControl w:val="0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BiauKai" w:eastAsia="BiauKai" w:hAnsi="BiauKai" w:cs="BiauKai"/>
                <w:color w:val="FF0000"/>
                <w:sz w:val="24"/>
                <w:szCs w:val="24"/>
              </w:rPr>
              <w:t>●</w:t>
            </w:r>
            <w:r>
              <w:rPr>
                <w:rFonts w:ascii="新細明體" w:eastAsia="新細明體" w:hAnsi="新細明體" w:cs="新細明體"/>
                <w:b/>
                <w:color w:val="FF0000"/>
                <w:sz w:val="24"/>
                <w:szCs w:val="24"/>
              </w:rPr>
              <w:t>縣定程式語言教育-運算思維與設計思考4</w:t>
            </w:r>
          </w:p>
        </w:tc>
      </w:tr>
      <w:tr w:rsidR="00C90873" w14:paraId="5063A1FC" w14:textId="77777777">
        <w:trPr>
          <w:trHeight w:val="761"/>
        </w:trPr>
        <w:tc>
          <w:tcPr>
            <w:tcW w:w="772" w:type="dxa"/>
            <w:vAlign w:val="center"/>
          </w:tcPr>
          <w:p w14:paraId="67049F58" w14:textId="77777777" w:rsidR="00C9087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十五</w:t>
            </w:r>
          </w:p>
          <w:p w14:paraId="3761D14E" w14:textId="77777777" w:rsidR="00C90873" w:rsidRDefault="00C90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321" w:type="dxa"/>
            <w:vAlign w:val="center"/>
          </w:tcPr>
          <w:p w14:paraId="3EA76B1D" w14:textId="77777777" w:rsidR="00C90873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Gungsuh" w:eastAsia="Gungsuh" w:hAnsi="Gungsuh" w:cs="Gungsuh"/>
                <w:sz w:val="24"/>
                <w:szCs w:val="24"/>
                <w:highlight w:val="white"/>
              </w:rPr>
              <w:t>A2 系統思考與解決問題</w:t>
            </w:r>
          </w:p>
        </w:tc>
        <w:tc>
          <w:tcPr>
            <w:tcW w:w="2551" w:type="dxa"/>
            <w:vAlign w:val="center"/>
          </w:tcPr>
          <w:p w14:paraId="37C4FFD7" w14:textId="77777777" w:rsidR="00C90873" w:rsidRDefault="00000000">
            <w:pPr>
              <w:widowControl w:val="0"/>
              <w:spacing w:after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新細明體" w:eastAsia="新細明體" w:hAnsi="新細明體" w:cs="新細明體"/>
                <w:sz w:val="22"/>
                <w:szCs w:val="22"/>
              </w:rPr>
              <w:t>資 E3 應用運算思維描述問題解決的方法</w:t>
            </w:r>
          </w:p>
        </w:tc>
        <w:tc>
          <w:tcPr>
            <w:tcW w:w="3686" w:type="dxa"/>
            <w:vAlign w:val="center"/>
          </w:tcPr>
          <w:p w14:paraId="1B97BFD0" w14:textId="77777777" w:rsidR="00C90873" w:rsidRDefault="00000000">
            <w:pPr>
              <w:widowControl w:val="0"/>
              <w:rPr>
                <w:rFonts w:ascii="Arimo" w:eastAsia="Arimo" w:hAnsi="Arimo" w:cs="Arimo"/>
                <w:b/>
                <w:color w:val="FF0000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/>
                <w:color w:val="FF0000"/>
                <w:sz w:val="24"/>
                <w:szCs w:val="24"/>
              </w:rPr>
              <w:t>SCRATCH動畫教學</w:t>
            </w:r>
          </w:p>
          <w:p w14:paraId="27A646D6" w14:textId="77777777" w:rsidR="00C90873" w:rsidRDefault="00000000">
            <w:pPr>
              <w:widowControl w:val="0"/>
              <w:rPr>
                <w:rFonts w:ascii="Arimo" w:eastAsia="Arimo" w:hAnsi="Arimo" w:cs="Arimo"/>
                <w:sz w:val="24"/>
                <w:szCs w:val="24"/>
              </w:rPr>
            </w:pPr>
            <w:r>
              <w:rPr>
                <w:rFonts w:ascii="BiauKai" w:eastAsia="BiauKai" w:hAnsi="BiauKai" w:cs="BiauKai"/>
                <w:sz w:val="24"/>
                <w:szCs w:val="24"/>
              </w:rPr>
              <w:t>●標題及選單按鈕動態製作</w:t>
            </w:r>
            <w:r>
              <w:rPr>
                <w:rFonts w:ascii="BiauKai" w:eastAsia="BiauKai" w:hAnsi="BiauKai" w:cs="BiauKai"/>
                <w:sz w:val="24"/>
                <w:szCs w:val="24"/>
              </w:rPr>
              <w:br/>
            </w:r>
            <w:r>
              <w:rPr>
                <w:rFonts w:ascii="BiauKai" w:eastAsia="BiauKai" w:hAnsi="BiauKai" w:cs="BiauKai"/>
                <w:color w:val="B45F06"/>
                <w:sz w:val="24"/>
                <w:szCs w:val="24"/>
              </w:rPr>
              <w:t>●Choose a Sprite</w:t>
            </w:r>
          </w:p>
        </w:tc>
        <w:tc>
          <w:tcPr>
            <w:tcW w:w="567" w:type="dxa"/>
            <w:vAlign w:val="center"/>
          </w:tcPr>
          <w:p w14:paraId="30F84307" w14:textId="77777777" w:rsidR="00C90873" w:rsidRDefault="00000000">
            <w:pPr>
              <w:widowControl w:val="0"/>
              <w:ind w:left="247" w:right="57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14:paraId="3F3041BA" w14:textId="77777777" w:rsidR="00C90873" w:rsidRDefault="00000000">
            <w:pPr>
              <w:widowControl w:val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SCRATCH</w:t>
            </w:r>
            <w:proofErr w:type="gram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官網</w:t>
            </w:r>
            <w:proofErr w:type="gramEnd"/>
          </w:p>
        </w:tc>
        <w:tc>
          <w:tcPr>
            <w:tcW w:w="1490" w:type="dxa"/>
            <w:vAlign w:val="center"/>
          </w:tcPr>
          <w:p w14:paraId="395662C6" w14:textId="77777777" w:rsidR="00C90873" w:rsidRDefault="00000000">
            <w:pPr>
              <w:ind w:left="247" w:right="57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口頭發表</w:t>
            </w:r>
          </w:p>
          <w:p w14:paraId="4218167A" w14:textId="77777777" w:rsidR="00C90873" w:rsidRDefault="00000000">
            <w:pPr>
              <w:ind w:left="247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作品檔案</w:t>
            </w:r>
          </w:p>
          <w:p w14:paraId="31232A47" w14:textId="77777777" w:rsidR="00C90873" w:rsidRDefault="00000000">
            <w:pPr>
              <w:ind w:left="247" w:right="57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實作表現</w:t>
            </w:r>
          </w:p>
          <w:p w14:paraId="2D19A51C" w14:textId="77777777" w:rsidR="00C90873" w:rsidRDefault="00000000">
            <w:pPr>
              <w:ind w:left="247" w:right="57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課堂觀察</w:t>
            </w:r>
          </w:p>
        </w:tc>
        <w:tc>
          <w:tcPr>
            <w:tcW w:w="1770" w:type="dxa"/>
            <w:vAlign w:val="center"/>
          </w:tcPr>
          <w:p w14:paraId="4BDFE94E" w14:textId="77777777" w:rsidR="00C90873" w:rsidRDefault="00C90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80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1490" w:type="dxa"/>
          </w:tcPr>
          <w:p w14:paraId="68062FC6" w14:textId="77777777" w:rsidR="00C90873" w:rsidRDefault="00000000">
            <w:pPr>
              <w:widowControl w:val="0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BiauKai" w:eastAsia="BiauKai" w:hAnsi="BiauKai" w:cs="BiauKai"/>
                <w:color w:val="FF0000"/>
                <w:sz w:val="24"/>
                <w:szCs w:val="24"/>
              </w:rPr>
              <w:t>●</w:t>
            </w:r>
            <w:r>
              <w:rPr>
                <w:rFonts w:ascii="新細明體" w:eastAsia="新細明體" w:hAnsi="新細明體" w:cs="新細明體"/>
                <w:b/>
                <w:color w:val="FF0000"/>
                <w:sz w:val="24"/>
                <w:szCs w:val="24"/>
              </w:rPr>
              <w:t>縣定程式語言教育-運算思維與設計思考5</w:t>
            </w:r>
          </w:p>
        </w:tc>
      </w:tr>
      <w:tr w:rsidR="00C90873" w14:paraId="50EFEDBD" w14:textId="77777777">
        <w:trPr>
          <w:trHeight w:val="761"/>
        </w:trPr>
        <w:tc>
          <w:tcPr>
            <w:tcW w:w="772" w:type="dxa"/>
            <w:vAlign w:val="center"/>
          </w:tcPr>
          <w:p w14:paraId="194A1F55" w14:textId="77777777" w:rsidR="00C9087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十六</w:t>
            </w:r>
          </w:p>
          <w:p w14:paraId="4BA0D11A" w14:textId="77777777" w:rsidR="00C90873" w:rsidRDefault="00C90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321" w:type="dxa"/>
            <w:vAlign w:val="center"/>
          </w:tcPr>
          <w:p w14:paraId="7382A863" w14:textId="77777777" w:rsidR="00C90873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Gungsuh" w:eastAsia="Gungsuh" w:hAnsi="Gungsuh" w:cs="Gungsuh"/>
                <w:sz w:val="24"/>
                <w:szCs w:val="24"/>
                <w:highlight w:val="white"/>
              </w:rPr>
              <w:t>A2 系統思考與解決問題</w:t>
            </w:r>
          </w:p>
        </w:tc>
        <w:tc>
          <w:tcPr>
            <w:tcW w:w="2551" w:type="dxa"/>
            <w:vAlign w:val="center"/>
          </w:tcPr>
          <w:p w14:paraId="7682C4EA" w14:textId="77777777" w:rsidR="00C90873" w:rsidRDefault="00000000">
            <w:pPr>
              <w:widowControl w:val="0"/>
              <w:spacing w:after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新細明體" w:eastAsia="新細明體" w:hAnsi="新細明體" w:cs="新細明體"/>
                <w:sz w:val="22"/>
                <w:szCs w:val="22"/>
              </w:rPr>
              <w:t>資 E3 應用運算思維描述問題解決的方法</w:t>
            </w:r>
          </w:p>
        </w:tc>
        <w:tc>
          <w:tcPr>
            <w:tcW w:w="3686" w:type="dxa"/>
            <w:vAlign w:val="center"/>
          </w:tcPr>
          <w:p w14:paraId="11C93507" w14:textId="77777777" w:rsidR="00C90873" w:rsidRDefault="00000000">
            <w:pPr>
              <w:widowControl w:val="0"/>
              <w:rPr>
                <w:rFonts w:ascii="BiauKai" w:eastAsia="BiauKai" w:hAnsi="BiauKai" w:cs="BiauKai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/>
                <w:color w:val="FF0000"/>
                <w:sz w:val="24"/>
                <w:szCs w:val="24"/>
              </w:rPr>
              <w:t>SCRATCH動畫教學</w:t>
            </w:r>
          </w:p>
          <w:p w14:paraId="6F04164C" w14:textId="77777777" w:rsidR="00C90873" w:rsidRDefault="00000000">
            <w:pPr>
              <w:widowControl w:val="0"/>
              <w:rPr>
                <w:rFonts w:ascii="BiauKai" w:eastAsia="BiauKai" w:hAnsi="BiauKai" w:cs="BiauKai"/>
                <w:sz w:val="24"/>
                <w:szCs w:val="24"/>
              </w:rPr>
            </w:pPr>
            <w:r>
              <w:rPr>
                <w:rFonts w:ascii="BiauKai" w:eastAsia="BiauKai" w:hAnsi="BiauKai" w:cs="BiauKai"/>
                <w:sz w:val="24"/>
                <w:szCs w:val="24"/>
              </w:rPr>
              <w:t>●外觀程式說明與練習</w:t>
            </w:r>
          </w:p>
          <w:p w14:paraId="0AD849C3" w14:textId="77777777" w:rsidR="00C90873" w:rsidRDefault="00000000">
            <w:pPr>
              <w:widowControl w:val="0"/>
              <w:rPr>
                <w:rFonts w:ascii="BiauKai" w:eastAsia="BiauKai" w:hAnsi="BiauKai" w:cs="BiauKai"/>
                <w:sz w:val="24"/>
                <w:szCs w:val="24"/>
              </w:rPr>
            </w:pPr>
            <w:r>
              <w:rPr>
                <w:rFonts w:ascii="BiauKai" w:eastAsia="BiauKai" w:hAnsi="BiauKai" w:cs="BiauKai"/>
                <w:sz w:val="24"/>
                <w:szCs w:val="24"/>
              </w:rPr>
              <w:t>●標題及選單按鈕外觀程式設定</w:t>
            </w:r>
          </w:p>
          <w:p w14:paraId="269283E6" w14:textId="77777777" w:rsidR="00C90873" w:rsidRDefault="00000000">
            <w:pPr>
              <w:widowControl w:val="0"/>
              <w:rPr>
                <w:rFonts w:ascii="BiauKai" w:eastAsia="BiauKai" w:hAnsi="BiauKai" w:cs="BiauKai"/>
                <w:sz w:val="24"/>
                <w:szCs w:val="24"/>
              </w:rPr>
            </w:pPr>
            <w:r>
              <w:rPr>
                <w:rFonts w:ascii="BiauKai" w:eastAsia="BiauKai" w:hAnsi="BiauKai" w:cs="BiauKai"/>
                <w:color w:val="B45F06"/>
                <w:sz w:val="24"/>
                <w:szCs w:val="24"/>
              </w:rPr>
              <w:t>●Looks</w:t>
            </w:r>
            <w:r>
              <w:rPr>
                <w:rFonts w:ascii="BiauKai" w:eastAsia="BiauKai" w:hAnsi="BiauKai" w:cs="BiauKai"/>
                <w:sz w:val="24"/>
                <w:szCs w:val="24"/>
              </w:rPr>
              <w:t>:</w:t>
            </w:r>
          </w:p>
          <w:p w14:paraId="5DDAE206" w14:textId="77777777" w:rsidR="00C90873" w:rsidRDefault="00000000">
            <w:pPr>
              <w:widowControl w:val="0"/>
              <w:rPr>
                <w:rFonts w:ascii="BiauKai" w:eastAsia="BiauKai" w:hAnsi="BiauKai" w:cs="BiauKai"/>
                <w:color w:val="B45F06"/>
                <w:sz w:val="24"/>
                <w:szCs w:val="24"/>
              </w:rPr>
            </w:pPr>
            <w:r>
              <w:rPr>
                <w:rFonts w:ascii="BiauKai" w:eastAsia="BiauKai" w:hAnsi="BiauKai" w:cs="BiauKai"/>
                <w:color w:val="B45F06"/>
                <w:sz w:val="24"/>
                <w:szCs w:val="24"/>
              </w:rPr>
              <w:t>-switch costume to costume2</w:t>
            </w:r>
          </w:p>
          <w:p w14:paraId="311DE75B" w14:textId="77777777" w:rsidR="00C90873" w:rsidRDefault="00000000">
            <w:pPr>
              <w:widowControl w:val="0"/>
              <w:rPr>
                <w:rFonts w:ascii="BiauKai" w:eastAsia="BiauKai" w:hAnsi="BiauKai" w:cs="BiauKai"/>
                <w:color w:val="B45F06"/>
                <w:sz w:val="24"/>
                <w:szCs w:val="24"/>
              </w:rPr>
            </w:pPr>
            <w:r>
              <w:rPr>
                <w:rFonts w:ascii="BiauKai" w:eastAsia="BiauKai" w:hAnsi="BiauKai" w:cs="BiauKai"/>
                <w:color w:val="B45F06"/>
                <w:sz w:val="24"/>
                <w:szCs w:val="24"/>
              </w:rPr>
              <w:t>-next costume</w:t>
            </w:r>
          </w:p>
        </w:tc>
        <w:tc>
          <w:tcPr>
            <w:tcW w:w="567" w:type="dxa"/>
            <w:vAlign w:val="center"/>
          </w:tcPr>
          <w:p w14:paraId="63416C77" w14:textId="77777777" w:rsidR="00C90873" w:rsidRDefault="00000000">
            <w:pPr>
              <w:widowControl w:val="0"/>
              <w:ind w:left="247" w:right="57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14:paraId="5FEB0C56" w14:textId="77777777" w:rsidR="00C90873" w:rsidRDefault="00000000">
            <w:pPr>
              <w:widowControl w:val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SCRATCH</w:t>
            </w:r>
            <w:proofErr w:type="gram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官網</w:t>
            </w:r>
            <w:proofErr w:type="gramEnd"/>
          </w:p>
        </w:tc>
        <w:tc>
          <w:tcPr>
            <w:tcW w:w="1490" w:type="dxa"/>
            <w:vAlign w:val="center"/>
          </w:tcPr>
          <w:p w14:paraId="574529CA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口頭發表</w:t>
            </w:r>
          </w:p>
          <w:p w14:paraId="13610F77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作品檔案</w:t>
            </w:r>
          </w:p>
          <w:p w14:paraId="0D9AFCFC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實作表現</w:t>
            </w:r>
          </w:p>
          <w:p w14:paraId="0DE7FE3B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課堂觀察</w:t>
            </w:r>
          </w:p>
        </w:tc>
        <w:tc>
          <w:tcPr>
            <w:tcW w:w="1770" w:type="dxa"/>
            <w:vAlign w:val="center"/>
          </w:tcPr>
          <w:p w14:paraId="1810D722" w14:textId="77777777" w:rsidR="00C90873" w:rsidRDefault="00C90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80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1490" w:type="dxa"/>
          </w:tcPr>
          <w:p w14:paraId="5919E195" w14:textId="77777777" w:rsidR="00C90873" w:rsidRDefault="00000000">
            <w:pPr>
              <w:widowControl w:val="0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BiauKai" w:eastAsia="BiauKai" w:hAnsi="BiauKai" w:cs="BiauKai"/>
                <w:color w:val="FF0000"/>
                <w:sz w:val="24"/>
                <w:szCs w:val="24"/>
              </w:rPr>
              <w:t>●</w:t>
            </w:r>
            <w:r>
              <w:rPr>
                <w:rFonts w:ascii="新細明體" w:eastAsia="新細明體" w:hAnsi="新細明體" w:cs="新細明體"/>
                <w:b/>
                <w:color w:val="FF0000"/>
                <w:sz w:val="24"/>
                <w:szCs w:val="24"/>
              </w:rPr>
              <w:t>縣定程式語言教育-運算思維與設計思考6</w:t>
            </w:r>
          </w:p>
        </w:tc>
      </w:tr>
      <w:tr w:rsidR="00C90873" w14:paraId="05FAEC20" w14:textId="77777777">
        <w:trPr>
          <w:trHeight w:val="761"/>
        </w:trPr>
        <w:tc>
          <w:tcPr>
            <w:tcW w:w="772" w:type="dxa"/>
            <w:vAlign w:val="center"/>
          </w:tcPr>
          <w:p w14:paraId="1F8058FC" w14:textId="77777777" w:rsidR="00C9087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十七</w:t>
            </w:r>
          </w:p>
          <w:p w14:paraId="19E26F8D" w14:textId="77777777" w:rsidR="00C90873" w:rsidRDefault="00C90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321" w:type="dxa"/>
            <w:vAlign w:val="center"/>
          </w:tcPr>
          <w:p w14:paraId="1EDE29F3" w14:textId="77777777" w:rsidR="00C90873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Gungsuh" w:eastAsia="Gungsuh" w:hAnsi="Gungsuh" w:cs="Gungsuh"/>
                <w:sz w:val="24"/>
                <w:szCs w:val="24"/>
                <w:highlight w:val="white"/>
              </w:rPr>
              <w:t>A2 系統思考與解決問題</w:t>
            </w:r>
          </w:p>
        </w:tc>
        <w:tc>
          <w:tcPr>
            <w:tcW w:w="2551" w:type="dxa"/>
            <w:vAlign w:val="center"/>
          </w:tcPr>
          <w:p w14:paraId="4BFC0BD2" w14:textId="77777777" w:rsidR="00C90873" w:rsidRDefault="00000000">
            <w:pPr>
              <w:widowControl w:val="0"/>
              <w:spacing w:after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新細明體" w:eastAsia="新細明體" w:hAnsi="新細明體" w:cs="新細明體"/>
                <w:sz w:val="22"/>
                <w:szCs w:val="22"/>
              </w:rPr>
              <w:t>資 E3 應用運算思維描述問題解決的方法</w:t>
            </w:r>
          </w:p>
        </w:tc>
        <w:tc>
          <w:tcPr>
            <w:tcW w:w="3686" w:type="dxa"/>
            <w:vAlign w:val="center"/>
          </w:tcPr>
          <w:p w14:paraId="1F5E4824" w14:textId="77777777" w:rsidR="00C90873" w:rsidRDefault="00000000">
            <w:pPr>
              <w:widowControl w:val="0"/>
              <w:rPr>
                <w:rFonts w:ascii="BiauKai" w:eastAsia="BiauKai" w:hAnsi="BiauKai" w:cs="BiauKai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/>
                <w:color w:val="FF0000"/>
                <w:sz w:val="24"/>
                <w:szCs w:val="24"/>
              </w:rPr>
              <w:t>SCRATCH動畫教學</w:t>
            </w:r>
          </w:p>
          <w:p w14:paraId="7F02402D" w14:textId="77777777" w:rsidR="00C90873" w:rsidRDefault="00000000">
            <w:pPr>
              <w:widowControl w:val="0"/>
              <w:rPr>
                <w:rFonts w:ascii="BiauKai" w:eastAsia="BiauKai" w:hAnsi="BiauKai" w:cs="BiauKai"/>
                <w:sz w:val="24"/>
                <w:szCs w:val="24"/>
              </w:rPr>
            </w:pPr>
            <w:r>
              <w:rPr>
                <w:rFonts w:ascii="BiauKai" w:eastAsia="BiauKai" w:hAnsi="BiauKai" w:cs="BiauKai"/>
                <w:sz w:val="24"/>
                <w:szCs w:val="24"/>
              </w:rPr>
              <w:t>●外觀程式說明與練習</w:t>
            </w:r>
          </w:p>
          <w:p w14:paraId="1464F9E8" w14:textId="77777777" w:rsidR="00C90873" w:rsidRDefault="00000000">
            <w:pPr>
              <w:widowControl w:val="0"/>
              <w:rPr>
                <w:rFonts w:ascii="BiauKai" w:eastAsia="BiauKai" w:hAnsi="BiauKai" w:cs="BiauKai"/>
                <w:sz w:val="24"/>
                <w:szCs w:val="24"/>
              </w:rPr>
            </w:pPr>
            <w:r>
              <w:rPr>
                <w:rFonts w:ascii="BiauKai" w:eastAsia="BiauKai" w:hAnsi="BiauKai" w:cs="BiauKai"/>
                <w:sz w:val="24"/>
                <w:szCs w:val="24"/>
              </w:rPr>
              <w:t>●標題及選單按鈕外觀程式設定</w:t>
            </w:r>
          </w:p>
          <w:p w14:paraId="00D400FE" w14:textId="77777777" w:rsidR="00C90873" w:rsidRDefault="00000000">
            <w:pPr>
              <w:widowControl w:val="0"/>
              <w:rPr>
                <w:rFonts w:ascii="BiauKai" w:eastAsia="BiauKai" w:hAnsi="BiauKai" w:cs="BiauKai"/>
                <w:color w:val="B45F06"/>
                <w:sz w:val="24"/>
                <w:szCs w:val="24"/>
              </w:rPr>
            </w:pPr>
            <w:r>
              <w:rPr>
                <w:rFonts w:ascii="BiauKai" w:eastAsia="BiauKai" w:hAnsi="BiauKai" w:cs="BiauKai"/>
                <w:color w:val="B45F06"/>
                <w:sz w:val="24"/>
                <w:szCs w:val="24"/>
              </w:rPr>
              <w:t>●Looks:</w:t>
            </w:r>
          </w:p>
          <w:p w14:paraId="6036BD3B" w14:textId="77777777" w:rsidR="00C90873" w:rsidRDefault="00000000">
            <w:pPr>
              <w:widowControl w:val="0"/>
              <w:rPr>
                <w:rFonts w:ascii="BiauKai" w:eastAsia="BiauKai" w:hAnsi="BiauKai" w:cs="BiauKai"/>
                <w:color w:val="B45F06"/>
                <w:sz w:val="24"/>
                <w:szCs w:val="24"/>
              </w:rPr>
            </w:pPr>
            <w:r>
              <w:rPr>
                <w:rFonts w:ascii="BiauKai" w:eastAsia="BiauKai" w:hAnsi="BiauKai" w:cs="BiauKai"/>
                <w:color w:val="B45F06"/>
                <w:sz w:val="24"/>
                <w:szCs w:val="24"/>
              </w:rPr>
              <w:lastRenderedPageBreak/>
              <w:t>-switch costume to costume2</w:t>
            </w:r>
          </w:p>
          <w:p w14:paraId="2F0659AD" w14:textId="77777777" w:rsidR="00C90873" w:rsidRDefault="00000000">
            <w:pPr>
              <w:widowControl w:val="0"/>
              <w:rPr>
                <w:rFonts w:ascii="BiauKai" w:eastAsia="BiauKai" w:hAnsi="BiauKai" w:cs="BiauKai"/>
                <w:color w:val="B45F06"/>
                <w:sz w:val="24"/>
                <w:szCs w:val="24"/>
              </w:rPr>
            </w:pPr>
            <w:r>
              <w:rPr>
                <w:rFonts w:ascii="BiauKai" w:eastAsia="BiauKai" w:hAnsi="BiauKai" w:cs="BiauKai"/>
                <w:color w:val="B45F06"/>
                <w:sz w:val="24"/>
                <w:szCs w:val="24"/>
              </w:rPr>
              <w:t>-next costume</w:t>
            </w:r>
          </w:p>
        </w:tc>
        <w:tc>
          <w:tcPr>
            <w:tcW w:w="567" w:type="dxa"/>
            <w:vAlign w:val="center"/>
          </w:tcPr>
          <w:p w14:paraId="21AB0D9A" w14:textId="77777777" w:rsidR="00C90873" w:rsidRDefault="00000000">
            <w:pPr>
              <w:widowControl w:val="0"/>
              <w:ind w:left="247" w:right="57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lastRenderedPageBreak/>
              <w:t>1</w:t>
            </w:r>
          </w:p>
        </w:tc>
        <w:tc>
          <w:tcPr>
            <w:tcW w:w="992" w:type="dxa"/>
            <w:vAlign w:val="center"/>
          </w:tcPr>
          <w:p w14:paraId="3A3598EC" w14:textId="77777777" w:rsidR="00C90873" w:rsidRDefault="00000000">
            <w:pPr>
              <w:widowControl w:val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SCRATCH</w:t>
            </w:r>
            <w:proofErr w:type="gram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官網</w:t>
            </w:r>
            <w:proofErr w:type="gramEnd"/>
          </w:p>
        </w:tc>
        <w:tc>
          <w:tcPr>
            <w:tcW w:w="1490" w:type="dxa"/>
            <w:vAlign w:val="center"/>
          </w:tcPr>
          <w:p w14:paraId="3538769E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口頭發表</w:t>
            </w:r>
          </w:p>
          <w:p w14:paraId="522B5FEB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作品檔案</w:t>
            </w:r>
          </w:p>
          <w:p w14:paraId="650B9003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實作表現</w:t>
            </w:r>
          </w:p>
          <w:p w14:paraId="07A0B489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課堂觀察</w:t>
            </w:r>
          </w:p>
        </w:tc>
        <w:tc>
          <w:tcPr>
            <w:tcW w:w="1770" w:type="dxa"/>
            <w:vAlign w:val="center"/>
          </w:tcPr>
          <w:p w14:paraId="3B3A9F65" w14:textId="77777777" w:rsidR="00C90873" w:rsidRDefault="00C90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80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1490" w:type="dxa"/>
          </w:tcPr>
          <w:p w14:paraId="5301C54D" w14:textId="77777777" w:rsidR="00C90873" w:rsidRDefault="00000000">
            <w:pPr>
              <w:widowControl w:val="0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BiauKai" w:eastAsia="BiauKai" w:hAnsi="BiauKai" w:cs="BiauKai"/>
                <w:color w:val="FF0000"/>
                <w:sz w:val="24"/>
                <w:szCs w:val="24"/>
              </w:rPr>
              <w:t>●</w:t>
            </w:r>
            <w:r>
              <w:rPr>
                <w:rFonts w:ascii="新細明體" w:eastAsia="新細明體" w:hAnsi="新細明體" w:cs="新細明體"/>
                <w:b/>
                <w:color w:val="FF0000"/>
                <w:sz w:val="24"/>
                <w:szCs w:val="24"/>
              </w:rPr>
              <w:t>縣定程式語言教育-運算思維與設計思考7</w:t>
            </w:r>
          </w:p>
        </w:tc>
      </w:tr>
      <w:tr w:rsidR="00C90873" w14:paraId="7AAF0F0D" w14:textId="77777777">
        <w:trPr>
          <w:trHeight w:val="761"/>
        </w:trPr>
        <w:tc>
          <w:tcPr>
            <w:tcW w:w="772" w:type="dxa"/>
            <w:vAlign w:val="center"/>
          </w:tcPr>
          <w:p w14:paraId="0641303D" w14:textId="77777777" w:rsidR="00C9087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十八</w:t>
            </w:r>
          </w:p>
          <w:p w14:paraId="0DE458DF" w14:textId="77777777" w:rsidR="00C90873" w:rsidRDefault="00C90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321" w:type="dxa"/>
            <w:vAlign w:val="center"/>
          </w:tcPr>
          <w:p w14:paraId="0C322C25" w14:textId="77777777" w:rsidR="00C90873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Gungsuh" w:eastAsia="Gungsuh" w:hAnsi="Gungsuh" w:cs="Gungsuh"/>
                <w:sz w:val="24"/>
                <w:szCs w:val="24"/>
                <w:highlight w:val="white"/>
              </w:rPr>
              <w:t>A2 系統思考與解決問題</w:t>
            </w:r>
          </w:p>
        </w:tc>
        <w:tc>
          <w:tcPr>
            <w:tcW w:w="2551" w:type="dxa"/>
            <w:vAlign w:val="center"/>
          </w:tcPr>
          <w:p w14:paraId="7BD445B4" w14:textId="77777777" w:rsidR="00C90873" w:rsidRDefault="00000000">
            <w:pPr>
              <w:widowControl w:val="0"/>
              <w:spacing w:after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新細明體" w:eastAsia="新細明體" w:hAnsi="新細明體" w:cs="新細明體"/>
                <w:sz w:val="22"/>
                <w:szCs w:val="22"/>
              </w:rPr>
              <w:t>資 E3 應用運算思維描述問題解決的方法</w:t>
            </w:r>
          </w:p>
        </w:tc>
        <w:tc>
          <w:tcPr>
            <w:tcW w:w="3686" w:type="dxa"/>
            <w:vAlign w:val="center"/>
          </w:tcPr>
          <w:p w14:paraId="1983086C" w14:textId="77777777" w:rsidR="00C90873" w:rsidRDefault="00000000">
            <w:pPr>
              <w:widowControl w:val="0"/>
              <w:rPr>
                <w:rFonts w:ascii="Arimo" w:eastAsia="Arimo" w:hAnsi="Arimo" w:cs="Arimo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/>
                <w:color w:val="FF0000"/>
                <w:sz w:val="24"/>
                <w:szCs w:val="24"/>
              </w:rPr>
              <w:t>SCRATCH動畫教學</w:t>
            </w:r>
          </w:p>
          <w:p w14:paraId="52E6DECA" w14:textId="77777777" w:rsidR="00C90873" w:rsidRDefault="00000000">
            <w:pPr>
              <w:widowControl w:val="0"/>
              <w:rPr>
                <w:rFonts w:ascii="Arimo" w:eastAsia="Arimo" w:hAnsi="Arimo" w:cs="Arimo"/>
                <w:sz w:val="24"/>
                <w:szCs w:val="24"/>
              </w:rPr>
            </w:pPr>
            <w:r>
              <w:rPr>
                <w:rFonts w:ascii="BiauKai" w:eastAsia="BiauKai" w:hAnsi="BiauKai" w:cs="BiauKai"/>
                <w:sz w:val="24"/>
                <w:szCs w:val="24"/>
              </w:rPr>
              <w:t>●封面作品觀摹</w:t>
            </w:r>
          </w:p>
        </w:tc>
        <w:tc>
          <w:tcPr>
            <w:tcW w:w="567" w:type="dxa"/>
            <w:vAlign w:val="center"/>
          </w:tcPr>
          <w:p w14:paraId="7DFDD720" w14:textId="77777777" w:rsidR="00C90873" w:rsidRDefault="00000000">
            <w:pPr>
              <w:widowControl w:val="0"/>
              <w:ind w:left="247" w:right="57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14:paraId="0E32EE79" w14:textId="77777777" w:rsidR="00C90873" w:rsidRDefault="00000000">
            <w:pPr>
              <w:widowControl w:val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SCRATCH</w:t>
            </w:r>
            <w:proofErr w:type="gram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官網</w:t>
            </w:r>
            <w:proofErr w:type="gramEnd"/>
          </w:p>
        </w:tc>
        <w:tc>
          <w:tcPr>
            <w:tcW w:w="1490" w:type="dxa"/>
            <w:vAlign w:val="center"/>
          </w:tcPr>
          <w:p w14:paraId="52F35792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口頭發表</w:t>
            </w:r>
          </w:p>
          <w:p w14:paraId="5C735E0B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作品檔案</w:t>
            </w:r>
          </w:p>
          <w:p w14:paraId="50EBBC50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實作表現</w:t>
            </w:r>
          </w:p>
          <w:p w14:paraId="7EA42D9D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課堂觀察</w:t>
            </w:r>
          </w:p>
        </w:tc>
        <w:tc>
          <w:tcPr>
            <w:tcW w:w="1770" w:type="dxa"/>
            <w:vAlign w:val="center"/>
          </w:tcPr>
          <w:p w14:paraId="7B76D718" w14:textId="77777777" w:rsidR="00C90873" w:rsidRDefault="00C90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80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1490" w:type="dxa"/>
          </w:tcPr>
          <w:p w14:paraId="1926A5B0" w14:textId="77777777" w:rsidR="00C90873" w:rsidRDefault="00000000">
            <w:pPr>
              <w:widowControl w:val="0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BiauKai" w:eastAsia="BiauKai" w:hAnsi="BiauKai" w:cs="BiauKai"/>
                <w:color w:val="FF0000"/>
                <w:sz w:val="24"/>
                <w:szCs w:val="24"/>
              </w:rPr>
              <w:t>●</w:t>
            </w:r>
            <w:r>
              <w:rPr>
                <w:rFonts w:ascii="新細明體" w:eastAsia="新細明體" w:hAnsi="新細明體" w:cs="新細明體"/>
                <w:b/>
                <w:color w:val="FF0000"/>
                <w:sz w:val="24"/>
                <w:szCs w:val="24"/>
              </w:rPr>
              <w:t>縣定程式語言教育-運算思維與設計思考8</w:t>
            </w:r>
          </w:p>
        </w:tc>
      </w:tr>
      <w:tr w:rsidR="00C90873" w14:paraId="7710E5A7" w14:textId="77777777">
        <w:trPr>
          <w:trHeight w:val="761"/>
        </w:trPr>
        <w:tc>
          <w:tcPr>
            <w:tcW w:w="772" w:type="dxa"/>
            <w:vAlign w:val="center"/>
          </w:tcPr>
          <w:p w14:paraId="28E155D1" w14:textId="77777777" w:rsidR="00C9087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十九</w:t>
            </w:r>
          </w:p>
          <w:p w14:paraId="67A60293" w14:textId="77777777" w:rsidR="00C90873" w:rsidRDefault="00C90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321" w:type="dxa"/>
            <w:vAlign w:val="center"/>
          </w:tcPr>
          <w:p w14:paraId="66BD9E76" w14:textId="77777777" w:rsidR="00C90873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Gungsuh" w:eastAsia="Gungsuh" w:hAnsi="Gungsuh" w:cs="Gungsuh"/>
                <w:sz w:val="24"/>
                <w:szCs w:val="24"/>
                <w:highlight w:val="white"/>
              </w:rPr>
              <w:t>A2 系統思考與解決問題</w:t>
            </w:r>
          </w:p>
        </w:tc>
        <w:tc>
          <w:tcPr>
            <w:tcW w:w="2551" w:type="dxa"/>
            <w:vAlign w:val="center"/>
          </w:tcPr>
          <w:p w14:paraId="137505A3" w14:textId="77777777" w:rsidR="00C90873" w:rsidRDefault="00000000">
            <w:pPr>
              <w:widowControl w:val="0"/>
              <w:spacing w:after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新細明體" w:eastAsia="新細明體" w:hAnsi="新細明體" w:cs="新細明體"/>
                <w:sz w:val="22"/>
                <w:szCs w:val="22"/>
              </w:rPr>
              <w:t>資 E3 應用運算思維描述問題解決的方法</w:t>
            </w:r>
          </w:p>
        </w:tc>
        <w:tc>
          <w:tcPr>
            <w:tcW w:w="3686" w:type="dxa"/>
            <w:vAlign w:val="center"/>
          </w:tcPr>
          <w:p w14:paraId="0B65FFDB" w14:textId="77777777" w:rsidR="00C90873" w:rsidRDefault="00000000">
            <w:pPr>
              <w:widowControl w:val="0"/>
              <w:rPr>
                <w:rFonts w:ascii="Arimo" w:eastAsia="Arimo" w:hAnsi="Arimo" w:cs="Arimo"/>
                <w:b/>
                <w:color w:val="38761D"/>
                <w:sz w:val="24"/>
                <w:szCs w:val="24"/>
              </w:rPr>
            </w:pPr>
            <w:r>
              <w:rPr>
                <w:rFonts w:ascii="BiauKai" w:eastAsia="BiauKai" w:hAnsi="BiauKai" w:cs="BiauKai"/>
                <w:b/>
                <w:color w:val="38761D"/>
                <w:sz w:val="24"/>
                <w:szCs w:val="24"/>
              </w:rPr>
              <w:t>●</w:t>
            </w:r>
            <w:r>
              <w:rPr>
                <w:rFonts w:ascii="Arial Unicode MS" w:eastAsia="Arial Unicode MS" w:hAnsi="Arial Unicode MS" w:cs="Arial Unicode MS"/>
                <w:b/>
                <w:color w:val="38761D"/>
                <w:sz w:val="24"/>
                <w:szCs w:val="24"/>
              </w:rPr>
              <w:t>學力測驗問卷填答</w:t>
            </w:r>
          </w:p>
          <w:p w14:paraId="63152C87" w14:textId="77777777" w:rsidR="00C90873" w:rsidRDefault="00000000">
            <w:pPr>
              <w:widowControl w:val="0"/>
              <w:rPr>
                <w:rFonts w:ascii="Arimo" w:eastAsia="Arimo" w:hAnsi="Arimo" w:cs="Arimo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/>
                <w:color w:val="FF0000"/>
                <w:sz w:val="24"/>
                <w:szCs w:val="24"/>
              </w:rPr>
              <w:t>SCRATCH動畫教學</w:t>
            </w:r>
          </w:p>
          <w:p w14:paraId="3E5A2B2F" w14:textId="77777777" w:rsidR="00C90873" w:rsidRDefault="00000000">
            <w:pPr>
              <w:widowControl w:val="0"/>
              <w:rPr>
                <w:rFonts w:ascii="Arimo" w:eastAsia="Arimo" w:hAnsi="Arimo" w:cs="Arimo"/>
                <w:color w:val="FF0000"/>
                <w:sz w:val="24"/>
                <w:szCs w:val="24"/>
              </w:rPr>
            </w:pPr>
            <w:r>
              <w:rPr>
                <w:rFonts w:ascii="BiauKai" w:eastAsia="BiauKai" w:hAnsi="BiauKai" w:cs="BiauKai"/>
                <w:sz w:val="24"/>
                <w:szCs w:val="24"/>
              </w:rPr>
              <w:t>●封面作品觀摹</w:t>
            </w:r>
          </w:p>
          <w:p w14:paraId="24377262" w14:textId="77777777" w:rsidR="00C90873" w:rsidRDefault="00C90873">
            <w:pPr>
              <w:widowControl w:val="0"/>
              <w:rPr>
                <w:rFonts w:ascii="Arimo" w:eastAsia="Arimo" w:hAnsi="Arimo" w:cs="Arimo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E2BD7F0" w14:textId="77777777" w:rsidR="00C90873" w:rsidRDefault="00000000">
            <w:pPr>
              <w:widowControl w:val="0"/>
              <w:ind w:left="247" w:right="57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14:paraId="7308172F" w14:textId="77777777" w:rsidR="00C90873" w:rsidRDefault="00000000">
            <w:pPr>
              <w:widowControl w:val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SCRATCH</w:t>
            </w:r>
            <w:proofErr w:type="gram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官網</w:t>
            </w:r>
            <w:proofErr w:type="gramEnd"/>
          </w:p>
        </w:tc>
        <w:tc>
          <w:tcPr>
            <w:tcW w:w="1490" w:type="dxa"/>
            <w:vAlign w:val="center"/>
          </w:tcPr>
          <w:p w14:paraId="186E4FCD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口頭發表</w:t>
            </w:r>
          </w:p>
          <w:p w14:paraId="5AF82A56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作品檔案</w:t>
            </w:r>
          </w:p>
          <w:p w14:paraId="7D7D0E4A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實作表現</w:t>
            </w:r>
          </w:p>
          <w:p w14:paraId="419A200C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課堂觀察</w:t>
            </w:r>
          </w:p>
        </w:tc>
        <w:tc>
          <w:tcPr>
            <w:tcW w:w="1770" w:type="dxa"/>
            <w:vAlign w:val="center"/>
          </w:tcPr>
          <w:p w14:paraId="50CC4D3E" w14:textId="77777777" w:rsidR="00C90873" w:rsidRDefault="00C90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80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1490" w:type="dxa"/>
            <w:vAlign w:val="center"/>
          </w:tcPr>
          <w:p w14:paraId="48BC180B" w14:textId="77777777" w:rsidR="00C9087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新細明體" w:eastAsia="新細明體" w:hAnsi="新細明體" w:cs="新細明體"/>
                <w:b/>
                <w:color w:val="FF0000"/>
                <w:sz w:val="24"/>
                <w:szCs w:val="24"/>
              </w:rPr>
            </w:pPr>
            <w:r>
              <w:rPr>
                <w:rFonts w:ascii="BiauKai" w:eastAsia="BiauKai" w:hAnsi="BiauKai" w:cs="BiauKai"/>
                <w:color w:val="FF0000"/>
                <w:sz w:val="24"/>
                <w:szCs w:val="24"/>
              </w:rPr>
              <w:t>●</w:t>
            </w:r>
            <w:r>
              <w:rPr>
                <w:rFonts w:ascii="新細明體" w:eastAsia="新細明體" w:hAnsi="新細明體" w:cs="新細明體"/>
                <w:b/>
                <w:color w:val="FF0000"/>
                <w:sz w:val="24"/>
                <w:szCs w:val="24"/>
              </w:rPr>
              <w:t>縣定程式語言教育-運算思維與設計思考9</w:t>
            </w:r>
          </w:p>
          <w:p w14:paraId="72F333A3" w14:textId="77777777" w:rsidR="00C9087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期末考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週</w:t>
            </w:r>
            <w:proofErr w:type="gramEnd"/>
          </w:p>
        </w:tc>
      </w:tr>
      <w:tr w:rsidR="00C90873" w14:paraId="425D502D" w14:textId="77777777">
        <w:trPr>
          <w:trHeight w:val="761"/>
        </w:trPr>
        <w:tc>
          <w:tcPr>
            <w:tcW w:w="772" w:type="dxa"/>
            <w:vAlign w:val="center"/>
          </w:tcPr>
          <w:p w14:paraId="5E47382B" w14:textId="77777777" w:rsidR="00C9087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廿</w:t>
            </w:r>
            <w:proofErr w:type="gramEnd"/>
          </w:p>
          <w:p w14:paraId="6D42B73D" w14:textId="77777777" w:rsidR="00C90873" w:rsidRDefault="00C90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321" w:type="dxa"/>
            <w:vAlign w:val="center"/>
          </w:tcPr>
          <w:p w14:paraId="337C9566" w14:textId="77777777" w:rsidR="00C90873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B2</w:t>
            </w:r>
          </w:p>
          <w:p w14:paraId="4D7C35CF" w14:textId="77777777" w:rsidR="00C90873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Gungsuh" w:eastAsia="Gungsuh" w:hAnsi="Gungsuh" w:cs="Gungsuh"/>
                <w:sz w:val="24"/>
                <w:szCs w:val="24"/>
                <w:highlight w:val="white"/>
              </w:rPr>
              <w:t>科技資訊</w:t>
            </w:r>
          </w:p>
          <w:p w14:paraId="3129122E" w14:textId="77777777" w:rsidR="00C90873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Gungsuh" w:eastAsia="Gungsuh" w:hAnsi="Gungsuh" w:cs="Gungsuh"/>
                <w:sz w:val="24"/>
                <w:szCs w:val="24"/>
                <w:highlight w:val="white"/>
              </w:rPr>
              <w:t>與</w:t>
            </w:r>
          </w:p>
          <w:p w14:paraId="0FAB293C" w14:textId="77777777" w:rsidR="00C90873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Gungsuh" w:eastAsia="Gungsuh" w:hAnsi="Gungsuh" w:cs="Gungsuh"/>
                <w:sz w:val="24"/>
                <w:szCs w:val="24"/>
                <w:highlight w:val="white"/>
              </w:rPr>
              <w:t>媒體素養</w:t>
            </w:r>
          </w:p>
        </w:tc>
        <w:tc>
          <w:tcPr>
            <w:tcW w:w="2551" w:type="dxa"/>
            <w:vAlign w:val="center"/>
          </w:tcPr>
          <w:p w14:paraId="345990F4" w14:textId="77777777" w:rsidR="00C90873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Gungsuh" w:eastAsia="Gungsuh" w:hAnsi="Gungsuh" w:cs="Gungsuh"/>
                <w:sz w:val="22"/>
                <w:szCs w:val="22"/>
              </w:rPr>
              <w:t>資 E12 了解並遵守資訊倫理與使用資訊科技的相關規範。</w:t>
            </w:r>
          </w:p>
        </w:tc>
        <w:tc>
          <w:tcPr>
            <w:tcW w:w="3686" w:type="dxa"/>
            <w:vAlign w:val="center"/>
          </w:tcPr>
          <w:p w14:paraId="6B1AB648" w14:textId="77777777" w:rsidR="00C90873" w:rsidRDefault="00000000">
            <w:pPr>
              <w:widowControl w:val="0"/>
              <w:rPr>
                <w:rFonts w:ascii="BiauKai" w:eastAsia="BiauKai" w:hAnsi="BiauKai" w:cs="BiauKai"/>
                <w:sz w:val="24"/>
                <w:szCs w:val="24"/>
              </w:rPr>
            </w:pPr>
            <w:r>
              <w:rPr>
                <w:rFonts w:ascii="BiauKai" w:eastAsia="BiauKai" w:hAnsi="BiauKai" w:cs="BiauKai"/>
                <w:sz w:val="24"/>
                <w:szCs w:val="24"/>
              </w:rPr>
              <w:t>●</w:t>
            </w:r>
            <w:proofErr w:type="gramStart"/>
            <w:r>
              <w:rPr>
                <w:rFonts w:ascii="BiauKai" w:eastAsia="BiauKai" w:hAnsi="BiauKai" w:cs="BiauKai"/>
                <w:sz w:val="24"/>
                <w:szCs w:val="24"/>
              </w:rPr>
              <w:t>資安素養</w:t>
            </w:r>
            <w:proofErr w:type="gramEnd"/>
            <w:r>
              <w:rPr>
                <w:rFonts w:ascii="BiauKai" w:eastAsia="BiauKai" w:hAnsi="BiauKai" w:cs="BiauKai"/>
                <w:sz w:val="24"/>
                <w:szCs w:val="24"/>
              </w:rPr>
              <w:t>-</w:t>
            </w:r>
          </w:p>
          <w:p w14:paraId="7ACFD998" w14:textId="77777777" w:rsidR="00C90873" w:rsidRDefault="00000000">
            <w:pPr>
              <w:widowControl w:val="0"/>
              <w:rPr>
                <w:rFonts w:ascii="BiauKai" w:eastAsia="BiauKai" w:hAnsi="BiauKai" w:cs="BiauKai"/>
                <w:sz w:val="24"/>
                <w:szCs w:val="24"/>
              </w:rPr>
            </w:pPr>
            <w:r>
              <w:rPr>
                <w:rFonts w:ascii="BiauKai" w:eastAsia="BiauKai" w:hAnsi="BiauKai" w:cs="BiauKai"/>
                <w:sz w:val="24"/>
                <w:szCs w:val="24"/>
              </w:rPr>
              <w:t>網路資源合理引用</w:t>
            </w:r>
          </w:p>
          <w:p w14:paraId="12DB9CB9" w14:textId="77777777" w:rsidR="00C90873" w:rsidRDefault="00000000">
            <w:pPr>
              <w:widowControl w:val="0"/>
              <w:rPr>
                <w:rFonts w:ascii="BiauKai" w:eastAsia="BiauKai" w:hAnsi="BiauKai" w:cs="BiauKai"/>
                <w:sz w:val="24"/>
                <w:szCs w:val="24"/>
              </w:rPr>
            </w:pPr>
            <w:r>
              <w:rPr>
                <w:rFonts w:ascii="BiauKai" w:eastAsia="BiauKai" w:hAnsi="BiauKai" w:cs="BiauKai"/>
                <w:sz w:val="24"/>
                <w:szCs w:val="24"/>
              </w:rPr>
              <w:t>●</w:t>
            </w:r>
            <w:proofErr w:type="gramStart"/>
            <w:r>
              <w:rPr>
                <w:rFonts w:ascii="BiauKai" w:eastAsia="BiauKai" w:hAnsi="BiauKai" w:cs="BiauKai"/>
                <w:sz w:val="24"/>
                <w:szCs w:val="24"/>
              </w:rPr>
              <w:t>資安素養</w:t>
            </w:r>
            <w:proofErr w:type="gramEnd"/>
            <w:r>
              <w:rPr>
                <w:rFonts w:ascii="BiauKai" w:eastAsia="BiauKai" w:hAnsi="BiauKai" w:cs="BiauKai"/>
                <w:sz w:val="24"/>
                <w:szCs w:val="24"/>
              </w:rPr>
              <w:t>-網路詐騙</w:t>
            </w:r>
          </w:p>
          <w:p w14:paraId="0E182C78" w14:textId="77777777" w:rsidR="00C90873" w:rsidRDefault="00000000">
            <w:pPr>
              <w:widowControl w:val="0"/>
              <w:rPr>
                <w:rFonts w:ascii="BiauKai" w:eastAsia="BiauKai" w:hAnsi="BiauKai" w:cs="BiauKai"/>
                <w:sz w:val="24"/>
                <w:szCs w:val="24"/>
              </w:rPr>
            </w:pPr>
            <w:r>
              <w:rPr>
                <w:rFonts w:ascii="BiauKai" w:eastAsia="BiauKai" w:hAnsi="BiauKai" w:cs="BiauKai"/>
                <w:color w:val="B45F06"/>
                <w:sz w:val="24"/>
                <w:szCs w:val="24"/>
              </w:rPr>
              <w:t>-Information security literacy</w:t>
            </w:r>
          </w:p>
        </w:tc>
        <w:tc>
          <w:tcPr>
            <w:tcW w:w="567" w:type="dxa"/>
            <w:vAlign w:val="center"/>
          </w:tcPr>
          <w:p w14:paraId="506EA11A" w14:textId="77777777" w:rsidR="00C90873" w:rsidRDefault="00000000">
            <w:pPr>
              <w:widowControl w:val="0"/>
              <w:ind w:left="247" w:right="57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14:paraId="3F275469" w14:textId="77777777" w:rsidR="00C90873" w:rsidRDefault="00000000">
            <w:pPr>
              <w:widowControl w:val="0"/>
              <w:rPr>
                <w:rFonts w:ascii="標楷體" w:eastAsia="標楷體" w:hAnsi="標楷體" w:cs="標楷體"/>
                <w:sz w:val="24"/>
                <w:szCs w:val="24"/>
              </w:rPr>
            </w:pPr>
            <w:proofErr w:type="gram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資安素養</w:t>
            </w:r>
            <w:proofErr w:type="gram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網</w:t>
            </w:r>
          </w:p>
        </w:tc>
        <w:tc>
          <w:tcPr>
            <w:tcW w:w="1490" w:type="dxa"/>
            <w:vAlign w:val="center"/>
          </w:tcPr>
          <w:p w14:paraId="62DE248C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口頭發表</w:t>
            </w:r>
          </w:p>
          <w:p w14:paraId="7F2CF7FB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作品檔案</w:t>
            </w:r>
          </w:p>
          <w:p w14:paraId="7B325250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實作表現</w:t>
            </w:r>
          </w:p>
          <w:p w14:paraId="548CCA43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課堂觀察</w:t>
            </w:r>
          </w:p>
        </w:tc>
        <w:tc>
          <w:tcPr>
            <w:tcW w:w="1770" w:type="dxa"/>
            <w:vAlign w:val="center"/>
          </w:tcPr>
          <w:p w14:paraId="38384847" w14:textId="77777777" w:rsidR="00C90873" w:rsidRDefault="00000000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Gungsuh" w:eastAsia="Gungsuh" w:hAnsi="Gungsuh" w:cs="Gungsuh"/>
                <w:sz w:val="22"/>
                <w:szCs w:val="22"/>
              </w:rPr>
              <w:t>科 E1 了解平日常見科技產品的用途與運作方式。</w:t>
            </w:r>
          </w:p>
          <w:p w14:paraId="6239A0C3" w14:textId="77777777" w:rsidR="00C90873" w:rsidRDefault="00C90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80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1490" w:type="dxa"/>
            <w:vAlign w:val="center"/>
          </w:tcPr>
          <w:p w14:paraId="57D931EE" w14:textId="77777777" w:rsidR="00C90873" w:rsidRDefault="00C90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</w:tbl>
    <w:p w14:paraId="10D9AA96" w14:textId="77777777" w:rsidR="00C90873" w:rsidRDefault="00C9087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FF0000"/>
          <w:sz w:val="24"/>
          <w:szCs w:val="24"/>
        </w:rPr>
      </w:pPr>
    </w:p>
    <w:p w14:paraId="097206F9" w14:textId="77777777" w:rsidR="00C9087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 Unicode MS" w:eastAsia="Arial Unicode MS" w:hAnsi="Arial Unicode MS" w:cs="Arial Unicode MS"/>
          <w:color w:val="FF0000"/>
          <w:sz w:val="24"/>
          <w:szCs w:val="24"/>
        </w:rPr>
        <w:t>備註：</w:t>
      </w:r>
    </w:p>
    <w:p w14:paraId="7682470F" w14:textId="77777777" w:rsidR="00C9087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9" w:hanging="482"/>
        <w:jc w:val="both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FF0000"/>
          <w:sz w:val="24"/>
          <w:szCs w:val="24"/>
        </w:rPr>
        <w:t>資訊教育課程依花蓮縣國民小學資訊科技課程教學架構規劃</w:t>
      </w:r>
      <w:r>
        <w:rPr>
          <w:rFonts w:ascii="標楷體" w:eastAsia="標楷體" w:hAnsi="標楷體" w:cs="標楷體"/>
          <w:color w:val="FF0000"/>
          <w:sz w:val="24"/>
          <w:szCs w:val="24"/>
          <w:highlight w:val="yellow"/>
        </w:rPr>
        <w:t>，並</w:t>
      </w:r>
      <w:proofErr w:type="gramStart"/>
      <w:r>
        <w:rPr>
          <w:rFonts w:ascii="標楷體" w:eastAsia="標楷體" w:hAnsi="標楷體" w:cs="標楷體"/>
          <w:color w:val="FF0000"/>
          <w:sz w:val="24"/>
          <w:szCs w:val="24"/>
          <w:highlight w:val="yellow"/>
        </w:rPr>
        <w:t>納入縣訂程式</w:t>
      </w:r>
      <w:proofErr w:type="gramEnd"/>
      <w:r>
        <w:rPr>
          <w:rFonts w:ascii="標楷體" w:eastAsia="標楷體" w:hAnsi="標楷體" w:cs="標楷體"/>
          <w:color w:val="FF0000"/>
          <w:sz w:val="24"/>
          <w:szCs w:val="24"/>
          <w:highlight w:val="yellow"/>
        </w:rPr>
        <w:t>教育3-6年級合計至少需36節。</w:t>
      </w:r>
    </w:p>
    <w:p w14:paraId="7EED0B06" w14:textId="77777777" w:rsidR="00C9087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9" w:hanging="482"/>
        <w:jc w:val="both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(依據教育部國民及學前教育署104年5月6日</w:t>
      </w:r>
      <w:proofErr w:type="gramStart"/>
      <w:r>
        <w:rPr>
          <w:rFonts w:ascii="標楷體" w:eastAsia="標楷體" w:hAnsi="標楷體" w:cs="標楷體"/>
          <w:color w:val="000000"/>
          <w:sz w:val="24"/>
          <w:szCs w:val="24"/>
        </w:rPr>
        <w:t>臺教國署學字</w:t>
      </w:r>
      <w:proofErr w:type="gramEnd"/>
      <w:r>
        <w:rPr>
          <w:rFonts w:ascii="標楷體" w:eastAsia="標楷體" w:hAnsi="標楷體" w:cs="標楷體"/>
          <w:color w:val="000000"/>
          <w:sz w:val="24"/>
          <w:szCs w:val="24"/>
        </w:rPr>
        <w:t>第1040050178號修訂之「各級學校學生安全健康上網實施計畫」，將學校執行學生正確使用網路相關議題 (防制不當使用網路、資訊倫理、資訊教育)納入課程規劃及教育宣導實施，並列總體課程計畫審查要項，完成學生安全健康上網工作計畫之訂定、實施及定期成果檢核與精進。</w:t>
      </w:r>
    </w:p>
    <w:p w14:paraId="66CCD9B1" w14:textId="77777777" w:rsidR="00C90873" w:rsidRDefault="00C9087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FF0000"/>
          <w:sz w:val="24"/>
          <w:szCs w:val="24"/>
        </w:rPr>
      </w:pPr>
    </w:p>
    <w:p w14:paraId="5BC84686" w14:textId="77777777" w:rsidR="00C90873" w:rsidRDefault="00C9087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FF0000"/>
          <w:sz w:val="24"/>
          <w:szCs w:val="24"/>
        </w:rPr>
      </w:pPr>
    </w:p>
    <w:p w14:paraId="2D4659BF" w14:textId="77777777" w:rsidR="00C90873" w:rsidRDefault="00C9087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FF0000"/>
          <w:sz w:val="24"/>
          <w:szCs w:val="24"/>
        </w:rPr>
      </w:pPr>
    </w:p>
    <w:p w14:paraId="7EEDD0C5" w14:textId="77777777" w:rsidR="00C90873" w:rsidRDefault="00C9087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FF0000"/>
          <w:sz w:val="24"/>
          <w:szCs w:val="24"/>
        </w:rPr>
      </w:pPr>
    </w:p>
    <w:p w14:paraId="046F1459" w14:textId="77777777" w:rsidR="00C90873" w:rsidRDefault="00C9087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FF0000"/>
          <w:sz w:val="24"/>
          <w:szCs w:val="24"/>
        </w:rPr>
      </w:pPr>
    </w:p>
    <w:p w14:paraId="346C5AB2" w14:textId="77777777" w:rsidR="00C9087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標楷體" w:eastAsia="標楷體" w:hAnsi="標楷體" w:cs="標楷體"/>
          <w:color w:val="000000"/>
          <w:sz w:val="28"/>
          <w:szCs w:val="28"/>
          <w:u w:val="single"/>
        </w:rPr>
      </w:pPr>
      <w:r>
        <w:rPr>
          <w:rFonts w:ascii="標楷體" w:eastAsia="標楷體" w:hAnsi="標楷體" w:cs="標楷體"/>
          <w:b/>
          <w:color w:val="000000"/>
          <w:sz w:val="28"/>
          <w:szCs w:val="28"/>
        </w:rPr>
        <w:t>花蓮縣</w:t>
      </w:r>
      <w:r>
        <w:rPr>
          <w:rFonts w:ascii="標楷體" w:eastAsia="標楷體" w:hAnsi="標楷體" w:cs="標楷體"/>
          <w:b/>
          <w:color w:val="000000"/>
          <w:sz w:val="28"/>
          <w:szCs w:val="28"/>
          <w:u w:val="single"/>
        </w:rPr>
        <w:t xml:space="preserve"> 明義 </w:t>
      </w:r>
      <w:r>
        <w:rPr>
          <w:rFonts w:ascii="標楷體" w:eastAsia="標楷體" w:hAnsi="標楷體" w:cs="標楷體"/>
          <w:b/>
          <w:color w:val="000000"/>
          <w:sz w:val="28"/>
          <w:szCs w:val="28"/>
        </w:rPr>
        <w:t>國民小學</w:t>
      </w:r>
      <w:r>
        <w:rPr>
          <w:rFonts w:ascii="標楷體" w:eastAsia="標楷體" w:hAnsi="標楷體" w:cs="標楷體"/>
          <w:b/>
          <w:color w:val="000000"/>
          <w:sz w:val="28"/>
          <w:szCs w:val="28"/>
          <w:u w:val="single"/>
        </w:rPr>
        <w:t xml:space="preserve"> 113 </w:t>
      </w:r>
      <w:r>
        <w:rPr>
          <w:rFonts w:ascii="標楷體" w:eastAsia="標楷體" w:hAnsi="標楷體" w:cs="標楷體"/>
          <w:b/>
          <w:color w:val="000000"/>
          <w:sz w:val="28"/>
          <w:szCs w:val="28"/>
        </w:rPr>
        <w:t>學年度</w:t>
      </w:r>
      <w:r>
        <w:rPr>
          <w:rFonts w:ascii="標楷體" w:eastAsia="標楷體" w:hAnsi="標楷體" w:cs="標楷體"/>
          <w:b/>
          <w:color w:val="000000"/>
          <w:sz w:val="28"/>
          <w:szCs w:val="28"/>
          <w:u w:val="single"/>
        </w:rPr>
        <w:t xml:space="preserve"> </w:t>
      </w:r>
      <w:r>
        <w:rPr>
          <w:rFonts w:ascii="標楷體" w:eastAsia="標楷體" w:hAnsi="標楷體" w:cs="標楷體"/>
          <w:b/>
          <w:sz w:val="28"/>
          <w:szCs w:val="28"/>
          <w:u w:val="single"/>
        </w:rPr>
        <w:t>4</w:t>
      </w:r>
      <w:r>
        <w:rPr>
          <w:rFonts w:ascii="標楷體" w:eastAsia="標楷體" w:hAnsi="標楷體" w:cs="標楷體"/>
          <w:b/>
          <w:color w:val="000000"/>
          <w:sz w:val="28"/>
          <w:szCs w:val="28"/>
          <w:u w:val="single"/>
        </w:rPr>
        <w:t xml:space="preserve"> </w:t>
      </w:r>
      <w:r>
        <w:rPr>
          <w:rFonts w:ascii="標楷體" w:eastAsia="標楷體" w:hAnsi="標楷體" w:cs="標楷體"/>
          <w:b/>
          <w:color w:val="000000"/>
          <w:sz w:val="28"/>
          <w:szCs w:val="28"/>
        </w:rPr>
        <w:t>年級第</w:t>
      </w:r>
      <w:r>
        <w:rPr>
          <w:rFonts w:ascii="標楷體" w:eastAsia="標楷體" w:hAnsi="標楷體" w:cs="標楷體"/>
          <w:b/>
          <w:color w:val="000000"/>
          <w:sz w:val="28"/>
          <w:szCs w:val="28"/>
          <w:u w:val="single"/>
        </w:rPr>
        <w:t xml:space="preserve">  2  </w:t>
      </w:r>
      <w:r>
        <w:rPr>
          <w:rFonts w:ascii="標楷體" w:eastAsia="標楷體" w:hAnsi="標楷體" w:cs="標楷體"/>
          <w:b/>
          <w:color w:val="000000"/>
          <w:sz w:val="28"/>
          <w:szCs w:val="28"/>
        </w:rPr>
        <w:t>學期</w:t>
      </w:r>
      <w:r>
        <w:rPr>
          <w:rFonts w:ascii="標楷體" w:eastAsia="標楷體" w:hAnsi="標楷體" w:cs="標楷體"/>
          <w:b/>
          <w:color w:val="000000"/>
          <w:sz w:val="28"/>
          <w:szCs w:val="28"/>
          <w:u w:val="single"/>
        </w:rPr>
        <w:t>校訂</w:t>
      </w:r>
      <w:r>
        <w:rPr>
          <w:rFonts w:ascii="標楷體" w:eastAsia="標楷體" w:hAnsi="標楷體" w:cs="標楷體"/>
          <w:b/>
          <w:color w:val="000000"/>
          <w:sz w:val="28"/>
          <w:szCs w:val="28"/>
        </w:rPr>
        <w:t>課程計畫  設計者：</w:t>
      </w:r>
      <w:r>
        <w:rPr>
          <w:rFonts w:ascii="標楷體" w:eastAsia="標楷體" w:hAnsi="標楷體" w:cs="標楷體"/>
          <w:b/>
          <w:sz w:val="28"/>
          <w:szCs w:val="28"/>
          <w:u w:val="single"/>
        </w:rPr>
        <w:t>吳尚</w:t>
      </w:r>
      <w:proofErr w:type="gramStart"/>
      <w:r>
        <w:rPr>
          <w:rFonts w:ascii="標楷體" w:eastAsia="標楷體" w:hAnsi="標楷體" w:cs="標楷體"/>
          <w:b/>
          <w:sz w:val="28"/>
          <w:szCs w:val="28"/>
          <w:u w:val="single"/>
        </w:rPr>
        <w:t>汾</w:t>
      </w:r>
      <w:proofErr w:type="gramEnd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7956C678" wp14:editId="1108E53B">
                <wp:simplePos x="0" y="0"/>
                <wp:positionH relativeFrom="column">
                  <wp:posOffset>-215899</wp:posOffset>
                </wp:positionH>
                <wp:positionV relativeFrom="paragraph">
                  <wp:posOffset>203200</wp:posOffset>
                </wp:positionV>
                <wp:extent cx="1178560" cy="299085"/>
                <wp:effectExtent l="0" t="0" r="0" b="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61483" y="3078008"/>
                          <a:ext cx="1169035" cy="140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DCD442" w14:textId="77777777" w:rsidR="00C90873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4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4"/>
                              </w:rPr>
                              <w:t>一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4"/>
                              </w:rPr>
                              <w:t>)普通班</w:t>
                            </w:r>
                          </w:p>
                          <w:p w14:paraId="45C7A352" w14:textId="77777777" w:rsidR="00C90873" w:rsidRDefault="00C9087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56C678" id="矩形 1" o:spid="_x0000_s1027" style="position:absolute;left:0;text-align:left;margin-left:-17pt;margin-top:16pt;width:92.8pt;height:23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" filled="f" stroked="f">
                <v:textbox inset="2.53958mm,1.2694mm,2.53958mm,1.2694mm">
                  <w:txbxContent>
                    <w:p w14:paraId="2FDCD442" w14:textId="77777777" w:rsidR="00C90873" w:rsidRDefault="00000000">
                      <w:pPr>
                        <w:textDirection w:val="btLr"/>
                      </w:pPr>
                      <w:r>
                        <w:rPr>
                          <w:rFonts w:ascii="標楷體" w:eastAsia="標楷體" w:hAnsi="標楷體" w:cs="標楷體"/>
                          <w:b/>
                          <w:color w:val="000000"/>
                          <w:sz w:val="24"/>
                        </w:rPr>
                        <w:t>(</w:t>
                      </w:r>
                      <w:proofErr w:type="gramStart"/>
                      <w:r>
                        <w:rPr>
                          <w:rFonts w:ascii="標楷體" w:eastAsia="標楷體" w:hAnsi="標楷體" w:cs="標楷體"/>
                          <w:b/>
                          <w:color w:val="000000"/>
                          <w:sz w:val="24"/>
                        </w:rPr>
                        <w:t>一</w:t>
                      </w:r>
                      <w:proofErr w:type="gramEnd"/>
                      <w:r>
                        <w:rPr>
                          <w:rFonts w:ascii="標楷體" w:eastAsia="標楷體" w:hAnsi="標楷體" w:cs="標楷體"/>
                          <w:b/>
                          <w:color w:val="000000"/>
                          <w:sz w:val="24"/>
                        </w:rPr>
                        <w:t>)普通班</w:t>
                      </w:r>
                    </w:p>
                    <w:p w14:paraId="45C7A352" w14:textId="77777777" w:rsidR="00C90873" w:rsidRDefault="00C90873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BE039A1" w14:textId="77777777" w:rsidR="00C90873" w:rsidRDefault="00C9087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40F9C99" w14:textId="77777777" w:rsidR="00C9087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b/>
          <w:color w:val="000000"/>
          <w:sz w:val="24"/>
          <w:szCs w:val="24"/>
        </w:rPr>
        <w:t>課程類別：</w:t>
      </w:r>
      <w:r>
        <w:rPr>
          <w:rFonts w:ascii="標楷體" w:eastAsia="標楷體" w:hAnsi="標楷體" w:cs="標楷體"/>
          <w:color w:val="FF0000"/>
          <w:sz w:val="24"/>
          <w:szCs w:val="24"/>
        </w:rPr>
        <w:t>(請勾選並於所勾選類別後填寫課程名稱)</w:t>
      </w:r>
    </w:p>
    <w:p w14:paraId="05F75B86" w14:textId="77777777" w:rsidR="00C9087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lastRenderedPageBreak/>
        <w:t xml:space="preserve">    1.</w:t>
      </w:r>
      <w:r>
        <w:rPr>
          <w:rFonts w:ascii="標楷體" w:eastAsia="標楷體" w:hAnsi="標楷體" w:cs="標楷體"/>
          <w:color w:val="000000"/>
          <w:sz w:val="24"/>
          <w:szCs w:val="24"/>
          <w:shd w:val="clear" w:color="auto" w:fill="7F7F7F"/>
        </w:rPr>
        <w:t>□</w:t>
      </w:r>
      <w:r>
        <w:rPr>
          <w:rFonts w:ascii="標楷體" w:eastAsia="標楷體" w:hAnsi="標楷體" w:cs="標楷體"/>
          <w:color w:val="000000"/>
          <w:sz w:val="24"/>
          <w:szCs w:val="24"/>
        </w:rPr>
        <w:t>統整性主題/專題/議題探究課程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：</w:t>
      </w:r>
      <w:r>
        <w:rPr>
          <w:rFonts w:ascii="標楷體" w:eastAsia="標楷體" w:hAnsi="標楷體" w:cs="標楷體"/>
          <w:color w:val="000000"/>
          <w:sz w:val="24"/>
          <w:szCs w:val="24"/>
          <w:u w:val="single"/>
        </w:rPr>
        <w:t xml:space="preserve">   資訊課程   </w:t>
      </w:r>
      <w:r>
        <w:rPr>
          <w:rFonts w:ascii="標楷體" w:eastAsia="標楷體" w:hAnsi="標楷體" w:cs="標楷體"/>
          <w:color w:val="000000"/>
          <w:sz w:val="24"/>
          <w:szCs w:val="24"/>
        </w:rPr>
        <w:t xml:space="preserve"> </w:t>
      </w:r>
    </w:p>
    <w:p w14:paraId="7D7ED128" w14:textId="77777777" w:rsidR="00C9087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標楷體" w:eastAsia="標楷體" w:hAnsi="標楷體" w:cs="標楷體"/>
          <w:color w:val="000000"/>
          <w:sz w:val="24"/>
          <w:szCs w:val="24"/>
          <w:u w:val="single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 xml:space="preserve">    2.其他類課程：</w:t>
      </w:r>
      <w:r>
        <w:rPr>
          <w:rFonts w:ascii="標楷體" w:eastAsia="標楷體" w:hAnsi="標楷體" w:cs="標楷體"/>
          <w:color w:val="000000"/>
          <w:sz w:val="24"/>
          <w:szCs w:val="24"/>
          <w:u w:val="single"/>
        </w:rPr>
        <w:t>□本土語文/新住民語文□服務學習□戶外教育□</w:t>
      </w:r>
      <w:proofErr w:type="gramStart"/>
      <w:r>
        <w:rPr>
          <w:rFonts w:ascii="標楷體" w:eastAsia="標楷體" w:hAnsi="標楷體" w:cs="標楷體"/>
          <w:color w:val="000000"/>
          <w:sz w:val="24"/>
          <w:szCs w:val="24"/>
          <w:u w:val="single"/>
        </w:rPr>
        <w:t>班際或校際</w:t>
      </w:r>
      <w:proofErr w:type="gramEnd"/>
      <w:r>
        <w:rPr>
          <w:rFonts w:ascii="標楷體" w:eastAsia="標楷體" w:hAnsi="標楷體" w:cs="標楷體"/>
          <w:color w:val="000000"/>
          <w:sz w:val="24"/>
          <w:szCs w:val="24"/>
          <w:u w:val="single"/>
        </w:rPr>
        <w:t>交流□自治活動□班級輔導□學生自主學習</w:t>
      </w:r>
    </w:p>
    <w:p w14:paraId="052AF58E" w14:textId="77777777" w:rsidR="00C9087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jc w:val="both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b/>
          <w:color w:val="000000"/>
          <w:sz w:val="24"/>
          <w:szCs w:val="24"/>
        </w:rPr>
        <w:t>學習節數：</w:t>
      </w:r>
      <w:r>
        <w:rPr>
          <w:rFonts w:ascii="標楷體" w:eastAsia="標楷體" w:hAnsi="標楷體" w:cs="標楷體"/>
          <w:color w:val="000000"/>
          <w:sz w:val="24"/>
          <w:szCs w:val="24"/>
        </w:rPr>
        <w:t>每週（ 1 ）節，</w:t>
      </w:r>
      <w:r>
        <w:rPr>
          <w:rFonts w:ascii="Gungsuh" w:eastAsia="Gungsuh" w:hAnsi="Gungsuh" w:cs="Gungsuh"/>
          <w:color w:val="000000"/>
          <w:sz w:val="24"/>
          <w:szCs w:val="24"/>
        </w:rPr>
        <w:t>實施( 20 )</w:t>
      </w:r>
      <w:proofErr w:type="gramStart"/>
      <w:r>
        <w:rPr>
          <w:rFonts w:ascii="Gungsuh" w:eastAsia="Gungsuh" w:hAnsi="Gungsuh" w:cs="Gungsuh"/>
          <w:color w:val="000000"/>
          <w:sz w:val="24"/>
          <w:szCs w:val="24"/>
        </w:rPr>
        <w:t>週</w:t>
      </w:r>
      <w:proofErr w:type="gramEnd"/>
      <w:r>
        <w:rPr>
          <w:rFonts w:ascii="Gungsuh" w:eastAsia="Gungsuh" w:hAnsi="Gungsuh" w:cs="Gungsuh"/>
          <w:color w:val="000000"/>
          <w:sz w:val="24"/>
          <w:szCs w:val="24"/>
        </w:rPr>
        <w:t>，共( 20 )節。</w:t>
      </w:r>
    </w:p>
    <w:p w14:paraId="5C1AEC2D" w14:textId="77777777" w:rsidR="00C9087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567" w:hanging="567"/>
        <w:jc w:val="both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Gungsuh" w:eastAsia="Gungsuh" w:hAnsi="Gungsuh" w:cs="Gungsuh"/>
          <w:b/>
          <w:color w:val="000000"/>
          <w:sz w:val="24"/>
          <w:szCs w:val="24"/>
        </w:rPr>
        <w:t>素養導向教學規劃：</w:t>
      </w:r>
    </w:p>
    <w:tbl>
      <w:tblPr>
        <w:tblStyle w:val="a6"/>
        <w:tblW w:w="1463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72"/>
        <w:gridCol w:w="1321"/>
        <w:gridCol w:w="2551"/>
        <w:gridCol w:w="3686"/>
        <w:gridCol w:w="567"/>
        <w:gridCol w:w="992"/>
        <w:gridCol w:w="1490"/>
        <w:gridCol w:w="1770"/>
        <w:gridCol w:w="1490"/>
      </w:tblGrid>
      <w:tr w:rsidR="00C90873" w14:paraId="01CC6B74" w14:textId="77777777">
        <w:trPr>
          <w:trHeight w:val="1220"/>
        </w:trPr>
        <w:tc>
          <w:tcPr>
            <w:tcW w:w="772" w:type="dxa"/>
            <w:vAlign w:val="center"/>
          </w:tcPr>
          <w:p w14:paraId="0FE35EE8" w14:textId="77777777" w:rsidR="00C9087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Gungsuh" w:eastAsia="Gungsuh" w:hAnsi="Gungsuh" w:cs="Gungsuh"/>
                <w:color w:val="000000"/>
                <w:sz w:val="24"/>
                <w:szCs w:val="24"/>
              </w:rPr>
              <w:t>教學期程</w:t>
            </w:r>
          </w:p>
        </w:tc>
        <w:tc>
          <w:tcPr>
            <w:tcW w:w="1321" w:type="dxa"/>
            <w:vAlign w:val="center"/>
          </w:tcPr>
          <w:p w14:paraId="20BC949E" w14:textId="77777777" w:rsidR="00C9087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Gungsuh" w:eastAsia="Gungsuh" w:hAnsi="Gungsuh" w:cs="Gungsuh"/>
                <w:color w:val="000000"/>
                <w:sz w:val="24"/>
                <w:szCs w:val="24"/>
              </w:rPr>
              <w:t>核心素養/校本素養</w:t>
            </w:r>
          </w:p>
        </w:tc>
        <w:tc>
          <w:tcPr>
            <w:tcW w:w="2551" w:type="dxa"/>
            <w:vAlign w:val="center"/>
          </w:tcPr>
          <w:p w14:paraId="7D9E3CEC" w14:textId="77777777" w:rsidR="00C9087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Gungsuh" w:eastAsia="Gungsuh" w:hAnsi="Gungsuh" w:cs="Gungsuh"/>
                <w:color w:val="000000"/>
                <w:sz w:val="24"/>
                <w:szCs w:val="24"/>
              </w:rPr>
              <w:t>學習目標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/</w:t>
            </w:r>
            <w:r>
              <w:rPr>
                <w:rFonts w:ascii="Gungsuh" w:eastAsia="Gungsuh" w:hAnsi="Gungsuh" w:cs="Gungsuh"/>
                <w:color w:val="000000"/>
                <w:sz w:val="24"/>
                <w:szCs w:val="24"/>
              </w:rPr>
              <w:t>學習重點</w:t>
            </w:r>
          </w:p>
        </w:tc>
        <w:tc>
          <w:tcPr>
            <w:tcW w:w="3686" w:type="dxa"/>
            <w:vAlign w:val="center"/>
          </w:tcPr>
          <w:p w14:paraId="3A942D89" w14:textId="77777777" w:rsidR="00C9087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Gungsuh" w:eastAsia="Gungsuh" w:hAnsi="Gungsuh" w:cs="Gungsuh"/>
                <w:color w:val="000000"/>
                <w:sz w:val="24"/>
                <w:szCs w:val="24"/>
              </w:rPr>
              <w:t>單元/主題名稱</w:t>
            </w:r>
          </w:p>
          <w:p w14:paraId="61A3A7BA" w14:textId="77777777" w:rsidR="00C9087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Gungsuh" w:eastAsia="Gungsuh" w:hAnsi="Gungsuh" w:cs="Gungsuh"/>
                <w:color w:val="000000"/>
                <w:sz w:val="24"/>
                <w:szCs w:val="24"/>
              </w:rPr>
              <w:t>與活動內容</w:t>
            </w:r>
          </w:p>
        </w:tc>
        <w:tc>
          <w:tcPr>
            <w:tcW w:w="567" w:type="dxa"/>
            <w:vAlign w:val="center"/>
          </w:tcPr>
          <w:p w14:paraId="5E6664EF" w14:textId="77777777" w:rsidR="00C9087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Gungsuh" w:eastAsia="Gungsuh" w:hAnsi="Gungsuh" w:cs="Gungsuh"/>
                <w:color w:val="000000"/>
                <w:sz w:val="24"/>
                <w:szCs w:val="24"/>
              </w:rPr>
              <w:t>節數</w:t>
            </w:r>
          </w:p>
        </w:tc>
        <w:tc>
          <w:tcPr>
            <w:tcW w:w="992" w:type="dxa"/>
            <w:vAlign w:val="center"/>
          </w:tcPr>
          <w:p w14:paraId="193B00EA" w14:textId="77777777" w:rsidR="00C9087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Gungsuh" w:eastAsia="Gungsuh" w:hAnsi="Gungsuh" w:cs="Gungsuh"/>
                <w:color w:val="000000"/>
                <w:sz w:val="24"/>
                <w:szCs w:val="24"/>
              </w:rPr>
              <w:t>教學</w:t>
            </w:r>
          </w:p>
          <w:p w14:paraId="079ECD8E" w14:textId="77777777" w:rsidR="00C9087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Gungsuh" w:eastAsia="Gungsuh" w:hAnsi="Gungsuh" w:cs="Gungsuh"/>
                <w:color w:val="000000"/>
                <w:sz w:val="24"/>
                <w:szCs w:val="24"/>
              </w:rPr>
              <w:t>資源</w:t>
            </w:r>
          </w:p>
        </w:tc>
        <w:tc>
          <w:tcPr>
            <w:tcW w:w="1490" w:type="dxa"/>
            <w:vAlign w:val="center"/>
          </w:tcPr>
          <w:p w14:paraId="72406B11" w14:textId="77777777" w:rsidR="00C9087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Gungsuh" w:eastAsia="Gungsuh" w:hAnsi="Gungsuh" w:cs="Gungsuh"/>
                <w:color w:val="000000"/>
                <w:sz w:val="24"/>
                <w:szCs w:val="24"/>
              </w:rPr>
              <w:t>評量方式</w:t>
            </w:r>
          </w:p>
        </w:tc>
        <w:tc>
          <w:tcPr>
            <w:tcW w:w="1770" w:type="dxa"/>
            <w:vAlign w:val="center"/>
          </w:tcPr>
          <w:p w14:paraId="2C586B01" w14:textId="77777777" w:rsidR="00C9087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Gungsuh" w:eastAsia="Gungsuh" w:hAnsi="Gungsuh" w:cs="Gungsuh"/>
                <w:color w:val="000000"/>
                <w:sz w:val="24"/>
                <w:szCs w:val="24"/>
              </w:rPr>
              <w:t>融入議題</w:t>
            </w:r>
          </w:p>
          <w:p w14:paraId="570DDAB5" w14:textId="77777777" w:rsidR="00C9087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Gungsuh" w:eastAsia="Gungsuh" w:hAnsi="Gungsuh" w:cs="Gungsuh"/>
                <w:color w:val="000000"/>
                <w:sz w:val="24"/>
                <w:szCs w:val="24"/>
              </w:rPr>
              <w:t>實質內涵</w:t>
            </w:r>
          </w:p>
        </w:tc>
        <w:tc>
          <w:tcPr>
            <w:tcW w:w="1490" w:type="dxa"/>
            <w:vAlign w:val="center"/>
          </w:tcPr>
          <w:p w14:paraId="498C2752" w14:textId="77777777" w:rsidR="00C9087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Gungsuh" w:eastAsia="Gungsuh" w:hAnsi="Gungsuh" w:cs="Gungsuh"/>
                <w:color w:val="000000"/>
                <w:sz w:val="24"/>
                <w:szCs w:val="24"/>
              </w:rPr>
              <w:t>備註</w:t>
            </w:r>
          </w:p>
          <w:p w14:paraId="20CD5F44" w14:textId="77777777" w:rsidR="00C90873" w:rsidRDefault="00C90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0873" w14:paraId="74DDFD25" w14:textId="77777777">
        <w:trPr>
          <w:trHeight w:val="761"/>
        </w:trPr>
        <w:tc>
          <w:tcPr>
            <w:tcW w:w="772" w:type="dxa"/>
            <w:vAlign w:val="center"/>
          </w:tcPr>
          <w:p w14:paraId="1A42FA04" w14:textId="77777777" w:rsidR="00C9087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一</w:t>
            </w:r>
            <w:proofErr w:type="gramEnd"/>
          </w:p>
        </w:tc>
        <w:tc>
          <w:tcPr>
            <w:tcW w:w="1321" w:type="dxa"/>
          </w:tcPr>
          <w:p w14:paraId="167E19C4" w14:textId="77777777" w:rsidR="00C90873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B2</w:t>
            </w:r>
          </w:p>
          <w:p w14:paraId="7EAF220E" w14:textId="77777777" w:rsidR="00C90873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Gungsuh" w:eastAsia="Gungsuh" w:hAnsi="Gungsuh" w:cs="Gungsuh"/>
                <w:sz w:val="24"/>
                <w:szCs w:val="24"/>
                <w:highlight w:val="white"/>
              </w:rPr>
              <w:t>科技資訊</w:t>
            </w:r>
          </w:p>
          <w:p w14:paraId="1FBA7996" w14:textId="77777777" w:rsidR="00C90873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Gungsuh" w:eastAsia="Gungsuh" w:hAnsi="Gungsuh" w:cs="Gungsuh"/>
                <w:sz w:val="24"/>
                <w:szCs w:val="24"/>
                <w:highlight w:val="white"/>
              </w:rPr>
              <w:t>與</w:t>
            </w:r>
          </w:p>
          <w:p w14:paraId="4FD724C4" w14:textId="77777777" w:rsidR="00C90873" w:rsidRDefault="00000000">
            <w:pPr>
              <w:widowControl w:val="0"/>
              <w:jc w:val="both"/>
              <w:rPr>
                <w:rFonts w:ascii="標楷體" w:eastAsia="標楷體" w:hAnsi="標楷體" w:cs="標楷體"/>
                <w:sz w:val="18"/>
                <w:szCs w:val="18"/>
              </w:rPr>
            </w:pPr>
            <w:r>
              <w:rPr>
                <w:rFonts w:ascii="Gungsuh" w:eastAsia="Gungsuh" w:hAnsi="Gungsuh" w:cs="Gungsuh"/>
                <w:sz w:val="24"/>
                <w:szCs w:val="24"/>
                <w:highlight w:val="white"/>
              </w:rPr>
              <w:t>媒體素養</w:t>
            </w:r>
          </w:p>
        </w:tc>
        <w:tc>
          <w:tcPr>
            <w:tcW w:w="2551" w:type="dxa"/>
          </w:tcPr>
          <w:p w14:paraId="0BAA52AA" w14:textId="77777777" w:rsidR="00C90873" w:rsidRDefault="00000000">
            <w:pPr>
              <w:widowControl w:val="0"/>
              <w:spacing w:after="1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2"/>
                <w:szCs w:val="22"/>
              </w:rPr>
              <w:t>資 E1 認識常見的資訊系統。</w:t>
            </w:r>
          </w:p>
        </w:tc>
        <w:tc>
          <w:tcPr>
            <w:tcW w:w="3686" w:type="dxa"/>
          </w:tcPr>
          <w:p w14:paraId="203206F9" w14:textId="77777777" w:rsidR="00C90873" w:rsidRDefault="00000000">
            <w:pPr>
              <w:widowControl w:val="0"/>
              <w:rPr>
                <w:rFonts w:ascii="BiauKai" w:eastAsia="BiauKai" w:hAnsi="BiauKai" w:cs="BiauKai"/>
                <w:sz w:val="24"/>
                <w:szCs w:val="24"/>
              </w:rPr>
            </w:pPr>
            <w:r>
              <w:rPr>
                <w:rFonts w:ascii="BiauKai" w:eastAsia="BiauKai" w:hAnsi="BiauKai" w:cs="BiauKai"/>
                <w:sz w:val="24"/>
                <w:szCs w:val="24"/>
              </w:rPr>
              <w:t>課程說明與規範</w:t>
            </w:r>
          </w:p>
          <w:p w14:paraId="3A422F50" w14:textId="77777777" w:rsidR="00C90873" w:rsidRDefault="00000000">
            <w:pPr>
              <w:widowControl w:val="0"/>
              <w:spacing w:line="276" w:lineRule="auto"/>
              <w:rPr>
                <w:rFonts w:ascii="新細明體" w:eastAsia="新細明體" w:hAnsi="新細明體" w:cs="新細明體"/>
                <w:sz w:val="24"/>
                <w:szCs w:val="24"/>
              </w:rPr>
            </w:pPr>
            <w:r>
              <w:rPr>
                <w:rFonts w:ascii="BiauKai" w:eastAsia="BiauKai" w:hAnsi="BiauKai" w:cs="BiauKai"/>
                <w:sz w:val="24"/>
                <w:szCs w:val="24"/>
              </w:rPr>
              <w:t>●</w:t>
            </w:r>
            <w:r>
              <w:rPr>
                <w:rFonts w:ascii="新細明體" w:eastAsia="新細明體" w:hAnsi="新細明體" w:cs="新細明體"/>
                <w:b/>
                <w:sz w:val="24"/>
                <w:szCs w:val="24"/>
              </w:rPr>
              <w:t>課程說明</w:t>
            </w:r>
          </w:p>
          <w:p w14:paraId="181DD406" w14:textId="77777777" w:rsidR="00C90873" w:rsidRDefault="00000000">
            <w:pPr>
              <w:widowControl w:val="0"/>
              <w:spacing w:line="276" w:lineRule="auto"/>
              <w:rPr>
                <w:rFonts w:ascii="新細明體" w:eastAsia="新細明體" w:hAnsi="新細明體" w:cs="新細明體"/>
                <w:sz w:val="24"/>
                <w:szCs w:val="24"/>
              </w:rPr>
            </w:pPr>
            <w:r>
              <w:rPr>
                <w:rFonts w:ascii="新細明體" w:eastAsia="新細明體" w:hAnsi="新細明體" w:cs="新細明體"/>
                <w:sz w:val="24"/>
                <w:szCs w:val="24"/>
              </w:rPr>
              <w:t>1.說明課</w:t>
            </w:r>
            <w:proofErr w:type="gramStart"/>
            <w:r>
              <w:rPr>
                <w:rFonts w:ascii="新細明體" w:eastAsia="新細明體" w:hAnsi="新細明體" w:cs="新細明體"/>
                <w:sz w:val="24"/>
                <w:szCs w:val="24"/>
              </w:rPr>
              <w:t>規</w:t>
            </w:r>
            <w:proofErr w:type="gramEnd"/>
            <w:r>
              <w:rPr>
                <w:rFonts w:ascii="新細明體" w:eastAsia="新細明體" w:hAnsi="新細明體" w:cs="新細明體"/>
                <w:sz w:val="24"/>
                <w:szCs w:val="24"/>
              </w:rPr>
              <w:t>及教室使用規則</w:t>
            </w:r>
          </w:p>
          <w:p w14:paraId="4B5BBA5A" w14:textId="77777777" w:rsidR="00C90873" w:rsidRDefault="00000000">
            <w:pPr>
              <w:widowControl w:val="0"/>
              <w:spacing w:line="276" w:lineRule="auto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新細明體" w:eastAsia="新細明體" w:hAnsi="新細明體" w:cs="新細明體"/>
                <w:sz w:val="24"/>
                <w:szCs w:val="24"/>
              </w:rPr>
              <w:t>2.說明本學期課程內容與評量方式</w:t>
            </w:r>
          </w:p>
        </w:tc>
        <w:tc>
          <w:tcPr>
            <w:tcW w:w="567" w:type="dxa"/>
            <w:vAlign w:val="center"/>
          </w:tcPr>
          <w:p w14:paraId="1908F62D" w14:textId="77777777" w:rsidR="00C90873" w:rsidRDefault="00000000">
            <w:pPr>
              <w:widowControl w:val="0"/>
              <w:ind w:left="247" w:right="57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14:paraId="07D8C9E8" w14:textId="77777777" w:rsidR="00C90873" w:rsidRDefault="00C90873">
            <w:pPr>
              <w:widowControl w:val="0"/>
              <w:ind w:left="247" w:right="57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490" w:type="dxa"/>
            <w:vAlign w:val="center"/>
          </w:tcPr>
          <w:p w14:paraId="22C68D8B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口頭發表</w:t>
            </w:r>
          </w:p>
          <w:p w14:paraId="3630D32E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作品檔案</w:t>
            </w:r>
          </w:p>
          <w:p w14:paraId="0A2262B5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實作表現</w:t>
            </w:r>
          </w:p>
          <w:p w14:paraId="643168CF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課堂觀察</w:t>
            </w:r>
          </w:p>
        </w:tc>
        <w:tc>
          <w:tcPr>
            <w:tcW w:w="1770" w:type="dxa"/>
            <w:vAlign w:val="center"/>
          </w:tcPr>
          <w:p w14:paraId="568EA9BC" w14:textId="77777777" w:rsidR="00C90873" w:rsidRDefault="00C90873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3A1277A6" w14:textId="77777777" w:rsidR="00C90873" w:rsidRDefault="00000000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Gungsuh" w:eastAsia="Gungsuh" w:hAnsi="Gungsuh" w:cs="Gungsuh"/>
                <w:sz w:val="22"/>
                <w:szCs w:val="22"/>
              </w:rPr>
              <w:t>科 E1 了解平日常見科技產品的用途與運作方式。</w:t>
            </w:r>
          </w:p>
          <w:p w14:paraId="7184F9C9" w14:textId="77777777" w:rsidR="00C90873" w:rsidRDefault="00C9087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0" w:type="dxa"/>
          </w:tcPr>
          <w:p w14:paraId="156F9619" w14:textId="77777777" w:rsidR="00C90873" w:rsidRDefault="00C90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C90873" w14:paraId="20864BCB" w14:textId="77777777">
        <w:trPr>
          <w:trHeight w:val="761"/>
        </w:trPr>
        <w:tc>
          <w:tcPr>
            <w:tcW w:w="772" w:type="dxa"/>
            <w:vAlign w:val="center"/>
          </w:tcPr>
          <w:p w14:paraId="034559E6" w14:textId="77777777" w:rsidR="00C9087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二</w:t>
            </w:r>
          </w:p>
          <w:p w14:paraId="16967DEF" w14:textId="77777777" w:rsidR="00C90873" w:rsidRDefault="00C90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321" w:type="dxa"/>
            <w:vAlign w:val="center"/>
          </w:tcPr>
          <w:p w14:paraId="266A0834" w14:textId="77777777" w:rsidR="00C90873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B2</w:t>
            </w:r>
          </w:p>
          <w:p w14:paraId="4CC97D38" w14:textId="77777777" w:rsidR="00C90873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Gungsuh" w:eastAsia="Gungsuh" w:hAnsi="Gungsuh" w:cs="Gungsuh"/>
                <w:sz w:val="24"/>
                <w:szCs w:val="24"/>
                <w:highlight w:val="white"/>
              </w:rPr>
              <w:t>科技資訊</w:t>
            </w:r>
          </w:p>
          <w:p w14:paraId="68D5AE60" w14:textId="77777777" w:rsidR="00C90873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Gungsuh" w:eastAsia="Gungsuh" w:hAnsi="Gungsuh" w:cs="Gungsuh"/>
                <w:sz w:val="24"/>
                <w:szCs w:val="24"/>
                <w:highlight w:val="white"/>
              </w:rPr>
              <w:t>與</w:t>
            </w:r>
          </w:p>
          <w:p w14:paraId="688F7B54" w14:textId="77777777" w:rsidR="00C90873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Gungsuh" w:eastAsia="Gungsuh" w:hAnsi="Gungsuh" w:cs="Gungsuh"/>
                <w:sz w:val="24"/>
                <w:szCs w:val="24"/>
                <w:highlight w:val="white"/>
              </w:rPr>
              <w:t>媒體素養</w:t>
            </w:r>
          </w:p>
        </w:tc>
        <w:tc>
          <w:tcPr>
            <w:tcW w:w="2551" w:type="dxa"/>
            <w:vAlign w:val="center"/>
          </w:tcPr>
          <w:p w14:paraId="637B3947" w14:textId="77777777" w:rsidR="00C90873" w:rsidRDefault="00000000">
            <w:pPr>
              <w:widowControl w:val="0"/>
              <w:spacing w:after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Gungsuh" w:eastAsia="Gungsuh" w:hAnsi="Gungsuh" w:cs="Gungsuh"/>
                <w:sz w:val="22"/>
                <w:szCs w:val="22"/>
              </w:rPr>
              <w:t>資 E1 認識常見的資訊系統。</w:t>
            </w:r>
          </w:p>
        </w:tc>
        <w:tc>
          <w:tcPr>
            <w:tcW w:w="3686" w:type="dxa"/>
            <w:vAlign w:val="center"/>
          </w:tcPr>
          <w:p w14:paraId="09514AFD" w14:textId="77777777" w:rsidR="00C90873" w:rsidRDefault="00000000">
            <w:pPr>
              <w:widowControl w:val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classroom</w:t>
            </w:r>
            <w:proofErr w:type="gram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與線上教室</w:t>
            </w:r>
            <w:proofErr w:type="gram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應用練習</w:t>
            </w:r>
          </w:p>
          <w:p w14:paraId="0EB6787F" w14:textId="77777777" w:rsidR="00C90873" w:rsidRDefault="00000000">
            <w:pPr>
              <w:widowControl w:val="0"/>
              <w:rPr>
                <w:rFonts w:ascii="BiauKai" w:eastAsia="BiauKai" w:hAnsi="BiauKai" w:cs="BiauKai"/>
                <w:sz w:val="24"/>
                <w:szCs w:val="24"/>
              </w:rPr>
            </w:pPr>
            <w:r>
              <w:rPr>
                <w:rFonts w:ascii="BiauKai" w:eastAsia="BiauKai" w:hAnsi="BiauKai" w:cs="BiauKai"/>
                <w:sz w:val="24"/>
                <w:szCs w:val="24"/>
              </w:rPr>
              <w:t>●線上系統平台之基本功能操作</w:t>
            </w:r>
          </w:p>
          <w:p w14:paraId="0939568A" w14:textId="77777777" w:rsidR="00C90873" w:rsidRDefault="00000000">
            <w:pPr>
              <w:widowControl w:val="0"/>
              <w:rPr>
                <w:rFonts w:ascii="BiauKai" w:eastAsia="BiauKai" w:hAnsi="BiauKai" w:cs="BiauKai"/>
                <w:sz w:val="24"/>
                <w:szCs w:val="24"/>
              </w:rPr>
            </w:pPr>
            <w:r>
              <w:rPr>
                <w:rFonts w:ascii="BiauKai" w:eastAsia="BiauKai" w:hAnsi="BiauKai" w:cs="BiauKai"/>
                <w:sz w:val="24"/>
                <w:szCs w:val="24"/>
              </w:rPr>
              <w:t>●遠端教室及雲端平台之使用與維護</w:t>
            </w:r>
          </w:p>
          <w:p w14:paraId="77B99AA9" w14:textId="77777777" w:rsidR="00C90873" w:rsidRDefault="00000000">
            <w:pPr>
              <w:widowControl w:val="0"/>
              <w:rPr>
                <w:rFonts w:ascii="BiauKai" w:eastAsia="BiauKai" w:hAnsi="BiauKai" w:cs="BiauKai"/>
                <w:sz w:val="24"/>
                <w:szCs w:val="24"/>
              </w:rPr>
            </w:pPr>
            <w:r>
              <w:rPr>
                <w:rFonts w:ascii="BiauKai" w:eastAsia="BiauKai" w:hAnsi="BiauKai" w:cs="BiauKai"/>
                <w:sz w:val="24"/>
                <w:szCs w:val="24"/>
              </w:rPr>
              <w:t>●各類生產力應用軟體、平台的基礎使用</w:t>
            </w:r>
          </w:p>
          <w:p w14:paraId="266F3DE2" w14:textId="77777777" w:rsidR="00C90873" w:rsidRDefault="00000000">
            <w:pPr>
              <w:widowControl w:val="0"/>
              <w:spacing w:line="276" w:lineRule="auto"/>
              <w:rPr>
                <w:rFonts w:ascii="BiauKai" w:eastAsia="BiauKai" w:hAnsi="BiauKai" w:cs="BiauKai"/>
                <w:sz w:val="24"/>
                <w:szCs w:val="24"/>
              </w:rPr>
            </w:pPr>
            <w:r>
              <w:rPr>
                <w:rFonts w:ascii="BiauKai" w:eastAsia="BiauKai" w:hAnsi="BiauKai" w:cs="BiauKai"/>
                <w:color w:val="B45F06"/>
                <w:sz w:val="24"/>
                <w:szCs w:val="24"/>
              </w:rPr>
              <w:t>-Online courses</w:t>
            </w:r>
          </w:p>
        </w:tc>
        <w:tc>
          <w:tcPr>
            <w:tcW w:w="567" w:type="dxa"/>
            <w:vAlign w:val="center"/>
          </w:tcPr>
          <w:p w14:paraId="14A5BD94" w14:textId="77777777" w:rsidR="00C90873" w:rsidRDefault="00000000">
            <w:pPr>
              <w:widowControl w:val="0"/>
              <w:ind w:left="247" w:right="57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14:paraId="35668C44" w14:textId="77777777" w:rsidR="00C90873" w:rsidRDefault="00000000">
            <w:pPr>
              <w:widowControl w:val="0"/>
              <w:ind w:left="206" w:right="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Gungsuh" w:eastAsia="Gungsuh" w:hAnsi="Gungsuh" w:cs="Gungsuh"/>
              </w:rPr>
              <w:t>花蓮縣親師生平台</w:t>
            </w:r>
            <w:r>
              <w:fldChar w:fldCharType="begin"/>
            </w:r>
            <w:r>
              <w:instrText>HYPERLINK "https://pts.hlc.edu.tw/" \h</w:instrText>
            </w:r>
            <w:r>
              <w:fldChar w:fldCharType="separate"/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https://pts.hlc.edu.tw/</w:t>
            </w:r>
            <w:r>
              <w:fldChar w:fldCharType="end"/>
            </w:r>
          </w:p>
          <w:p w14:paraId="3A1FDAB4" w14:textId="77777777" w:rsidR="00C90873" w:rsidRDefault="00C90873">
            <w:pPr>
              <w:widowControl w:val="0"/>
              <w:ind w:right="57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490" w:type="dxa"/>
            <w:vAlign w:val="center"/>
          </w:tcPr>
          <w:p w14:paraId="73160899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口頭發表</w:t>
            </w:r>
          </w:p>
          <w:p w14:paraId="2F54D44A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作品檔案</w:t>
            </w:r>
          </w:p>
          <w:p w14:paraId="6460D45A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實作表現</w:t>
            </w:r>
          </w:p>
          <w:p w14:paraId="71BF66BF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課堂觀察</w:t>
            </w:r>
          </w:p>
        </w:tc>
        <w:tc>
          <w:tcPr>
            <w:tcW w:w="1770" w:type="dxa"/>
            <w:vAlign w:val="center"/>
          </w:tcPr>
          <w:p w14:paraId="56D5965C" w14:textId="77777777" w:rsidR="00C90873" w:rsidRDefault="00C90873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AF633B1" w14:textId="77777777" w:rsidR="00C90873" w:rsidRDefault="00000000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Gungsuh" w:eastAsia="Gungsuh" w:hAnsi="Gungsuh" w:cs="Gungsuh"/>
                <w:sz w:val="22"/>
                <w:szCs w:val="22"/>
              </w:rPr>
              <w:t>科 E1 了解平日常見科技產品的用途與運作方式。</w:t>
            </w:r>
          </w:p>
          <w:p w14:paraId="3229F933" w14:textId="77777777" w:rsidR="00C90873" w:rsidRDefault="00C9087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0" w:type="dxa"/>
          </w:tcPr>
          <w:p w14:paraId="0F49E296" w14:textId="77777777" w:rsidR="00C90873" w:rsidRDefault="00C90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C90873" w14:paraId="044E47F8" w14:textId="77777777">
        <w:trPr>
          <w:trHeight w:val="761"/>
        </w:trPr>
        <w:tc>
          <w:tcPr>
            <w:tcW w:w="772" w:type="dxa"/>
            <w:vAlign w:val="center"/>
          </w:tcPr>
          <w:p w14:paraId="5B16602B" w14:textId="77777777" w:rsidR="00C9087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三</w:t>
            </w:r>
            <w:proofErr w:type="gramEnd"/>
          </w:p>
          <w:p w14:paraId="04743F05" w14:textId="77777777" w:rsidR="00C90873" w:rsidRDefault="00C90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321" w:type="dxa"/>
            <w:vAlign w:val="center"/>
          </w:tcPr>
          <w:p w14:paraId="7AA25DC8" w14:textId="77777777" w:rsidR="00C90873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B2</w:t>
            </w:r>
          </w:p>
          <w:p w14:paraId="41F4BFFC" w14:textId="77777777" w:rsidR="00C90873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Gungsuh" w:eastAsia="Gungsuh" w:hAnsi="Gungsuh" w:cs="Gungsuh"/>
                <w:sz w:val="24"/>
                <w:szCs w:val="24"/>
                <w:highlight w:val="white"/>
              </w:rPr>
              <w:t>科技資訊</w:t>
            </w:r>
          </w:p>
          <w:p w14:paraId="657609FA" w14:textId="77777777" w:rsidR="00C90873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Gungsuh" w:eastAsia="Gungsuh" w:hAnsi="Gungsuh" w:cs="Gungsuh"/>
                <w:sz w:val="24"/>
                <w:szCs w:val="24"/>
                <w:highlight w:val="white"/>
              </w:rPr>
              <w:t>與</w:t>
            </w:r>
          </w:p>
          <w:p w14:paraId="7C699714" w14:textId="77777777" w:rsidR="00C90873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Gungsuh" w:eastAsia="Gungsuh" w:hAnsi="Gungsuh" w:cs="Gungsuh"/>
                <w:sz w:val="24"/>
                <w:szCs w:val="24"/>
                <w:highlight w:val="white"/>
              </w:rPr>
              <w:t>媒體素養</w:t>
            </w:r>
          </w:p>
        </w:tc>
        <w:tc>
          <w:tcPr>
            <w:tcW w:w="2551" w:type="dxa"/>
            <w:vAlign w:val="center"/>
          </w:tcPr>
          <w:p w14:paraId="79D5E39B" w14:textId="77777777" w:rsidR="00C90873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Gungsuh" w:eastAsia="Gungsuh" w:hAnsi="Gungsuh" w:cs="Gungsuh"/>
                <w:sz w:val="22"/>
                <w:szCs w:val="22"/>
              </w:rPr>
              <w:t>資 E12 了解並遵守資訊倫理與使用資訊科技的相關規範。</w:t>
            </w:r>
          </w:p>
        </w:tc>
        <w:tc>
          <w:tcPr>
            <w:tcW w:w="3686" w:type="dxa"/>
            <w:vAlign w:val="center"/>
          </w:tcPr>
          <w:p w14:paraId="1D89AF91" w14:textId="77777777" w:rsidR="00C90873" w:rsidRDefault="00000000">
            <w:pPr>
              <w:widowControl w:val="0"/>
              <w:rPr>
                <w:rFonts w:ascii="BiauKai" w:eastAsia="BiauKai" w:hAnsi="BiauKai" w:cs="BiauKai"/>
                <w:sz w:val="24"/>
                <w:szCs w:val="24"/>
                <w:u w:val="single"/>
              </w:rPr>
            </w:pPr>
            <w:proofErr w:type="gramStart"/>
            <w:r>
              <w:rPr>
                <w:rFonts w:ascii="BiauKai" w:eastAsia="BiauKai" w:hAnsi="BiauKai" w:cs="BiauKai"/>
                <w:sz w:val="24"/>
                <w:szCs w:val="24"/>
                <w:u w:val="single"/>
              </w:rPr>
              <w:t>資安素養</w:t>
            </w:r>
            <w:proofErr w:type="gramEnd"/>
          </w:p>
          <w:p w14:paraId="462103B3" w14:textId="77777777" w:rsidR="00C90873" w:rsidRDefault="00000000">
            <w:pPr>
              <w:widowControl w:val="0"/>
              <w:rPr>
                <w:rFonts w:ascii="BiauKai" w:eastAsia="BiauKai" w:hAnsi="BiauKai" w:cs="BiauKai"/>
                <w:sz w:val="24"/>
                <w:szCs w:val="24"/>
                <w:u w:val="single"/>
              </w:rPr>
            </w:pPr>
            <w:r>
              <w:rPr>
                <w:rFonts w:ascii="BiauKai" w:eastAsia="BiauKai" w:hAnsi="BiauKai" w:cs="BiauKai"/>
                <w:sz w:val="24"/>
                <w:szCs w:val="24"/>
                <w:u w:val="single"/>
              </w:rPr>
              <w:t>網路言論及法律問題</w:t>
            </w:r>
          </w:p>
          <w:p w14:paraId="7B97C270" w14:textId="77777777" w:rsidR="00C90873" w:rsidRDefault="00000000">
            <w:pPr>
              <w:widowControl w:val="0"/>
              <w:rPr>
                <w:rFonts w:ascii="BiauKai" w:eastAsia="BiauKai" w:hAnsi="BiauKai" w:cs="BiauKai"/>
                <w:sz w:val="24"/>
                <w:szCs w:val="24"/>
                <w:u w:val="single"/>
              </w:rPr>
            </w:pPr>
            <w:r>
              <w:rPr>
                <w:rFonts w:ascii="BiauKai" w:eastAsia="BiauKai" w:hAnsi="BiauKai" w:cs="BiauKai"/>
                <w:color w:val="B45F06"/>
                <w:sz w:val="24"/>
                <w:szCs w:val="24"/>
              </w:rPr>
              <w:t>-Information security literacy</w:t>
            </w:r>
          </w:p>
        </w:tc>
        <w:tc>
          <w:tcPr>
            <w:tcW w:w="567" w:type="dxa"/>
            <w:vAlign w:val="center"/>
          </w:tcPr>
          <w:p w14:paraId="080B4FC8" w14:textId="77777777" w:rsidR="00C90873" w:rsidRDefault="00000000">
            <w:pPr>
              <w:widowControl w:val="0"/>
              <w:ind w:left="247" w:right="57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14:paraId="35006055" w14:textId="77777777" w:rsidR="00C90873" w:rsidRDefault="00000000">
            <w:pPr>
              <w:widowControl w:val="0"/>
              <w:ind w:left="247" w:right="57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</w:rPr>
              <w:t>資安素養</w:t>
            </w:r>
            <w:proofErr w:type="gramEnd"/>
            <w:r>
              <w:rPr>
                <w:rFonts w:ascii="標楷體" w:eastAsia="標楷體" w:hAnsi="標楷體" w:cs="標楷體"/>
                <w:sz w:val="24"/>
                <w:szCs w:val="24"/>
              </w:rPr>
              <w:t>網</w:t>
            </w:r>
          </w:p>
        </w:tc>
        <w:tc>
          <w:tcPr>
            <w:tcW w:w="1490" w:type="dxa"/>
            <w:vAlign w:val="center"/>
          </w:tcPr>
          <w:p w14:paraId="6A7C6AF4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口頭發表</w:t>
            </w:r>
          </w:p>
          <w:p w14:paraId="421FF6D2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作品檔案</w:t>
            </w:r>
          </w:p>
          <w:p w14:paraId="5F4CAA82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實作表現</w:t>
            </w:r>
          </w:p>
          <w:p w14:paraId="1B361D5D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課堂觀察</w:t>
            </w:r>
          </w:p>
        </w:tc>
        <w:tc>
          <w:tcPr>
            <w:tcW w:w="1770" w:type="dxa"/>
            <w:vAlign w:val="center"/>
          </w:tcPr>
          <w:p w14:paraId="06112DFD" w14:textId="77777777" w:rsidR="00C90873" w:rsidRDefault="00C9087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0" w:type="dxa"/>
          </w:tcPr>
          <w:p w14:paraId="5C1DF509" w14:textId="77777777" w:rsidR="00C90873" w:rsidRDefault="00C90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C90873" w14:paraId="73A4D8B7" w14:textId="77777777">
        <w:trPr>
          <w:trHeight w:val="761"/>
        </w:trPr>
        <w:tc>
          <w:tcPr>
            <w:tcW w:w="772" w:type="dxa"/>
            <w:vAlign w:val="center"/>
          </w:tcPr>
          <w:p w14:paraId="4A2BA592" w14:textId="77777777" w:rsidR="00C9087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四</w:t>
            </w:r>
          </w:p>
          <w:p w14:paraId="077BBFE3" w14:textId="77777777" w:rsidR="00C90873" w:rsidRDefault="00C90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321" w:type="dxa"/>
            <w:vAlign w:val="center"/>
          </w:tcPr>
          <w:p w14:paraId="317D25E2" w14:textId="77777777" w:rsidR="00C90873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Gungsuh" w:eastAsia="Gungsuh" w:hAnsi="Gungsuh" w:cs="Gungsuh"/>
                <w:sz w:val="24"/>
                <w:szCs w:val="24"/>
                <w:highlight w:val="white"/>
              </w:rPr>
              <w:t>A2 系統思考與解決問題</w:t>
            </w:r>
          </w:p>
        </w:tc>
        <w:tc>
          <w:tcPr>
            <w:tcW w:w="2551" w:type="dxa"/>
            <w:vAlign w:val="center"/>
          </w:tcPr>
          <w:p w14:paraId="29230E58" w14:textId="77777777" w:rsidR="00C90873" w:rsidRDefault="00000000">
            <w:pPr>
              <w:widowControl w:val="0"/>
              <w:spacing w:after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Gungsuh" w:eastAsia="Gungsuh" w:hAnsi="Gungsuh" w:cs="Gungsuh"/>
                <w:sz w:val="22"/>
                <w:szCs w:val="22"/>
              </w:rPr>
              <w:t>資 E9 利用資訊科技分享學習資源與心得。</w:t>
            </w:r>
          </w:p>
        </w:tc>
        <w:tc>
          <w:tcPr>
            <w:tcW w:w="3686" w:type="dxa"/>
            <w:vAlign w:val="center"/>
          </w:tcPr>
          <w:p w14:paraId="40EA0522" w14:textId="77777777" w:rsidR="00C90873" w:rsidRDefault="00000000">
            <w:pPr>
              <w:widowControl w:val="0"/>
              <w:rPr>
                <w:rFonts w:ascii="BiauKai" w:eastAsia="BiauKai" w:hAnsi="BiauKai" w:cs="BiauKai"/>
                <w:sz w:val="24"/>
                <w:szCs w:val="24"/>
              </w:rPr>
            </w:pPr>
            <w:r>
              <w:rPr>
                <w:rFonts w:ascii="BiauKai" w:eastAsia="BiauKai" w:hAnsi="BiauKai" w:cs="BiauKai"/>
                <w:sz w:val="24"/>
                <w:szCs w:val="24"/>
              </w:rPr>
              <w:t>●Gamma AI簡報生成</w:t>
            </w:r>
          </w:p>
          <w:p w14:paraId="6CD3C7E9" w14:textId="77777777" w:rsidR="00C90873" w:rsidRDefault="00000000">
            <w:pPr>
              <w:widowControl w:val="0"/>
              <w:rPr>
                <w:rFonts w:ascii="BiauKai" w:eastAsia="BiauKai" w:hAnsi="BiauKai" w:cs="BiauKai"/>
                <w:color w:val="B45F06"/>
                <w:sz w:val="24"/>
                <w:szCs w:val="24"/>
              </w:rPr>
            </w:pPr>
            <w:r>
              <w:rPr>
                <w:rFonts w:ascii="BiauKai" w:eastAsia="BiauKai" w:hAnsi="BiauKai" w:cs="BiauKai"/>
                <w:color w:val="B45F06"/>
                <w:sz w:val="24"/>
                <w:szCs w:val="24"/>
              </w:rPr>
              <w:t>-Account settings</w:t>
            </w:r>
          </w:p>
          <w:p w14:paraId="13A91854" w14:textId="77777777" w:rsidR="00C90873" w:rsidRDefault="00000000">
            <w:pPr>
              <w:widowControl w:val="0"/>
              <w:rPr>
                <w:rFonts w:ascii="BiauKai" w:eastAsia="BiauKai" w:hAnsi="BiauKai" w:cs="BiauKai"/>
                <w:color w:val="B45F06"/>
                <w:sz w:val="24"/>
                <w:szCs w:val="24"/>
              </w:rPr>
            </w:pPr>
            <w:r>
              <w:rPr>
                <w:rFonts w:ascii="BiauKai" w:eastAsia="BiauKai" w:hAnsi="BiauKai" w:cs="BiauKai"/>
                <w:color w:val="B45F06"/>
                <w:sz w:val="24"/>
                <w:szCs w:val="24"/>
              </w:rPr>
              <w:t>-Create New</w:t>
            </w:r>
          </w:p>
          <w:p w14:paraId="59170A88" w14:textId="77777777" w:rsidR="00C90873" w:rsidRDefault="00000000">
            <w:pPr>
              <w:widowControl w:val="0"/>
              <w:rPr>
                <w:rFonts w:ascii="BiauKai" w:eastAsia="BiauKai" w:hAnsi="BiauKai" w:cs="BiauKai"/>
                <w:color w:val="B45F06"/>
                <w:sz w:val="24"/>
                <w:szCs w:val="24"/>
              </w:rPr>
            </w:pPr>
            <w:r>
              <w:rPr>
                <w:rFonts w:ascii="BiauKai" w:eastAsia="BiauKai" w:hAnsi="BiauKai" w:cs="BiauKai"/>
                <w:color w:val="B45F06"/>
                <w:sz w:val="24"/>
                <w:szCs w:val="24"/>
              </w:rPr>
              <w:lastRenderedPageBreak/>
              <w:t xml:space="preserve">-Choose </w:t>
            </w:r>
            <w:proofErr w:type="gramStart"/>
            <w:r>
              <w:rPr>
                <w:rFonts w:ascii="BiauKai" w:eastAsia="BiauKai" w:hAnsi="BiauKai" w:cs="BiauKai"/>
                <w:color w:val="B45F06"/>
                <w:sz w:val="24"/>
                <w:szCs w:val="24"/>
              </w:rPr>
              <w:t>a templates</w:t>
            </w:r>
            <w:proofErr w:type="gramEnd"/>
          </w:p>
          <w:p w14:paraId="63FBF033" w14:textId="77777777" w:rsidR="00C90873" w:rsidRDefault="00000000">
            <w:pPr>
              <w:widowControl w:val="0"/>
              <w:rPr>
                <w:rFonts w:ascii="BiauKai" w:eastAsia="BiauKai" w:hAnsi="BiauKai" w:cs="BiauKai"/>
                <w:color w:val="B45F06"/>
                <w:sz w:val="24"/>
                <w:szCs w:val="24"/>
              </w:rPr>
            </w:pPr>
            <w:r>
              <w:rPr>
                <w:rFonts w:ascii="BiauKai" w:eastAsia="BiauKai" w:hAnsi="BiauKai" w:cs="BiauKai"/>
                <w:color w:val="B45F06"/>
                <w:sz w:val="24"/>
                <w:szCs w:val="24"/>
              </w:rPr>
              <w:t>-Choose Themes</w:t>
            </w:r>
          </w:p>
        </w:tc>
        <w:tc>
          <w:tcPr>
            <w:tcW w:w="567" w:type="dxa"/>
            <w:vAlign w:val="center"/>
          </w:tcPr>
          <w:p w14:paraId="533ACAD7" w14:textId="77777777" w:rsidR="00C90873" w:rsidRDefault="00000000">
            <w:pPr>
              <w:widowControl w:val="0"/>
              <w:ind w:left="247" w:right="57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lastRenderedPageBreak/>
              <w:t>1</w:t>
            </w:r>
          </w:p>
        </w:tc>
        <w:tc>
          <w:tcPr>
            <w:tcW w:w="992" w:type="dxa"/>
            <w:vAlign w:val="center"/>
          </w:tcPr>
          <w:p w14:paraId="11846CAE" w14:textId="509C022B" w:rsidR="00C90873" w:rsidRDefault="00881CA9">
            <w:pPr>
              <w:widowControl w:val="0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881CA9">
              <w:rPr>
                <w:rFonts w:asciiTheme="minorEastAsia" w:hAnsiTheme="minorEastAsia" w:cs="Gungsuh" w:hint="eastAsia"/>
                <w:color w:val="EE0000"/>
                <w:sz w:val="24"/>
                <w:szCs w:val="24"/>
              </w:rPr>
              <w:t>AIPPT</w:t>
            </w:r>
            <w:proofErr w:type="gramStart"/>
            <w:r w:rsidR="00000000" w:rsidRPr="00881CA9">
              <w:rPr>
                <w:rFonts w:ascii="Gungsuh" w:eastAsia="Gungsuh" w:hAnsi="Gungsuh" w:cs="Gungsuh"/>
                <w:color w:val="EE0000"/>
                <w:sz w:val="24"/>
                <w:szCs w:val="24"/>
              </w:rPr>
              <w:t>官網</w:t>
            </w:r>
            <w:proofErr w:type="gramEnd"/>
          </w:p>
        </w:tc>
        <w:tc>
          <w:tcPr>
            <w:tcW w:w="1490" w:type="dxa"/>
            <w:vAlign w:val="center"/>
          </w:tcPr>
          <w:p w14:paraId="204A0922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口頭發表</w:t>
            </w:r>
          </w:p>
          <w:p w14:paraId="534D207D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作品檔案</w:t>
            </w:r>
          </w:p>
          <w:p w14:paraId="50E42BA8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實作表現</w:t>
            </w:r>
          </w:p>
          <w:p w14:paraId="5C6BBA79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lastRenderedPageBreak/>
              <w:t>課堂觀察</w:t>
            </w:r>
          </w:p>
        </w:tc>
        <w:tc>
          <w:tcPr>
            <w:tcW w:w="1770" w:type="dxa"/>
            <w:vAlign w:val="center"/>
          </w:tcPr>
          <w:p w14:paraId="2BDDAA1F" w14:textId="77777777" w:rsidR="00C90873" w:rsidRDefault="00C9087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0" w:type="dxa"/>
          </w:tcPr>
          <w:p w14:paraId="71D42BE5" w14:textId="77777777" w:rsidR="00C90873" w:rsidRDefault="00C90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  <w:u w:val="single"/>
              </w:rPr>
            </w:pPr>
          </w:p>
        </w:tc>
      </w:tr>
      <w:tr w:rsidR="00C90873" w14:paraId="498132C2" w14:textId="77777777">
        <w:trPr>
          <w:trHeight w:val="761"/>
        </w:trPr>
        <w:tc>
          <w:tcPr>
            <w:tcW w:w="772" w:type="dxa"/>
            <w:vAlign w:val="center"/>
          </w:tcPr>
          <w:p w14:paraId="161ACD4F" w14:textId="77777777" w:rsidR="00C9087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五</w:t>
            </w:r>
          </w:p>
          <w:p w14:paraId="1D4307AC" w14:textId="77777777" w:rsidR="00C90873" w:rsidRDefault="00C90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321" w:type="dxa"/>
            <w:vAlign w:val="center"/>
          </w:tcPr>
          <w:p w14:paraId="2F8A1F43" w14:textId="77777777" w:rsidR="00C90873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Gungsuh" w:eastAsia="Gungsuh" w:hAnsi="Gungsuh" w:cs="Gungsuh"/>
                <w:sz w:val="24"/>
                <w:szCs w:val="24"/>
                <w:highlight w:val="white"/>
              </w:rPr>
              <w:t>A2 系統思考與解決問題</w:t>
            </w:r>
          </w:p>
        </w:tc>
        <w:tc>
          <w:tcPr>
            <w:tcW w:w="2551" w:type="dxa"/>
            <w:vAlign w:val="center"/>
          </w:tcPr>
          <w:p w14:paraId="60DE15A5" w14:textId="77777777" w:rsidR="00C90873" w:rsidRDefault="00000000">
            <w:pPr>
              <w:widowControl w:val="0"/>
              <w:spacing w:after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Gungsuh" w:eastAsia="Gungsuh" w:hAnsi="Gungsuh" w:cs="Gungsuh"/>
                <w:sz w:val="22"/>
                <w:szCs w:val="22"/>
              </w:rPr>
              <w:t>資 E9 利用資訊科技分享學習資源與心得。</w:t>
            </w:r>
          </w:p>
        </w:tc>
        <w:tc>
          <w:tcPr>
            <w:tcW w:w="3686" w:type="dxa"/>
            <w:vAlign w:val="center"/>
          </w:tcPr>
          <w:p w14:paraId="42F13FA5" w14:textId="77777777" w:rsidR="00C90873" w:rsidRDefault="00000000">
            <w:pPr>
              <w:widowControl w:val="0"/>
              <w:rPr>
                <w:rFonts w:ascii="BiauKai" w:eastAsia="BiauKai" w:hAnsi="BiauKai" w:cs="BiauKai"/>
                <w:sz w:val="24"/>
                <w:szCs w:val="24"/>
              </w:rPr>
            </w:pPr>
            <w:r>
              <w:rPr>
                <w:rFonts w:ascii="BiauKai" w:eastAsia="BiauKai" w:hAnsi="BiauKai" w:cs="BiauKai"/>
                <w:sz w:val="24"/>
                <w:szCs w:val="24"/>
              </w:rPr>
              <w:t>●Gamma AI簡報生成</w:t>
            </w:r>
          </w:p>
          <w:p w14:paraId="3C237B94" w14:textId="77777777" w:rsidR="00C90873" w:rsidRDefault="00000000">
            <w:pPr>
              <w:widowControl w:val="0"/>
              <w:rPr>
                <w:rFonts w:ascii="BiauKai" w:eastAsia="BiauKai" w:hAnsi="BiauKai" w:cs="BiauKai"/>
                <w:color w:val="B45F06"/>
                <w:sz w:val="24"/>
                <w:szCs w:val="24"/>
              </w:rPr>
            </w:pPr>
            <w:r>
              <w:rPr>
                <w:rFonts w:ascii="BiauKai" w:eastAsia="BiauKai" w:hAnsi="BiauKai" w:cs="BiauKai"/>
                <w:color w:val="B45F06"/>
                <w:sz w:val="24"/>
                <w:szCs w:val="24"/>
              </w:rPr>
              <w:t>-Import your work.</w:t>
            </w:r>
          </w:p>
        </w:tc>
        <w:tc>
          <w:tcPr>
            <w:tcW w:w="567" w:type="dxa"/>
            <w:vAlign w:val="center"/>
          </w:tcPr>
          <w:p w14:paraId="3848A00D" w14:textId="77777777" w:rsidR="00C90873" w:rsidRDefault="00000000">
            <w:pPr>
              <w:widowControl w:val="0"/>
              <w:ind w:left="247" w:right="57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14:paraId="5530F0E8" w14:textId="582D30D9" w:rsidR="00C90873" w:rsidRDefault="00881CA9">
            <w:pPr>
              <w:widowControl w:val="0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881CA9">
              <w:rPr>
                <w:rFonts w:asciiTheme="minorEastAsia" w:hAnsiTheme="minorEastAsia" w:cs="Gungsuh" w:hint="eastAsia"/>
                <w:color w:val="EE0000"/>
                <w:sz w:val="24"/>
                <w:szCs w:val="24"/>
              </w:rPr>
              <w:t>AIPPT</w:t>
            </w:r>
            <w:r w:rsidRPr="00881CA9">
              <w:rPr>
                <w:rFonts w:ascii="Gungsuh" w:eastAsia="Gungsuh" w:hAnsi="Gungsuh" w:cs="Gungsuh"/>
                <w:color w:val="EE0000"/>
                <w:sz w:val="24"/>
                <w:szCs w:val="24"/>
              </w:rPr>
              <w:t>官網</w:t>
            </w:r>
          </w:p>
        </w:tc>
        <w:tc>
          <w:tcPr>
            <w:tcW w:w="1490" w:type="dxa"/>
            <w:vAlign w:val="center"/>
          </w:tcPr>
          <w:p w14:paraId="5196DA7C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口頭發表</w:t>
            </w:r>
          </w:p>
          <w:p w14:paraId="23489799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作品檔案</w:t>
            </w:r>
          </w:p>
          <w:p w14:paraId="32EC862D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實作表現</w:t>
            </w:r>
          </w:p>
          <w:p w14:paraId="36E42BAA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課堂觀察</w:t>
            </w:r>
          </w:p>
        </w:tc>
        <w:tc>
          <w:tcPr>
            <w:tcW w:w="1770" w:type="dxa"/>
            <w:vAlign w:val="center"/>
          </w:tcPr>
          <w:p w14:paraId="6A6BDEE3" w14:textId="77777777" w:rsidR="00C90873" w:rsidRDefault="00C9087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0" w:type="dxa"/>
          </w:tcPr>
          <w:p w14:paraId="4752AB44" w14:textId="77777777" w:rsidR="00C90873" w:rsidRDefault="00C90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  <w:u w:val="single"/>
              </w:rPr>
            </w:pPr>
          </w:p>
        </w:tc>
      </w:tr>
      <w:tr w:rsidR="00C90873" w14:paraId="7A481656" w14:textId="77777777">
        <w:trPr>
          <w:trHeight w:val="761"/>
        </w:trPr>
        <w:tc>
          <w:tcPr>
            <w:tcW w:w="772" w:type="dxa"/>
            <w:vAlign w:val="center"/>
          </w:tcPr>
          <w:p w14:paraId="7C851B42" w14:textId="77777777" w:rsidR="00C9087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六</w:t>
            </w:r>
          </w:p>
          <w:p w14:paraId="1973AA91" w14:textId="77777777" w:rsidR="00C90873" w:rsidRDefault="00C90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321" w:type="dxa"/>
            <w:vAlign w:val="center"/>
          </w:tcPr>
          <w:p w14:paraId="05632C42" w14:textId="77777777" w:rsidR="00C90873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Gungsuh" w:eastAsia="Gungsuh" w:hAnsi="Gungsuh" w:cs="Gungsuh"/>
                <w:sz w:val="24"/>
                <w:szCs w:val="24"/>
                <w:highlight w:val="white"/>
              </w:rPr>
              <w:t>A2 系統思考與解決問題</w:t>
            </w:r>
          </w:p>
        </w:tc>
        <w:tc>
          <w:tcPr>
            <w:tcW w:w="2551" w:type="dxa"/>
            <w:vAlign w:val="center"/>
          </w:tcPr>
          <w:p w14:paraId="48A5A091" w14:textId="77777777" w:rsidR="00C90873" w:rsidRDefault="00000000">
            <w:pPr>
              <w:widowControl w:val="0"/>
              <w:spacing w:after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新細明體" w:eastAsia="新細明體" w:hAnsi="新細明體" w:cs="新細明體"/>
                <w:sz w:val="22"/>
                <w:szCs w:val="22"/>
              </w:rPr>
              <w:t>資 E3 應用運算思維描述問題解決的方法</w:t>
            </w:r>
          </w:p>
        </w:tc>
        <w:tc>
          <w:tcPr>
            <w:tcW w:w="3686" w:type="dxa"/>
            <w:vAlign w:val="center"/>
          </w:tcPr>
          <w:p w14:paraId="150DA42F" w14:textId="77777777" w:rsidR="00C90873" w:rsidRDefault="00000000">
            <w:pPr>
              <w:widowControl w:val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/>
                <w:color w:val="FF0000"/>
                <w:sz w:val="24"/>
                <w:szCs w:val="24"/>
              </w:rPr>
              <w:t>SCRATCH動畫教學</w:t>
            </w:r>
          </w:p>
          <w:p w14:paraId="476059D1" w14:textId="77777777" w:rsidR="00C90873" w:rsidRDefault="00000000">
            <w:pPr>
              <w:widowControl w:val="0"/>
              <w:rPr>
                <w:rFonts w:ascii="BiauKai" w:eastAsia="BiauKai" w:hAnsi="BiauKai" w:cs="BiauKai"/>
                <w:sz w:val="24"/>
                <w:szCs w:val="24"/>
              </w:rPr>
            </w:pPr>
            <w:r>
              <w:rPr>
                <w:rFonts w:ascii="BiauKai" w:eastAsia="BiauKai" w:hAnsi="BiauKai" w:cs="BiauKai"/>
                <w:sz w:val="24"/>
                <w:szCs w:val="24"/>
              </w:rPr>
              <w:t>●背景製作與設定</w:t>
            </w:r>
          </w:p>
          <w:p w14:paraId="56629059" w14:textId="77777777" w:rsidR="00C90873" w:rsidRDefault="00000000">
            <w:pPr>
              <w:widowControl w:val="0"/>
              <w:rPr>
                <w:rFonts w:ascii="BiauKai" w:eastAsia="BiauKai" w:hAnsi="BiauKai" w:cs="BiauKai"/>
                <w:sz w:val="24"/>
                <w:szCs w:val="24"/>
              </w:rPr>
            </w:pPr>
            <w:r>
              <w:rPr>
                <w:rFonts w:ascii="BiauKai" w:eastAsia="BiauKai" w:hAnsi="BiauKai" w:cs="BiauKai"/>
                <w:sz w:val="24"/>
                <w:szCs w:val="24"/>
              </w:rPr>
              <w:t>●選單程式說明與撰寫</w:t>
            </w:r>
          </w:p>
          <w:p w14:paraId="1E4895FA" w14:textId="77777777" w:rsidR="00C90873" w:rsidRDefault="00000000">
            <w:pPr>
              <w:widowControl w:val="0"/>
              <w:rPr>
                <w:rFonts w:ascii="BiauKai" w:eastAsia="BiauKai" w:hAnsi="BiauKai" w:cs="BiauKai"/>
                <w:color w:val="B45F06"/>
                <w:sz w:val="24"/>
                <w:szCs w:val="24"/>
              </w:rPr>
            </w:pPr>
            <w:r>
              <w:rPr>
                <w:rFonts w:ascii="BiauKai" w:eastAsia="BiauKai" w:hAnsi="BiauKai" w:cs="BiauKai"/>
                <w:color w:val="B45F06"/>
                <w:sz w:val="24"/>
                <w:szCs w:val="24"/>
              </w:rPr>
              <w:t>●Stage:</w:t>
            </w:r>
          </w:p>
          <w:p w14:paraId="61AE6405" w14:textId="77777777" w:rsidR="00C90873" w:rsidRDefault="00000000">
            <w:pPr>
              <w:widowControl w:val="0"/>
              <w:rPr>
                <w:rFonts w:ascii="BiauKai" w:eastAsia="BiauKai" w:hAnsi="BiauKai" w:cs="BiauKai"/>
                <w:color w:val="B45F06"/>
                <w:sz w:val="24"/>
                <w:szCs w:val="24"/>
              </w:rPr>
            </w:pPr>
            <w:r>
              <w:rPr>
                <w:rFonts w:ascii="BiauKai" w:eastAsia="BiauKai" w:hAnsi="BiauKai" w:cs="BiauKai"/>
                <w:color w:val="B45F06"/>
                <w:sz w:val="24"/>
                <w:szCs w:val="24"/>
              </w:rPr>
              <w:t xml:space="preserve">-Choose a </w:t>
            </w:r>
            <w:proofErr w:type="spellStart"/>
            <w:r>
              <w:rPr>
                <w:rFonts w:ascii="BiauKai" w:eastAsia="BiauKai" w:hAnsi="BiauKai" w:cs="BiauKai"/>
                <w:color w:val="B45F06"/>
                <w:sz w:val="24"/>
                <w:szCs w:val="24"/>
              </w:rPr>
              <w:t>Backsrop</w:t>
            </w:r>
            <w:proofErr w:type="spellEnd"/>
          </w:p>
          <w:p w14:paraId="7A40099A" w14:textId="77777777" w:rsidR="00C90873" w:rsidRDefault="00000000">
            <w:pPr>
              <w:widowControl w:val="0"/>
              <w:rPr>
                <w:rFonts w:ascii="BiauKai" w:eastAsia="BiauKai" w:hAnsi="BiauKai" w:cs="BiauKai"/>
                <w:color w:val="B45F06"/>
                <w:sz w:val="24"/>
                <w:szCs w:val="24"/>
              </w:rPr>
            </w:pPr>
            <w:r>
              <w:rPr>
                <w:rFonts w:ascii="BiauKai" w:eastAsia="BiauKai" w:hAnsi="BiauKai" w:cs="BiauKai"/>
                <w:color w:val="B45F06"/>
                <w:sz w:val="24"/>
                <w:szCs w:val="24"/>
              </w:rPr>
              <w:t>●Events:</w:t>
            </w:r>
          </w:p>
          <w:p w14:paraId="05BD4778" w14:textId="77777777" w:rsidR="00C90873" w:rsidRDefault="00000000">
            <w:pPr>
              <w:widowControl w:val="0"/>
              <w:rPr>
                <w:rFonts w:ascii="BiauKai" w:eastAsia="BiauKai" w:hAnsi="BiauKai" w:cs="BiauKai"/>
                <w:color w:val="B45F06"/>
                <w:sz w:val="24"/>
                <w:szCs w:val="24"/>
              </w:rPr>
            </w:pPr>
            <w:r>
              <w:rPr>
                <w:rFonts w:ascii="BiauKai" w:eastAsia="BiauKai" w:hAnsi="BiauKai" w:cs="BiauKai"/>
                <w:color w:val="B45F06"/>
                <w:sz w:val="24"/>
                <w:szCs w:val="24"/>
              </w:rPr>
              <w:t>-when stage clicked</w:t>
            </w:r>
          </w:p>
          <w:p w14:paraId="496B7712" w14:textId="77777777" w:rsidR="00C90873" w:rsidRDefault="00000000">
            <w:pPr>
              <w:widowControl w:val="0"/>
              <w:rPr>
                <w:rFonts w:ascii="BiauKai" w:eastAsia="BiauKai" w:hAnsi="BiauKai" w:cs="BiauKai"/>
                <w:color w:val="B45F06"/>
                <w:sz w:val="24"/>
                <w:szCs w:val="24"/>
              </w:rPr>
            </w:pPr>
            <w:r>
              <w:rPr>
                <w:rFonts w:ascii="BiauKai" w:eastAsia="BiauKai" w:hAnsi="BiauKai" w:cs="BiauKai"/>
                <w:color w:val="B45F06"/>
                <w:sz w:val="24"/>
                <w:szCs w:val="24"/>
              </w:rPr>
              <w:t>-when backdrop switches to backdrop 1</w:t>
            </w:r>
          </w:p>
        </w:tc>
        <w:tc>
          <w:tcPr>
            <w:tcW w:w="567" w:type="dxa"/>
            <w:vAlign w:val="center"/>
          </w:tcPr>
          <w:p w14:paraId="3AC3DB62" w14:textId="77777777" w:rsidR="00C90873" w:rsidRDefault="00000000">
            <w:pPr>
              <w:widowControl w:val="0"/>
              <w:ind w:left="247" w:right="57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14:paraId="06C42362" w14:textId="77777777" w:rsidR="00C90873" w:rsidRDefault="00000000">
            <w:pPr>
              <w:widowControl w:val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SCRATCH</w:t>
            </w:r>
            <w:proofErr w:type="gram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官網</w:t>
            </w:r>
            <w:proofErr w:type="gramEnd"/>
          </w:p>
        </w:tc>
        <w:tc>
          <w:tcPr>
            <w:tcW w:w="1490" w:type="dxa"/>
            <w:vAlign w:val="center"/>
          </w:tcPr>
          <w:p w14:paraId="2D8E25D8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口頭發表</w:t>
            </w:r>
          </w:p>
          <w:p w14:paraId="414E8EA2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作品檔案</w:t>
            </w:r>
          </w:p>
          <w:p w14:paraId="7DC2BB68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實作表現</w:t>
            </w:r>
          </w:p>
          <w:p w14:paraId="329C8DD4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課堂觀察</w:t>
            </w:r>
          </w:p>
        </w:tc>
        <w:tc>
          <w:tcPr>
            <w:tcW w:w="1770" w:type="dxa"/>
            <w:vAlign w:val="center"/>
          </w:tcPr>
          <w:p w14:paraId="3AF9BA09" w14:textId="77777777" w:rsidR="00C90873" w:rsidRDefault="00C9087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0" w:type="dxa"/>
          </w:tcPr>
          <w:p w14:paraId="1962B1B4" w14:textId="77777777" w:rsidR="00C90873" w:rsidRDefault="00000000">
            <w:pPr>
              <w:widowControl w:val="0"/>
              <w:rPr>
                <w:rFonts w:ascii="標楷體" w:eastAsia="標楷體" w:hAnsi="標楷體" w:cs="標楷體"/>
                <w:color w:val="000000"/>
                <w:sz w:val="24"/>
                <w:szCs w:val="24"/>
                <w:u w:val="single"/>
              </w:rPr>
            </w:pPr>
            <w:r>
              <w:rPr>
                <w:rFonts w:ascii="BiauKai" w:eastAsia="BiauKai" w:hAnsi="BiauKai" w:cs="BiauKai"/>
                <w:color w:val="FF0000"/>
                <w:sz w:val="24"/>
                <w:szCs w:val="24"/>
              </w:rPr>
              <w:t>●</w:t>
            </w:r>
            <w:r>
              <w:rPr>
                <w:rFonts w:ascii="新細明體" w:eastAsia="新細明體" w:hAnsi="新細明體" w:cs="新細明體"/>
                <w:b/>
                <w:color w:val="FF0000"/>
                <w:sz w:val="24"/>
                <w:szCs w:val="24"/>
              </w:rPr>
              <w:t>縣定程式語言教育-運算思維與設計思考10</w:t>
            </w:r>
          </w:p>
        </w:tc>
      </w:tr>
      <w:tr w:rsidR="00C90873" w14:paraId="25D3C6BC" w14:textId="77777777">
        <w:trPr>
          <w:trHeight w:val="761"/>
        </w:trPr>
        <w:tc>
          <w:tcPr>
            <w:tcW w:w="772" w:type="dxa"/>
            <w:vAlign w:val="center"/>
          </w:tcPr>
          <w:p w14:paraId="3A8DDA2D" w14:textId="77777777" w:rsidR="00C9087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七</w:t>
            </w:r>
          </w:p>
          <w:p w14:paraId="6EF7D0C7" w14:textId="77777777" w:rsidR="00C90873" w:rsidRDefault="00C90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321" w:type="dxa"/>
            <w:vAlign w:val="center"/>
          </w:tcPr>
          <w:p w14:paraId="341159BB" w14:textId="77777777" w:rsidR="00C90873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Gungsuh" w:eastAsia="Gungsuh" w:hAnsi="Gungsuh" w:cs="Gungsuh"/>
                <w:sz w:val="24"/>
                <w:szCs w:val="24"/>
                <w:highlight w:val="white"/>
              </w:rPr>
              <w:t>A2 系統思考與解決問題</w:t>
            </w:r>
          </w:p>
        </w:tc>
        <w:tc>
          <w:tcPr>
            <w:tcW w:w="2551" w:type="dxa"/>
            <w:vAlign w:val="center"/>
          </w:tcPr>
          <w:p w14:paraId="18AC2318" w14:textId="77777777" w:rsidR="00C90873" w:rsidRDefault="00000000">
            <w:pPr>
              <w:widowControl w:val="0"/>
              <w:spacing w:after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新細明體" w:eastAsia="新細明體" w:hAnsi="新細明體" w:cs="新細明體"/>
                <w:sz w:val="22"/>
                <w:szCs w:val="22"/>
              </w:rPr>
              <w:t>資 E3 應用運算思維描述問題解決的方法</w:t>
            </w:r>
          </w:p>
        </w:tc>
        <w:tc>
          <w:tcPr>
            <w:tcW w:w="3686" w:type="dxa"/>
            <w:vAlign w:val="center"/>
          </w:tcPr>
          <w:p w14:paraId="1ECB0020" w14:textId="77777777" w:rsidR="00C90873" w:rsidRDefault="00000000">
            <w:pPr>
              <w:widowControl w:val="0"/>
              <w:rPr>
                <w:rFonts w:ascii="Arimo" w:eastAsia="Arimo" w:hAnsi="Arimo" w:cs="Arimo"/>
                <w:color w:val="FF0000"/>
                <w:sz w:val="24"/>
                <w:szCs w:val="24"/>
              </w:rPr>
            </w:pPr>
            <w:r>
              <w:rPr>
                <w:rFonts w:ascii="BiauKai" w:eastAsia="BiauKai" w:hAnsi="BiauKai" w:cs="BiauKai"/>
                <w:b/>
                <w:color w:val="38761D"/>
                <w:sz w:val="24"/>
                <w:szCs w:val="24"/>
              </w:rPr>
              <w:t>●健康促進問卷</w:t>
            </w:r>
          </w:p>
          <w:p w14:paraId="6CD08C23" w14:textId="77777777" w:rsidR="00C90873" w:rsidRDefault="00000000">
            <w:pPr>
              <w:widowControl w:val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/>
                <w:color w:val="FF0000"/>
                <w:sz w:val="24"/>
                <w:szCs w:val="24"/>
              </w:rPr>
              <w:t>SCRATCH動畫教學</w:t>
            </w:r>
          </w:p>
          <w:p w14:paraId="179D039E" w14:textId="77777777" w:rsidR="00C90873" w:rsidRDefault="00000000">
            <w:pPr>
              <w:widowControl w:val="0"/>
              <w:rPr>
                <w:rFonts w:ascii="BiauKai" w:eastAsia="BiauKai" w:hAnsi="BiauKai" w:cs="BiauKai"/>
                <w:sz w:val="24"/>
                <w:szCs w:val="24"/>
              </w:rPr>
            </w:pPr>
            <w:r>
              <w:rPr>
                <w:rFonts w:ascii="BiauKai" w:eastAsia="BiauKai" w:hAnsi="BiauKai" w:cs="BiauKai"/>
                <w:sz w:val="24"/>
                <w:szCs w:val="24"/>
              </w:rPr>
              <w:t>●字幕製作與角色造型選用</w:t>
            </w:r>
          </w:p>
          <w:p w14:paraId="7DA08343" w14:textId="77777777" w:rsidR="00C90873" w:rsidRDefault="00000000">
            <w:pPr>
              <w:widowControl w:val="0"/>
              <w:rPr>
                <w:rFonts w:ascii="BiauKai" w:eastAsia="BiauKai" w:hAnsi="BiauKai" w:cs="BiauKai"/>
                <w:sz w:val="24"/>
                <w:szCs w:val="24"/>
              </w:rPr>
            </w:pPr>
            <w:r>
              <w:rPr>
                <w:rFonts w:ascii="BiauKai" w:eastAsia="BiauKai" w:hAnsi="BiauKai" w:cs="BiauKai"/>
                <w:color w:val="B45F06"/>
                <w:sz w:val="24"/>
                <w:szCs w:val="24"/>
              </w:rPr>
              <w:t>●Choose a Costume</w:t>
            </w:r>
          </w:p>
        </w:tc>
        <w:tc>
          <w:tcPr>
            <w:tcW w:w="567" w:type="dxa"/>
            <w:vAlign w:val="center"/>
          </w:tcPr>
          <w:p w14:paraId="11D88A64" w14:textId="77777777" w:rsidR="00C90873" w:rsidRDefault="00000000">
            <w:pPr>
              <w:widowControl w:val="0"/>
              <w:ind w:left="247" w:right="57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14:paraId="3B41EB48" w14:textId="77777777" w:rsidR="00C90873" w:rsidRDefault="00000000">
            <w:pPr>
              <w:widowControl w:val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SCRATCH</w:t>
            </w:r>
            <w:proofErr w:type="gram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官網</w:t>
            </w:r>
            <w:proofErr w:type="gramEnd"/>
          </w:p>
        </w:tc>
        <w:tc>
          <w:tcPr>
            <w:tcW w:w="1490" w:type="dxa"/>
            <w:vAlign w:val="center"/>
          </w:tcPr>
          <w:p w14:paraId="6AEBF189" w14:textId="77777777" w:rsidR="00C90873" w:rsidRDefault="00000000">
            <w:pPr>
              <w:ind w:left="247" w:right="57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口頭發表</w:t>
            </w:r>
          </w:p>
          <w:p w14:paraId="789E0070" w14:textId="77777777" w:rsidR="00C90873" w:rsidRDefault="00000000">
            <w:pPr>
              <w:ind w:left="247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作品檔案</w:t>
            </w:r>
          </w:p>
          <w:p w14:paraId="6083C9A3" w14:textId="77777777" w:rsidR="00C90873" w:rsidRDefault="00000000">
            <w:pPr>
              <w:ind w:left="247" w:right="57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實作表現</w:t>
            </w:r>
          </w:p>
          <w:p w14:paraId="3ADB6348" w14:textId="77777777" w:rsidR="00C90873" w:rsidRDefault="00000000">
            <w:pPr>
              <w:ind w:left="247" w:right="57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課堂觀察</w:t>
            </w:r>
          </w:p>
        </w:tc>
        <w:tc>
          <w:tcPr>
            <w:tcW w:w="1770" w:type="dxa"/>
            <w:vAlign w:val="center"/>
          </w:tcPr>
          <w:p w14:paraId="0D7C9EAC" w14:textId="77777777" w:rsidR="00C9087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2"/>
                <w:szCs w:val="22"/>
              </w:rPr>
              <w:t>環 E12 養成對災害的警覺心及敏感度，對災害有基本的了解，並能避免災害的發生。</w:t>
            </w:r>
          </w:p>
        </w:tc>
        <w:tc>
          <w:tcPr>
            <w:tcW w:w="1490" w:type="dxa"/>
          </w:tcPr>
          <w:p w14:paraId="00DFD3FA" w14:textId="77777777" w:rsidR="00C90873" w:rsidRDefault="00000000">
            <w:pPr>
              <w:widowControl w:val="0"/>
              <w:rPr>
                <w:rFonts w:ascii="標楷體" w:eastAsia="標楷體" w:hAnsi="標楷體" w:cs="標楷體"/>
                <w:color w:val="000000"/>
                <w:sz w:val="24"/>
                <w:szCs w:val="24"/>
                <w:u w:val="single"/>
              </w:rPr>
            </w:pPr>
            <w:r>
              <w:rPr>
                <w:rFonts w:ascii="BiauKai" w:eastAsia="BiauKai" w:hAnsi="BiauKai" w:cs="BiauKai"/>
                <w:color w:val="FF0000"/>
                <w:sz w:val="24"/>
                <w:szCs w:val="24"/>
              </w:rPr>
              <w:t>●</w:t>
            </w:r>
            <w:r>
              <w:rPr>
                <w:rFonts w:ascii="新細明體" w:eastAsia="新細明體" w:hAnsi="新細明體" w:cs="新細明體"/>
                <w:b/>
                <w:color w:val="FF0000"/>
                <w:sz w:val="24"/>
                <w:szCs w:val="24"/>
              </w:rPr>
              <w:t>縣定程式語言教育-運算思維與設計思考11</w:t>
            </w:r>
          </w:p>
        </w:tc>
      </w:tr>
      <w:tr w:rsidR="00C90873" w14:paraId="02AF10EA" w14:textId="77777777">
        <w:trPr>
          <w:trHeight w:val="761"/>
        </w:trPr>
        <w:tc>
          <w:tcPr>
            <w:tcW w:w="772" w:type="dxa"/>
            <w:vAlign w:val="center"/>
          </w:tcPr>
          <w:p w14:paraId="487BD484" w14:textId="77777777" w:rsidR="00C9087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八</w:t>
            </w:r>
          </w:p>
          <w:p w14:paraId="5194B677" w14:textId="77777777" w:rsidR="00C90873" w:rsidRDefault="00C90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321" w:type="dxa"/>
            <w:vAlign w:val="center"/>
          </w:tcPr>
          <w:p w14:paraId="5128C19B" w14:textId="77777777" w:rsidR="00C90873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Gungsuh" w:eastAsia="Gungsuh" w:hAnsi="Gungsuh" w:cs="Gungsuh"/>
                <w:sz w:val="24"/>
                <w:szCs w:val="24"/>
                <w:highlight w:val="white"/>
              </w:rPr>
              <w:t>A2 系統思考與解決問題</w:t>
            </w:r>
          </w:p>
        </w:tc>
        <w:tc>
          <w:tcPr>
            <w:tcW w:w="2551" w:type="dxa"/>
            <w:vAlign w:val="center"/>
          </w:tcPr>
          <w:p w14:paraId="23983100" w14:textId="77777777" w:rsidR="00C90873" w:rsidRDefault="00000000">
            <w:pPr>
              <w:widowControl w:val="0"/>
              <w:spacing w:after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新細明體" w:eastAsia="新細明體" w:hAnsi="新細明體" w:cs="新細明體"/>
                <w:sz w:val="22"/>
                <w:szCs w:val="22"/>
              </w:rPr>
              <w:t>資 E3 應用運算思維描述問題解決的方法</w:t>
            </w:r>
          </w:p>
        </w:tc>
        <w:tc>
          <w:tcPr>
            <w:tcW w:w="3686" w:type="dxa"/>
            <w:vAlign w:val="center"/>
          </w:tcPr>
          <w:p w14:paraId="209C90BD" w14:textId="77777777" w:rsidR="00C90873" w:rsidRDefault="00000000">
            <w:pPr>
              <w:widowControl w:val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/>
                <w:color w:val="FF0000"/>
                <w:sz w:val="24"/>
                <w:szCs w:val="24"/>
              </w:rPr>
              <w:t>SCRATCH動畫教學</w:t>
            </w:r>
          </w:p>
          <w:p w14:paraId="31695DEE" w14:textId="77777777" w:rsidR="00C90873" w:rsidRDefault="00000000">
            <w:pPr>
              <w:widowControl w:val="0"/>
              <w:rPr>
                <w:rFonts w:ascii="BiauKai" w:eastAsia="BiauKai" w:hAnsi="BiauKai" w:cs="BiauKai"/>
                <w:sz w:val="24"/>
                <w:szCs w:val="24"/>
              </w:rPr>
            </w:pPr>
            <w:r>
              <w:rPr>
                <w:rFonts w:ascii="BiauKai" w:eastAsia="BiauKai" w:hAnsi="BiauKai" w:cs="BiauKai"/>
                <w:sz w:val="24"/>
                <w:szCs w:val="24"/>
              </w:rPr>
              <w:t>●字幕製作與角色造型選用</w:t>
            </w:r>
          </w:p>
          <w:p w14:paraId="324540F0" w14:textId="77777777" w:rsidR="00C90873" w:rsidRDefault="00000000">
            <w:pPr>
              <w:widowControl w:val="0"/>
              <w:rPr>
                <w:rFonts w:ascii="BiauKai" w:eastAsia="BiauKai" w:hAnsi="BiauKai" w:cs="BiauKai"/>
                <w:sz w:val="24"/>
                <w:szCs w:val="24"/>
              </w:rPr>
            </w:pPr>
            <w:r>
              <w:rPr>
                <w:rFonts w:ascii="BiauKai" w:eastAsia="BiauKai" w:hAnsi="BiauKai" w:cs="BiauKai"/>
                <w:sz w:val="24"/>
                <w:szCs w:val="24"/>
              </w:rPr>
              <w:t>●字幕與角色程式設定(顯示與隱藏)</w:t>
            </w:r>
          </w:p>
          <w:p w14:paraId="25D909FC" w14:textId="77777777" w:rsidR="00C90873" w:rsidRDefault="00000000">
            <w:pPr>
              <w:widowControl w:val="0"/>
              <w:rPr>
                <w:rFonts w:ascii="BiauKai" w:eastAsia="BiauKai" w:hAnsi="BiauKai" w:cs="BiauKai"/>
                <w:color w:val="B45F06"/>
                <w:sz w:val="24"/>
                <w:szCs w:val="24"/>
              </w:rPr>
            </w:pPr>
            <w:r>
              <w:rPr>
                <w:rFonts w:ascii="BiauKai" w:eastAsia="BiauKai" w:hAnsi="BiauKai" w:cs="BiauKai"/>
                <w:color w:val="B45F06"/>
                <w:sz w:val="24"/>
                <w:szCs w:val="24"/>
              </w:rPr>
              <w:t>●Looks:</w:t>
            </w:r>
          </w:p>
          <w:p w14:paraId="1260D760" w14:textId="77777777" w:rsidR="00C90873" w:rsidRDefault="00000000">
            <w:pPr>
              <w:widowControl w:val="0"/>
              <w:rPr>
                <w:rFonts w:ascii="BiauKai" w:eastAsia="BiauKai" w:hAnsi="BiauKai" w:cs="BiauKai"/>
                <w:color w:val="B45F06"/>
                <w:sz w:val="24"/>
                <w:szCs w:val="24"/>
              </w:rPr>
            </w:pPr>
            <w:r>
              <w:rPr>
                <w:rFonts w:ascii="BiauKai" w:eastAsia="BiauKai" w:hAnsi="BiauKai" w:cs="BiauKai"/>
                <w:color w:val="B45F06"/>
                <w:sz w:val="24"/>
                <w:szCs w:val="24"/>
              </w:rPr>
              <w:t>-show &amp; hide</w:t>
            </w:r>
          </w:p>
        </w:tc>
        <w:tc>
          <w:tcPr>
            <w:tcW w:w="567" w:type="dxa"/>
            <w:vAlign w:val="center"/>
          </w:tcPr>
          <w:p w14:paraId="283334A6" w14:textId="77777777" w:rsidR="00C90873" w:rsidRDefault="00000000">
            <w:pPr>
              <w:widowControl w:val="0"/>
              <w:ind w:left="247" w:right="57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14:paraId="4F7795AD" w14:textId="77777777" w:rsidR="00C90873" w:rsidRDefault="00000000">
            <w:pPr>
              <w:widowControl w:val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SCRATCH</w:t>
            </w:r>
            <w:proofErr w:type="gram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官網</w:t>
            </w:r>
            <w:proofErr w:type="gramEnd"/>
          </w:p>
        </w:tc>
        <w:tc>
          <w:tcPr>
            <w:tcW w:w="1490" w:type="dxa"/>
            <w:vAlign w:val="center"/>
          </w:tcPr>
          <w:p w14:paraId="39B5F1BA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口頭發表</w:t>
            </w:r>
          </w:p>
          <w:p w14:paraId="14074B48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作品檔案</w:t>
            </w:r>
          </w:p>
          <w:p w14:paraId="76DFD368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實作表現</w:t>
            </w:r>
          </w:p>
          <w:p w14:paraId="03BE3D36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課堂觀察</w:t>
            </w:r>
          </w:p>
        </w:tc>
        <w:tc>
          <w:tcPr>
            <w:tcW w:w="1770" w:type="dxa"/>
            <w:vAlign w:val="center"/>
          </w:tcPr>
          <w:p w14:paraId="343F00FB" w14:textId="77777777" w:rsidR="00C90873" w:rsidRDefault="00C9087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0" w:type="dxa"/>
          </w:tcPr>
          <w:p w14:paraId="70157825" w14:textId="77777777" w:rsidR="00C90873" w:rsidRDefault="00000000">
            <w:pPr>
              <w:widowControl w:val="0"/>
              <w:rPr>
                <w:rFonts w:ascii="標楷體" w:eastAsia="標楷體" w:hAnsi="標楷體" w:cs="標楷體"/>
                <w:color w:val="000000"/>
                <w:sz w:val="24"/>
                <w:szCs w:val="24"/>
                <w:u w:val="single"/>
              </w:rPr>
            </w:pPr>
            <w:r>
              <w:rPr>
                <w:rFonts w:ascii="BiauKai" w:eastAsia="BiauKai" w:hAnsi="BiauKai" w:cs="BiauKai"/>
                <w:color w:val="FF0000"/>
                <w:sz w:val="24"/>
                <w:szCs w:val="24"/>
              </w:rPr>
              <w:t>●</w:t>
            </w:r>
            <w:r>
              <w:rPr>
                <w:rFonts w:ascii="新細明體" w:eastAsia="新細明體" w:hAnsi="新細明體" w:cs="新細明體"/>
                <w:b/>
                <w:color w:val="FF0000"/>
                <w:sz w:val="24"/>
                <w:szCs w:val="24"/>
              </w:rPr>
              <w:t>縣定程式語言教育-運算思維與設計思考12</w:t>
            </w:r>
          </w:p>
        </w:tc>
      </w:tr>
      <w:tr w:rsidR="00C90873" w14:paraId="3B855E55" w14:textId="77777777">
        <w:trPr>
          <w:trHeight w:val="761"/>
        </w:trPr>
        <w:tc>
          <w:tcPr>
            <w:tcW w:w="772" w:type="dxa"/>
            <w:vAlign w:val="center"/>
          </w:tcPr>
          <w:p w14:paraId="1128A306" w14:textId="77777777" w:rsidR="00C9087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九</w:t>
            </w:r>
          </w:p>
          <w:p w14:paraId="5F02D1A1" w14:textId="77777777" w:rsidR="00C90873" w:rsidRDefault="00C90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321" w:type="dxa"/>
            <w:vAlign w:val="center"/>
          </w:tcPr>
          <w:p w14:paraId="0A310407" w14:textId="77777777" w:rsidR="00C90873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Gungsuh" w:eastAsia="Gungsuh" w:hAnsi="Gungsuh" w:cs="Gungsuh"/>
                <w:sz w:val="24"/>
                <w:szCs w:val="24"/>
                <w:highlight w:val="white"/>
              </w:rPr>
              <w:t>A2 系統思考與解決問題</w:t>
            </w:r>
          </w:p>
        </w:tc>
        <w:tc>
          <w:tcPr>
            <w:tcW w:w="2551" w:type="dxa"/>
            <w:vAlign w:val="center"/>
          </w:tcPr>
          <w:p w14:paraId="157441A9" w14:textId="77777777" w:rsidR="00C90873" w:rsidRDefault="00000000">
            <w:pPr>
              <w:widowControl w:val="0"/>
              <w:spacing w:after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新細明體" w:eastAsia="新細明體" w:hAnsi="新細明體" w:cs="新細明體"/>
                <w:sz w:val="22"/>
                <w:szCs w:val="22"/>
              </w:rPr>
              <w:t>資 E3 應用運算思維描述問題解決的方法</w:t>
            </w:r>
          </w:p>
        </w:tc>
        <w:tc>
          <w:tcPr>
            <w:tcW w:w="3686" w:type="dxa"/>
            <w:vAlign w:val="center"/>
          </w:tcPr>
          <w:p w14:paraId="28079DF4" w14:textId="77777777" w:rsidR="00C90873" w:rsidRDefault="00000000">
            <w:pPr>
              <w:widowControl w:val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/>
                <w:color w:val="FF0000"/>
                <w:sz w:val="24"/>
                <w:szCs w:val="24"/>
              </w:rPr>
              <w:t>SCRATCH動畫教學</w:t>
            </w:r>
          </w:p>
          <w:p w14:paraId="47435DE6" w14:textId="77777777" w:rsidR="00C90873" w:rsidRDefault="00000000">
            <w:pPr>
              <w:widowControl w:val="0"/>
              <w:rPr>
                <w:rFonts w:ascii="Arimo" w:eastAsia="Arimo" w:hAnsi="Arimo" w:cs="Arimo"/>
                <w:sz w:val="24"/>
                <w:szCs w:val="24"/>
              </w:rPr>
            </w:pPr>
            <w:r>
              <w:rPr>
                <w:rFonts w:ascii="BiauKai" w:eastAsia="BiauKai" w:hAnsi="BiauKai" w:cs="BiauKai"/>
                <w:sz w:val="24"/>
                <w:szCs w:val="24"/>
              </w:rPr>
              <w:t>●字幕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錄音</w:t>
            </w:r>
          </w:p>
          <w:p w14:paraId="7E762C99" w14:textId="77777777" w:rsidR="00C90873" w:rsidRDefault="00000000">
            <w:pPr>
              <w:widowControl w:val="0"/>
              <w:rPr>
                <w:rFonts w:ascii="BiauKai" w:eastAsia="BiauKai" w:hAnsi="BiauKai" w:cs="BiauKai"/>
                <w:color w:val="B45F06"/>
                <w:sz w:val="24"/>
                <w:szCs w:val="24"/>
              </w:rPr>
            </w:pPr>
            <w:r>
              <w:rPr>
                <w:rFonts w:ascii="BiauKai" w:eastAsia="BiauKai" w:hAnsi="BiauKai" w:cs="BiauKai"/>
                <w:color w:val="B45F06"/>
                <w:sz w:val="24"/>
                <w:szCs w:val="24"/>
              </w:rPr>
              <w:t>●Sound:</w:t>
            </w:r>
            <w:r>
              <w:rPr>
                <w:rFonts w:ascii="BiauKai" w:eastAsia="BiauKai" w:hAnsi="BiauKai" w:cs="BiauKai"/>
                <w:color w:val="B45F06"/>
                <w:sz w:val="24"/>
                <w:szCs w:val="24"/>
              </w:rPr>
              <w:br/>
              <w:t>-Record Sound</w:t>
            </w:r>
            <w:r>
              <w:rPr>
                <w:rFonts w:ascii="BiauKai" w:eastAsia="BiauKai" w:hAnsi="BiauKai" w:cs="BiauKai"/>
                <w:color w:val="B45F06"/>
                <w:sz w:val="24"/>
                <w:szCs w:val="24"/>
              </w:rPr>
              <w:br/>
            </w:r>
            <w:r>
              <w:rPr>
                <w:rFonts w:ascii="BiauKai" w:eastAsia="BiauKai" w:hAnsi="BiauKai" w:cs="BiauKai"/>
                <w:color w:val="B45F06"/>
                <w:sz w:val="24"/>
                <w:szCs w:val="24"/>
              </w:rPr>
              <w:lastRenderedPageBreak/>
              <w:t>-Begin recording by clicking the button below</w:t>
            </w:r>
          </w:p>
        </w:tc>
        <w:tc>
          <w:tcPr>
            <w:tcW w:w="567" w:type="dxa"/>
            <w:vAlign w:val="center"/>
          </w:tcPr>
          <w:p w14:paraId="1699E6F1" w14:textId="77777777" w:rsidR="00C90873" w:rsidRDefault="00000000">
            <w:pPr>
              <w:widowControl w:val="0"/>
              <w:ind w:left="247" w:right="57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lastRenderedPageBreak/>
              <w:t>1</w:t>
            </w:r>
          </w:p>
        </w:tc>
        <w:tc>
          <w:tcPr>
            <w:tcW w:w="992" w:type="dxa"/>
            <w:vAlign w:val="center"/>
          </w:tcPr>
          <w:p w14:paraId="293D5AAF" w14:textId="77777777" w:rsidR="00C90873" w:rsidRDefault="00000000">
            <w:pPr>
              <w:widowControl w:val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SCRATCH</w:t>
            </w:r>
            <w:proofErr w:type="gram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官網</w:t>
            </w:r>
            <w:proofErr w:type="gramEnd"/>
          </w:p>
        </w:tc>
        <w:tc>
          <w:tcPr>
            <w:tcW w:w="1490" w:type="dxa"/>
            <w:vAlign w:val="center"/>
          </w:tcPr>
          <w:p w14:paraId="31CCA8B8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口頭發表</w:t>
            </w:r>
          </w:p>
          <w:p w14:paraId="137156B7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作品檔案</w:t>
            </w:r>
          </w:p>
          <w:p w14:paraId="7E1862F9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實作表現</w:t>
            </w:r>
          </w:p>
          <w:p w14:paraId="0899E904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課堂觀察</w:t>
            </w:r>
          </w:p>
        </w:tc>
        <w:tc>
          <w:tcPr>
            <w:tcW w:w="1770" w:type="dxa"/>
            <w:vAlign w:val="center"/>
          </w:tcPr>
          <w:p w14:paraId="138CE9FD" w14:textId="77777777" w:rsidR="00C90873" w:rsidRDefault="00C9087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0" w:type="dxa"/>
          </w:tcPr>
          <w:p w14:paraId="1FF956D8" w14:textId="77777777" w:rsidR="00C90873" w:rsidRDefault="00000000">
            <w:pPr>
              <w:widowControl w:val="0"/>
              <w:rPr>
                <w:rFonts w:ascii="標楷體" w:eastAsia="標楷體" w:hAnsi="標楷體" w:cs="標楷體"/>
                <w:color w:val="000000"/>
                <w:sz w:val="24"/>
                <w:szCs w:val="24"/>
                <w:u w:val="single"/>
              </w:rPr>
            </w:pPr>
            <w:r>
              <w:rPr>
                <w:rFonts w:ascii="BiauKai" w:eastAsia="BiauKai" w:hAnsi="BiauKai" w:cs="BiauKai"/>
                <w:color w:val="FF0000"/>
                <w:sz w:val="24"/>
                <w:szCs w:val="24"/>
              </w:rPr>
              <w:t>●</w:t>
            </w:r>
            <w:r>
              <w:rPr>
                <w:rFonts w:ascii="新細明體" w:eastAsia="新細明體" w:hAnsi="新細明體" w:cs="新細明體"/>
                <w:b/>
                <w:color w:val="FF0000"/>
                <w:sz w:val="24"/>
                <w:szCs w:val="24"/>
              </w:rPr>
              <w:t>縣定程式語言教育-運算思維與設計思考13</w:t>
            </w:r>
          </w:p>
        </w:tc>
      </w:tr>
      <w:tr w:rsidR="00C90873" w14:paraId="157EBE3C" w14:textId="77777777">
        <w:trPr>
          <w:trHeight w:val="761"/>
        </w:trPr>
        <w:tc>
          <w:tcPr>
            <w:tcW w:w="772" w:type="dxa"/>
            <w:vAlign w:val="center"/>
          </w:tcPr>
          <w:p w14:paraId="0680AFC2" w14:textId="77777777" w:rsidR="00C9087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十</w:t>
            </w:r>
          </w:p>
          <w:p w14:paraId="11E366E4" w14:textId="77777777" w:rsidR="00C90873" w:rsidRDefault="00C90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321" w:type="dxa"/>
            <w:vAlign w:val="center"/>
          </w:tcPr>
          <w:p w14:paraId="5BEF0242" w14:textId="77777777" w:rsidR="00C90873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Gungsuh" w:eastAsia="Gungsuh" w:hAnsi="Gungsuh" w:cs="Gungsuh"/>
                <w:sz w:val="24"/>
                <w:szCs w:val="24"/>
                <w:highlight w:val="white"/>
              </w:rPr>
              <w:t>A2 系統思考與解決問題</w:t>
            </w:r>
          </w:p>
        </w:tc>
        <w:tc>
          <w:tcPr>
            <w:tcW w:w="2551" w:type="dxa"/>
            <w:vAlign w:val="center"/>
          </w:tcPr>
          <w:p w14:paraId="7B36781D" w14:textId="77777777" w:rsidR="00C90873" w:rsidRDefault="00000000">
            <w:pPr>
              <w:widowControl w:val="0"/>
              <w:spacing w:after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新細明體" w:eastAsia="新細明體" w:hAnsi="新細明體" w:cs="新細明體"/>
                <w:sz w:val="22"/>
                <w:szCs w:val="22"/>
              </w:rPr>
              <w:t>資 E3 應用運算思維描述問題解決的方法</w:t>
            </w:r>
          </w:p>
        </w:tc>
        <w:tc>
          <w:tcPr>
            <w:tcW w:w="3686" w:type="dxa"/>
            <w:vAlign w:val="center"/>
          </w:tcPr>
          <w:p w14:paraId="73AADE14" w14:textId="77777777" w:rsidR="00C90873" w:rsidRDefault="00000000">
            <w:pPr>
              <w:widowControl w:val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/>
                <w:color w:val="FF0000"/>
                <w:sz w:val="24"/>
                <w:szCs w:val="24"/>
              </w:rPr>
              <w:t>SCRATCH動畫教學</w:t>
            </w:r>
          </w:p>
          <w:p w14:paraId="7D1694AE" w14:textId="77777777" w:rsidR="00C90873" w:rsidRDefault="00000000">
            <w:pPr>
              <w:widowControl w:val="0"/>
              <w:rPr>
                <w:rFonts w:ascii="Arimo" w:eastAsia="Arimo" w:hAnsi="Arimo" w:cs="Arimo"/>
                <w:sz w:val="24"/>
                <w:szCs w:val="24"/>
              </w:rPr>
            </w:pPr>
            <w:r>
              <w:rPr>
                <w:rFonts w:ascii="BiauKai" w:eastAsia="BiauKai" w:hAnsi="BiauKai" w:cs="BiauKai"/>
                <w:sz w:val="24"/>
                <w:szCs w:val="24"/>
              </w:rPr>
              <w:t>●字幕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錄音與字幕造型程式說明</w:t>
            </w:r>
          </w:p>
          <w:p w14:paraId="6652DB4F" w14:textId="77777777" w:rsidR="00C90873" w:rsidRDefault="00000000">
            <w:pPr>
              <w:widowControl w:val="0"/>
              <w:rPr>
                <w:rFonts w:ascii="BiauKai" w:eastAsia="BiauKai" w:hAnsi="BiauKai" w:cs="BiauKai"/>
                <w:sz w:val="24"/>
                <w:szCs w:val="24"/>
              </w:rPr>
            </w:pPr>
            <w:r>
              <w:rPr>
                <w:rFonts w:ascii="BiauKai" w:eastAsia="BiauKai" w:hAnsi="BiauKai" w:cs="BiauKai"/>
                <w:sz w:val="24"/>
                <w:szCs w:val="24"/>
              </w:rPr>
              <w:t>●字幕程式撰寫與場景切換</w:t>
            </w:r>
          </w:p>
          <w:p w14:paraId="13B44888" w14:textId="77777777" w:rsidR="00C90873" w:rsidRDefault="00000000">
            <w:pPr>
              <w:widowControl w:val="0"/>
              <w:rPr>
                <w:rFonts w:ascii="BiauKai" w:eastAsia="BiauKai" w:hAnsi="BiauKai" w:cs="BiauKai"/>
                <w:color w:val="B45F06"/>
                <w:sz w:val="24"/>
                <w:szCs w:val="24"/>
              </w:rPr>
            </w:pPr>
            <w:r>
              <w:rPr>
                <w:rFonts w:ascii="BiauKai" w:eastAsia="BiauKai" w:hAnsi="BiauKai" w:cs="BiauKai"/>
                <w:color w:val="B45F06"/>
                <w:sz w:val="24"/>
                <w:szCs w:val="24"/>
              </w:rPr>
              <w:t>●Three steps for keeping safe during an earthquake: “Drop,” “Cover,” and “Hold on.”</w:t>
            </w:r>
          </w:p>
          <w:p w14:paraId="064F534A" w14:textId="77777777" w:rsidR="00C90873" w:rsidRDefault="00000000">
            <w:pPr>
              <w:widowControl w:val="0"/>
              <w:rPr>
                <w:rFonts w:ascii="BiauKai" w:eastAsia="BiauKai" w:hAnsi="BiauKai" w:cs="BiauKai"/>
                <w:color w:val="B45F06"/>
                <w:sz w:val="24"/>
                <w:szCs w:val="24"/>
              </w:rPr>
            </w:pPr>
            <w:r>
              <w:rPr>
                <w:rFonts w:ascii="BiauKai" w:eastAsia="BiauKai" w:hAnsi="BiauKai" w:cs="BiauKai"/>
                <w:color w:val="B45F06"/>
                <w:sz w:val="24"/>
                <w:szCs w:val="24"/>
              </w:rPr>
              <w:t>●Looks:</w:t>
            </w:r>
          </w:p>
          <w:p w14:paraId="2C3AF51B" w14:textId="77777777" w:rsidR="00C90873" w:rsidRDefault="00000000">
            <w:pPr>
              <w:widowControl w:val="0"/>
              <w:rPr>
                <w:rFonts w:ascii="BiauKai" w:eastAsia="BiauKai" w:hAnsi="BiauKai" w:cs="BiauKai"/>
                <w:color w:val="B45F06"/>
                <w:sz w:val="24"/>
                <w:szCs w:val="24"/>
              </w:rPr>
            </w:pPr>
            <w:r>
              <w:rPr>
                <w:rFonts w:ascii="BiauKai" w:eastAsia="BiauKai" w:hAnsi="BiauKai" w:cs="BiauKai"/>
                <w:color w:val="B45F06"/>
                <w:sz w:val="24"/>
                <w:szCs w:val="24"/>
              </w:rPr>
              <w:t>-switch backdrop to backdrop1</w:t>
            </w:r>
          </w:p>
          <w:p w14:paraId="6CD9E1A0" w14:textId="77777777" w:rsidR="00C90873" w:rsidRDefault="00C90873">
            <w:pPr>
              <w:widowControl w:val="0"/>
              <w:rPr>
                <w:rFonts w:ascii="BiauKai" w:eastAsia="BiauKai" w:hAnsi="BiauKai" w:cs="BiauKai"/>
                <w:color w:val="B45F06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DB1A8A3" w14:textId="77777777" w:rsidR="00C90873" w:rsidRDefault="00000000">
            <w:pPr>
              <w:widowControl w:val="0"/>
              <w:ind w:left="247" w:right="57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14:paraId="239F7C9D" w14:textId="77777777" w:rsidR="00C90873" w:rsidRDefault="00000000">
            <w:pPr>
              <w:widowControl w:val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SCRATCH</w:t>
            </w:r>
            <w:proofErr w:type="gram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官網</w:t>
            </w:r>
            <w:proofErr w:type="gramEnd"/>
          </w:p>
        </w:tc>
        <w:tc>
          <w:tcPr>
            <w:tcW w:w="1490" w:type="dxa"/>
            <w:vAlign w:val="center"/>
          </w:tcPr>
          <w:p w14:paraId="387C4F34" w14:textId="77777777" w:rsidR="00C90873" w:rsidRDefault="00000000">
            <w:pPr>
              <w:ind w:left="247" w:right="57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口頭發表</w:t>
            </w:r>
          </w:p>
          <w:p w14:paraId="13F75243" w14:textId="77777777" w:rsidR="00C90873" w:rsidRDefault="00000000">
            <w:pPr>
              <w:ind w:left="247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作品檔案</w:t>
            </w:r>
          </w:p>
          <w:p w14:paraId="121B9C0D" w14:textId="77777777" w:rsidR="00C90873" w:rsidRDefault="00000000">
            <w:pPr>
              <w:ind w:left="247" w:right="57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實作表現</w:t>
            </w:r>
          </w:p>
          <w:p w14:paraId="483E4BAE" w14:textId="77777777" w:rsidR="00C90873" w:rsidRDefault="00000000">
            <w:pPr>
              <w:ind w:left="247" w:right="57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課堂觀察</w:t>
            </w:r>
          </w:p>
        </w:tc>
        <w:tc>
          <w:tcPr>
            <w:tcW w:w="1770" w:type="dxa"/>
            <w:vAlign w:val="center"/>
          </w:tcPr>
          <w:p w14:paraId="18EA2B74" w14:textId="77777777" w:rsidR="00C90873" w:rsidRDefault="00C9087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0" w:type="dxa"/>
            <w:vAlign w:val="center"/>
          </w:tcPr>
          <w:p w14:paraId="6A91C16D" w14:textId="77777777" w:rsidR="00C9087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新細明體" w:eastAsia="新細明體" w:hAnsi="新細明體" w:cs="新細明體"/>
                <w:b/>
                <w:color w:val="FF0000"/>
                <w:sz w:val="24"/>
                <w:szCs w:val="24"/>
              </w:rPr>
            </w:pPr>
            <w:r>
              <w:rPr>
                <w:rFonts w:ascii="BiauKai" w:eastAsia="BiauKai" w:hAnsi="BiauKai" w:cs="BiauKai"/>
                <w:color w:val="FF0000"/>
                <w:sz w:val="24"/>
                <w:szCs w:val="24"/>
              </w:rPr>
              <w:t>●</w:t>
            </w:r>
            <w:r>
              <w:rPr>
                <w:rFonts w:ascii="新細明體" w:eastAsia="新細明體" w:hAnsi="新細明體" w:cs="新細明體"/>
                <w:b/>
                <w:color w:val="FF0000"/>
                <w:sz w:val="24"/>
                <w:szCs w:val="24"/>
              </w:rPr>
              <w:t>縣定程式語言教育-運算思維與設計思考14</w:t>
            </w:r>
          </w:p>
          <w:p w14:paraId="74B66CF4" w14:textId="77777777" w:rsidR="00C9087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期中考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週</w:t>
            </w:r>
            <w:proofErr w:type="gramEnd"/>
          </w:p>
        </w:tc>
      </w:tr>
      <w:tr w:rsidR="00C90873" w14:paraId="1377C60D" w14:textId="77777777">
        <w:trPr>
          <w:trHeight w:val="761"/>
        </w:trPr>
        <w:tc>
          <w:tcPr>
            <w:tcW w:w="772" w:type="dxa"/>
            <w:vAlign w:val="center"/>
          </w:tcPr>
          <w:p w14:paraId="3A54C55C" w14:textId="77777777" w:rsidR="00C9087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十一</w:t>
            </w:r>
          </w:p>
          <w:p w14:paraId="612431C9" w14:textId="77777777" w:rsidR="00C90873" w:rsidRDefault="00C90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321" w:type="dxa"/>
            <w:vAlign w:val="center"/>
          </w:tcPr>
          <w:p w14:paraId="4496E448" w14:textId="77777777" w:rsidR="00C90873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Gungsuh" w:eastAsia="Gungsuh" w:hAnsi="Gungsuh" w:cs="Gungsuh"/>
                <w:sz w:val="24"/>
                <w:szCs w:val="24"/>
                <w:highlight w:val="white"/>
              </w:rPr>
              <w:t>A2 系統思考與解決問題</w:t>
            </w:r>
          </w:p>
        </w:tc>
        <w:tc>
          <w:tcPr>
            <w:tcW w:w="2551" w:type="dxa"/>
            <w:vAlign w:val="center"/>
          </w:tcPr>
          <w:p w14:paraId="6BC06616" w14:textId="77777777" w:rsidR="00C90873" w:rsidRDefault="00000000">
            <w:pPr>
              <w:widowControl w:val="0"/>
              <w:spacing w:after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新細明體" w:eastAsia="新細明體" w:hAnsi="新細明體" w:cs="新細明體"/>
                <w:sz w:val="22"/>
                <w:szCs w:val="22"/>
              </w:rPr>
              <w:t>資 E3 應用運算思維描述問題解決的方法</w:t>
            </w:r>
          </w:p>
        </w:tc>
        <w:tc>
          <w:tcPr>
            <w:tcW w:w="3686" w:type="dxa"/>
            <w:vAlign w:val="center"/>
          </w:tcPr>
          <w:p w14:paraId="4F194238" w14:textId="77777777" w:rsidR="00C90873" w:rsidRDefault="00000000">
            <w:pPr>
              <w:widowControl w:val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/>
                <w:color w:val="FF0000"/>
                <w:sz w:val="24"/>
                <w:szCs w:val="24"/>
              </w:rPr>
              <w:t>SCRATCH動畫教學</w:t>
            </w:r>
          </w:p>
          <w:p w14:paraId="170E2B4C" w14:textId="77777777" w:rsidR="00C90873" w:rsidRDefault="00000000">
            <w:pPr>
              <w:widowControl w:val="0"/>
              <w:rPr>
                <w:rFonts w:ascii="Arimo" w:eastAsia="Arimo" w:hAnsi="Arimo" w:cs="Arimo"/>
                <w:sz w:val="24"/>
                <w:szCs w:val="24"/>
              </w:rPr>
            </w:pPr>
            <w:r>
              <w:rPr>
                <w:rFonts w:ascii="BiauKai" w:eastAsia="BiauKai" w:hAnsi="BiauKai" w:cs="BiauKai"/>
                <w:sz w:val="24"/>
                <w:szCs w:val="24"/>
              </w:rPr>
              <w:t>●字幕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錄音與字幕造型程式說明</w:t>
            </w:r>
          </w:p>
          <w:p w14:paraId="159FCAFE" w14:textId="77777777" w:rsidR="00C90873" w:rsidRDefault="00000000">
            <w:pPr>
              <w:widowControl w:val="0"/>
              <w:rPr>
                <w:rFonts w:ascii="BiauKai" w:eastAsia="BiauKai" w:hAnsi="BiauKai" w:cs="BiauKai"/>
                <w:color w:val="B45F06"/>
                <w:sz w:val="24"/>
                <w:szCs w:val="24"/>
              </w:rPr>
            </w:pPr>
            <w:r>
              <w:rPr>
                <w:rFonts w:ascii="BiauKai" w:eastAsia="BiauKai" w:hAnsi="BiauKai" w:cs="BiauKai"/>
                <w:sz w:val="24"/>
                <w:szCs w:val="24"/>
              </w:rPr>
              <w:t>●字幕程式撰寫與場景切換</w:t>
            </w:r>
            <w:r>
              <w:rPr>
                <w:rFonts w:ascii="BiauKai" w:eastAsia="BiauKai" w:hAnsi="BiauKai" w:cs="BiauKai"/>
                <w:sz w:val="24"/>
                <w:szCs w:val="24"/>
              </w:rPr>
              <w:br/>
            </w:r>
            <w:r>
              <w:rPr>
                <w:rFonts w:ascii="BiauKai" w:eastAsia="BiauKai" w:hAnsi="BiauKai" w:cs="BiauKai"/>
                <w:color w:val="B45F06"/>
                <w:sz w:val="24"/>
                <w:szCs w:val="24"/>
              </w:rPr>
              <w:t>●Sound:</w:t>
            </w:r>
          </w:p>
          <w:p w14:paraId="2E3B3795" w14:textId="77777777" w:rsidR="00C90873" w:rsidRDefault="00000000">
            <w:pPr>
              <w:widowControl w:val="0"/>
              <w:rPr>
                <w:rFonts w:ascii="BiauKai" w:eastAsia="BiauKai" w:hAnsi="BiauKai" w:cs="BiauKai"/>
                <w:color w:val="B45F06"/>
                <w:sz w:val="24"/>
                <w:szCs w:val="24"/>
              </w:rPr>
            </w:pPr>
            <w:r>
              <w:rPr>
                <w:rFonts w:ascii="BiauKai" w:eastAsia="BiauKai" w:hAnsi="BiauKai" w:cs="BiauKai"/>
                <w:color w:val="B45F06"/>
                <w:sz w:val="24"/>
                <w:szCs w:val="24"/>
              </w:rPr>
              <w:t>-play sound “...”until done</w:t>
            </w:r>
          </w:p>
          <w:p w14:paraId="30D029A5" w14:textId="77777777" w:rsidR="00C90873" w:rsidRDefault="00000000">
            <w:pPr>
              <w:widowControl w:val="0"/>
              <w:rPr>
                <w:rFonts w:ascii="BiauKai" w:eastAsia="BiauKai" w:hAnsi="BiauKai" w:cs="BiauKai"/>
                <w:color w:val="B45F06"/>
                <w:sz w:val="24"/>
                <w:szCs w:val="24"/>
              </w:rPr>
            </w:pPr>
            <w:r>
              <w:rPr>
                <w:rFonts w:ascii="BiauKai" w:eastAsia="BiauKai" w:hAnsi="BiauKai" w:cs="BiauKai"/>
                <w:color w:val="B45F06"/>
                <w:sz w:val="24"/>
                <w:szCs w:val="24"/>
              </w:rPr>
              <w:t>-start sound “...”</w:t>
            </w:r>
          </w:p>
        </w:tc>
        <w:tc>
          <w:tcPr>
            <w:tcW w:w="567" w:type="dxa"/>
            <w:vAlign w:val="center"/>
          </w:tcPr>
          <w:p w14:paraId="3CDA629A" w14:textId="77777777" w:rsidR="00C90873" w:rsidRDefault="00000000">
            <w:pPr>
              <w:widowControl w:val="0"/>
              <w:ind w:left="247" w:right="57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14:paraId="2105889C" w14:textId="77777777" w:rsidR="00C90873" w:rsidRDefault="00000000">
            <w:pPr>
              <w:widowControl w:val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SCRATCH</w:t>
            </w:r>
            <w:proofErr w:type="gram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官網</w:t>
            </w:r>
            <w:proofErr w:type="gramEnd"/>
          </w:p>
        </w:tc>
        <w:tc>
          <w:tcPr>
            <w:tcW w:w="1490" w:type="dxa"/>
            <w:vAlign w:val="center"/>
          </w:tcPr>
          <w:p w14:paraId="6C569A44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口頭發表</w:t>
            </w:r>
          </w:p>
          <w:p w14:paraId="51691B7D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作品檔案</w:t>
            </w:r>
          </w:p>
          <w:p w14:paraId="48505CC2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實作表現</w:t>
            </w:r>
          </w:p>
          <w:p w14:paraId="4E0349DB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課堂觀察</w:t>
            </w:r>
          </w:p>
        </w:tc>
        <w:tc>
          <w:tcPr>
            <w:tcW w:w="1770" w:type="dxa"/>
            <w:vAlign w:val="center"/>
          </w:tcPr>
          <w:p w14:paraId="6F35260E" w14:textId="77777777" w:rsidR="00C90873" w:rsidRDefault="00C9087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0" w:type="dxa"/>
          </w:tcPr>
          <w:p w14:paraId="6501DC92" w14:textId="77777777" w:rsidR="00C90873" w:rsidRDefault="00000000">
            <w:pPr>
              <w:widowControl w:val="0"/>
              <w:rPr>
                <w:rFonts w:ascii="標楷體" w:eastAsia="標楷體" w:hAnsi="標楷體" w:cs="標楷體"/>
                <w:color w:val="000000"/>
                <w:sz w:val="24"/>
                <w:szCs w:val="24"/>
                <w:u w:val="single"/>
              </w:rPr>
            </w:pPr>
            <w:r>
              <w:rPr>
                <w:rFonts w:ascii="BiauKai" w:eastAsia="BiauKai" w:hAnsi="BiauKai" w:cs="BiauKai"/>
                <w:color w:val="FF0000"/>
                <w:sz w:val="24"/>
                <w:szCs w:val="24"/>
              </w:rPr>
              <w:t>●</w:t>
            </w:r>
            <w:r>
              <w:rPr>
                <w:rFonts w:ascii="新細明體" w:eastAsia="新細明體" w:hAnsi="新細明體" w:cs="新細明體"/>
                <w:b/>
                <w:color w:val="FF0000"/>
                <w:sz w:val="24"/>
                <w:szCs w:val="24"/>
              </w:rPr>
              <w:t>縣定程式語言教育-運算思維與設計思考15</w:t>
            </w:r>
          </w:p>
        </w:tc>
      </w:tr>
      <w:tr w:rsidR="00C90873" w14:paraId="01743D82" w14:textId="77777777">
        <w:trPr>
          <w:trHeight w:val="761"/>
        </w:trPr>
        <w:tc>
          <w:tcPr>
            <w:tcW w:w="772" w:type="dxa"/>
            <w:vAlign w:val="center"/>
          </w:tcPr>
          <w:p w14:paraId="74F5A19C" w14:textId="77777777" w:rsidR="00C9087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十二</w:t>
            </w:r>
          </w:p>
          <w:p w14:paraId="0E45C30E" w14:textId="77777777" w:rsidR="00C90873" w:rsidRDefault="00C90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321" w:type="dxa"/>
            <w:vAlign w:val="center"/>
          </w:tcPr>
          <w:p w14:paraId="25589A6C" w14:textId="77777777" w:rsidR="00C90873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Gungsuh" w:eastAsia="Gungsuh" w:hAnsi="Gungsuh" w:cs="Gungsuh"/>
                <w:sz w:val="24"/>
                <w:szCs w:val="24"/>
                <w:highlight w:val="white"/>
              </w:rPr>
              <w:t>A2 系統思考與解決問題</w:t>
            </w:r>
          </w:p>
        </w:tc>
        <w:tc>
          <w:tcPr>
            <w:tcW w:w="2551" w:type="dxa"/>
            <w:vAlign w:val="center"/>
          </w:tcPr>
          <w:p w14:paraId="5328ECC3" w14:textId="77777777" w:rsidR="00C90873" w:rsidRDefault="00000000">
            <w:pPr>
              <w:widowControl w:val="0"/>
              <w:spacing w:after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新細明體" w:eastAsia="新細明體" w:hAnsi="新細明體" w:cs="新細明體"/>
                <w:sz w:val="22"/>
                <w:szCs w:val="22"/>
              </w:rPr>
              <w:t>資 E3 應用運算思維描述問題解決的方法</w:t>
            </w:r>
          </w:p>
        </w:tc>
        <w:tc>
          <w:tcPr>
            <w:tcW w:w="3686" w:type="dxa"/>
            <w:vAlign w:val="center"/>
          </w:tcPr>
          <w:p w14:paraId="640FD246" w14:textId="77777777" w:rsidR="00C90873" w:rsidRDefault="00000000">
            <w:pPr>
              <w:widowControl w:val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/>
                <w:color w:val="FF0000"/>
                <w:sz w:val="24"/>
                <w:szCs w:val="24"/>
              </w:rPr>
              <w:t>SCRATCH動畫教學</w:t>
            </w:r>
          </w:p>
          <w:p w14:paraId="4E02B4AD" w14:textId="77777777" w:rsidR="00C90873" w:rsidRDefault="00000000">
            <w:pPr>
              <w:widowControl w:val="0"/>
              <w:rPr>
                <w:rFonts w:ascii="BiauKai" w:eastAsia="BiauKai" w:hAnsi="BiauKai" w:cs="BiauKai"/>
                <w:sz w:val="24"/>
                <w:szCs w:val="24"/>
              </w:rPr>
            </w:pPr>
            <w:r>
              <w:rPr>
                <w:rFonts w:ascii="BiauKai" w:eastAsia="BiauKai" w:hAnsi="BiauKai" w:cs="BiauKai"/>
                <w:sz w:val="24"/>
                <w:szCs w:val="24"/>
              </w:rPr>
              <w:t>●角色動態程式設定</w:t>
            </w:r>
          </w:p>
          <w:p w14:paraId="58DA243E" w14:textId="77777777" w:rsidR="00C90873" w:rsidRDefault="00000000">
            <w:pPr>
              <w:widowControl w:val="0"/>
              <w:rPr>
                <w:rFonts w:ascii="BiauKai" w:eastAsia="BiauKai" w:hAnsi="BiauKai" w:cs="BiauKai"/>
                <w:sz w:val="24"/>
                <w:szCs w:val="24"/>
              </w:rPr>
            </w:pPr>
            <w:r>
              <w:rPr>
                <w:rFonts w:ascii="BiauKai" w:eastAsia="BiauKai" w:hAnsi="BiauKai" w:cs="BiauKai"/>
                <w:sz w:val="24"/>
                <w:szCs w:val="24"/>
              </w:rPr>
              <w:t>●角色造型改作說明與練習</w:t>
            </w:r>
          </w:p>
          <w:p w14:paraId="43AD3EBB" w14:textId="77777777" w:rsidR="00C90873" w:rsidRDefault="00000000">
            <w:pPr>
              <w:widowControl w:val="0"/>
              <w:rPr>
                <w:rFonts w:ascii="BiauKai" w:eastAsia="BiauKai" w:hAnsi="BiauKai" w:cs="BiauKai"/>
                <w:color w:val="B45F06"/>
                <w:sz w:val="24"/>
                <w:szCs w:val="24"/>
              </w:rPr>
            </w:pPr>
            <w:r>
              <w:rPr>
                <w:rFonts w:ascii="BiauKai" w:eastAsia="BiauKai" w:hAnsi="BiauKai" w:cs="BiauKai"/>
                <w:color w:val="B45F06"/>
                <w:sz w:val="24"/>
                <w:szCs w:val="24"/>
              </w:rPr>
              <w:t>●Paint:</w:t>
            </w:r>
          </w:p>
          <w:p w14:paraId="684C6E76" w14:textId="77777777" w:rsidR="00C90873" w:rsidRDefault="00000000">
            <w:pPr>
              <w:widowControl w:val="0"/>
              <w:rPr>
                <w:rFonts w:ascii="BiauKai" w:eastAsia="BiauKai" w:hAnsi="BiauKai" w:cs="BiauKai"/>
                <w:sz w:val="24"/>
                <w:szCs w:val="24"/>
              </w:rPr>
            </w:pPr>
            <w:r>
              <w:rPr>
                <w:rFonts w:ascii="BiauKai" w:eastAsia="BiauKai" w:hAnsi="BiauKai" w:cs="BiauKai"/>
                <w:color w:val="B45F06"/>
                <w:sz w:val="24"/>
                <w:szCs w:val="24"/>
              </w:rPr>
              <w:t>-Select、Reshape、Circle、Eraser、Fill</w:t>
            </w:r>
          </w:p>
        </w:tc>
        <w:tc>
          <w:tcPr>
            <w:tcW w:w="567" w:type="dxa"/>
            <w:vAlign w:val="center"/>
          </w:tcPr>
          <w:p w14:paraId="57369F99" w14:textId="77777777" w:rsidR="00C90873" w:rsidRDefault="00000000">
            <w:pPr>
              <w:widowControl w:val="0"/>
              <w:ind w:left="247" w:right="57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14:paraId="65959EA6" w14:textId="77777777" w:rsidR="00C90873" w:rsidRDefault="00000000">
            <w:pPr>
              <w:widowControl w:val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SCRATCH</w:t>
            </w:r>
            <w:proofErr w:type="gram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官網</w:t>
            </w:r>
            <w:proofErr w:type="gramEnd"/>
          </w:p>
        </w:tc>
        <w:tc>
          <w:tcPr>
            <w:tcW w:w="1490" w:type="dxa"/>
            <w:vAlign w:val="center"/>
          </w:tcPr>
          <w:p w14:paraId="37F43FFD" w14:textId="77777777" w:rsidR="00C90873" w:rsidRDefault="00000000">
            <w:pPr>
              <w:ind w:left="247" w:right="57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口頭發表</w:t>
            </w:r>
          </w:p>
          <w:p w14:paraId="3047A627" w14:textId="77777777" w:rsidR="00C90873" w:rsidRDefault="00000000">
            <w:pPr>
              <w:ind w:left="247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作品檔案</w:t>
            </w:r>
          </w:p>
          <w:p w14:paraId="47BDE675" w14:textId="77777777" w:rsidR="00C90873" w:rsidRDefault="00000000">
            <w:pPr>
              <w:ind w:left="247" w:right="57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實作表現</w:t>
            </w:r>
          </w:p>
          <w:p w14:paraId="5B3EEA7F" w14:textId="77777777" w:rsidR="00C90873" w:rsidRDefault="00000000">
            <w:pPr>
              <w:ind w:left="247" w:right="57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課堂觀察</w:t>
            </w:r>
          </w:p>
        </w:tc>
        <w:tc>
          <w:tcPr>
            <w:tcW w:w="1770" w:type="dxa"/>
            <w:vAlign w:val="center"/>
          </w:tcPr>
          <w:p w14:paraId="17B6FBBB" w14:textId="77777777" w:rsidR="00C90873" w:rsidRDefault="00C9087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0" w:type="dxa"/>
          </w:tcPr>
          <w:p w14:paraId="61E3F67E" w14:textId="77777777" w:rsidR="00C90873" w:rsidRDefault="00000000">
            <w:pPr>
              <w:widowControl w:val="0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BiauKai" w:eastAsia="BiauKai" w:hAnsi="BiauKai" w:cs="BiauKai"/>
                <w:color w:val="FF0000"/>
                <w:sz w:val="24"/>
                <w:szCs w:val="24"/>
              </w:rPr>
              <w:t>●</w:t>
            </w:r>
            <w:r>
              <w:rPr>
                <w:rFonts w:ascii="新細明體" w:eastAsia="新細明體" w:hAnsi="新細明體" w:cs="新細明體"/>
                <w:b/>
                <w:color w:val="FF0000"/>
                <w:sz w:val="24"/>
                <w:szCs w:val="24"/>
              </w:rPr>
              <w:t>縣定程式語言教育-運算思維與設計思考16</w:t>
            </w:r>
          </w:p>
        </w:tc>
      </w:tr>
      <w:tr w:rsidR="00C90873" w14:paraId="33263AC2" w14:textId="77777777">
        <w:trPr>
          <w:trHeight w:val="761"/>
        </w:trPr>
        <w:tc>
          <w:tcPr>
            <w:tcW w:w="772" w:type="dxa"/>
            <w:vAlign w:val="center"/>
          </w:tcPr>
          <w:p w14:paraId="63684FC2" w14:textId="77777777" w:rsidR="00C9087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十三</w:t>
            </w:r>
          </w:p>
          <w:p w14:paraId="33C8B3C6" w14:textId="77777777" w:rsidR="00C90873" w:rsidRDefault="00C90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321" w:type="dxa"/>
            <w:vAlign w:val="center"/>
          </w:tcPr>
          <w:p w14:paraId="35A58042" w14:textId="77777777" w:rsidR="00C90873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Gungsuh" w:eastAsia="Gungsuh" w:hAnsi="Gungsuh" w:cs="Gungsuh"/>
                <w:sz w:val="24"/>
                <w:szCs w:val="24"/>
                <w:highlight w:val="white"/>
              </w:rPr>
              <w:t>A2 系統思考與解決問題</w:t>
            </w:r>
          </w:p>
        </w:tc>
        <w:tc>
          <w:tcPr>
            <w:tcW w:w="2551" w:type="dxa"/>
            <w:vAlign w:val="center"/>
          </w:tcPr>
          <w:p w14:paraId="293628D6" w14:textId="77777777" w:rsidR="00C90873" w:rsidRDefault="00000000">
            <w:pPr>
              <w:widowControl w:val="0"/>
              <w:spacing w:after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新細明體" w:eastAsia="新細明體" w:hAnsi="新細明體" w:cs="新細明體"/>
                <w:sz w:val="22"/>
                <w:szCs w:val="22"/>
              </w:rPr>
              <w:t>資 E3 應用運算思維描述問題解決的方法</w:t>
            </w:r>
          </w:p>
        </w:tc>
        <w:tc>
          <w:tcPr>
            <w:tcW w:w="3686" w:type="dxa"/>
            <w:vAlign w:val="center"/>
          </w:tcPr>
          <w:p w14:paraId="1DC970D0" w14:textId="77777777" w:rsidR="00C90873" w:rsidRDefault="00000000">
            <w:pPr>
              <w:widowControl w:val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/>
                <w:color w:val="FF0000"/>
                <w:sz w:val="24"/>
                <w:szCs w:val="24"/>
              </w:rPr>
              <w:t>SCRATCH動畫教學</w:t>
            </w:r>
          </w:p>
          <w:p w14:paraId="53F99196" w14:textId="77777777" w:rsidR="00C90873" w:rsidRDefault="00000000">
            <w:pPr>
              <w:widowControl w:val="0"/>
              <w:rPr>
                <w:rFonts w:ascii="BiauKai" w:eastAsia="BiauKai" w:hAnsi="BiauKai" w:cs="BiauKai"/>
                <w:sz w:val="24"/>
                <w:szCs w:val="24"/>
              </w:rPr>
            </w:pPr>
            <w:r>
              <w:rPr>
                <w:rFonts w:ascii="BiauKai" w:eastAsia="BiauKai" w:hAnsi="BiauKai" w:cs="BiauKai"/>
                <w:sz w:val="24"/>
                <w:szCs w:val="24"/>
              </w:rPr>
              <w:t>●角色動態程式設定</w:t>
            </w:r>
          </w:p>
          <w:p w14:paraId="2852FFE9" w14:textId="77777777" w:rsidR="00C90873" w:rsidRDefault="00000000">
            <w:pPr>
              <w:widowControl w:val="0"/>
              <w:rPr>
                <w:rFonts w:ascii="BiauKai" w:eastAsia="BiauKai" w:hAnsi="BiauKai" w:cs="BiauKai"/>
                <w:sz w:val="24"/>
                <w:szCs w:val="24"/>
              </w:rPr>
            </w:pPr>
            <w:r>
              <w:rPr>
                <w:rFonts w:ascii="BiauKai" w:eastAsia="BiauKai" w:hAnsi="BiauKai" w:cs="BiauKai"/>
                <w:sz w:val="24"/>
                <w:szCs w:val="24"/>
              </w:rPr>
              <w:t>●向量繪圖基本繪圖概念及工具說明</w:t>
            </w:r>
          </w:p>
          <w:p w14:paraId="13304E03" w14:textId="77777777" w:rsidR="00C90873" w:rsidRDefault="00000000">
            <w:pPr>
              <w:widowControl w:val="0"/>
              <w:rPr>
                <w:rFonts w:ascii="BiauKai" w:eastAsia="BiauKai" w:hAnsi="BiauKai" w:cs="BiauKai"/>
                <w:color w:val="B45F06"/>
                <w:sz w:val="24"/>
                <w:szCs w:val="24"/>
              </w:rPr>
            </w:pPr>
            <w:r>
              <w:rPr>
                <w:rFonts w:ascii="BiauKai" w:eastAsia="BiauKai" w:hAnsi="BiauKai" w:cs="BiauKai"/>
                <w:sz w:val="24"/>
                <w:szCs w:val="24"/>
              </w:rPr>
              <w:t>●角色造型改作-五官</w:t>
            </w:r>
            <w:r>
              <w:rPr>
                <w:rFonts w:ascii="BiauKai" w:eastAsia="BiauKai" w:hAnsi="BiauKai" w:cs="BiauKai"/>
                <w:sz w:val="24"/>
                <w:szCs w:val="24"/>
              </w:rPr>
              <w:br/>
            </w:r>
            <w:r>
              <w:rPr>
                <w:rFonts w:ascii="BiauKai" w:eastAsia="BiauKai" w:hAnsi="BiauKai" w:cs="BiauKai"/>
                <w:color w:val="B45F06"/>
                <w:sz w:val="24"/>
                <w:szCs w:val="24"/>
              </w:rPr>
              <w:t>vector drawing and Bitmap drawing</w:t>
            </w:r>
          </w:p>
          <w:p w14:paraId="3F2D7DB1" w14:textId="77777777" w:rsidR="00C90873" w:rsidRDefault="00000000">
            <w:pPr>
              <w:widowControl w:val="0"/>
              <w:rPr>
                <w:rFonts w:ascii="BiauKai" w:eastAsia="BiauKai" w:hAnsi="BiauKai" w:cs="BiauKai"/>
                <w:color w:val="B45F06"/>
                <w:sz w:val="24"/>
                <w:szCs w:val="24"/>
              </w:rPr>
            </w:pPr>
            <w:r>
              <w:rPr>
                <w:rFonts w:ascii="BiauKai" w:eastAsia="BiauKai" w:hAnsi="BiauKai" w:cs="BiauKai"/>
                <w:color w:val="B45F06"/>
                <w:sz w:val="24"/>
                <w:szCs w:val="24"/>
              </w:rPr>
              <w:t>-convert to Bitmap</w:t>
            </w:r>
            <w:r>
              <w:rPr>
                <w:rFonts w:ascii="BiauKai" w:eastAsia="BiauKai" w:hAnsi="BiauKai" w:cs="BiauKai"/>
                <w:color w:val="B45F06"/>
                <w:sz w:val="24"/>
                <w:szCs w:val="24"/>
              </w:rPr>
              <w:br/>
            </w:r>
            <w:r>
              <w:rPr>
                <w:rFonts w:ascii="BiauKai" w:eastAsia="BiauKai" w:hAnsi="BiauKai" w:cs="BiauKai"/>
                <w:color w:val="B45F06"/>
                <w:sz w:val="24"/>
                <w:szCs w:val="24"/>
              </w:rPr>
              <w:lastRenderedPageBreak/>
              <w:t>-convert to Vector</w:t>
            </w:r>
          </w:p>
        </w:tc>
        <w:tc>
          <w:tcPr>
            <w:tcW w:w="567" w:type="dxa"/>
            <w:vAlign w:val="center"/>
          </w:tcPr>
          <w:p w14:paraId="4F3BB668" w14:textId="77777777" w:rsidR="00C90873" w:rsidRDefault="00000000">
            <w:pPr>
              <w:widowControl w:val="0"/>
              <w:ind w:left="247" w:right="57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lastRenderedPageBreak/>
              <w:t>1</w:t>
            </w:r>
          </w:p>
        </w:tc>
        <w:tc>
          <w:tcPr>
            <w:tcW w:w="992" w:type="dxa"/>
            <w:vAlign w:val="center"/>
          </w:tcPr>
          <w:p w14:paraId="40D19C15" w14:textId="77777777" w:rsidR="00C90873" w:rsidRDefault="00000000">
            <w:pPr>
              <w:widowControl w:val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SCRATCH</w:t>
            </w:r>
            <w:proofErr w:type="gram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官網</w:t>
            </w:r>
            <w:proofErr w:type="gramEnd"/>
          </w:p>
        </w:tc>
        <w:tc>
          <w:tcPr>
            <w:tcW w:w="1490" w:type="dxa"/>
            <w:vAlign w:val="center"/>
          </w:tcPr>
          <w:p w14:paraId="445DA579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口頭發表</w:t>
            </w:r>
          </w:p>
          <w:p w14:paraId="57A1F69C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作品檔案</w:t>
            </w:r>
          </w:p>
          <w:p w14:paraId="7B7EAED6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實作表現</w:t>
            </w:r>
          </w:p>
          <w:p w14:paraId="460644B9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課堂觀察</w:t>
            </w:r>
          </w:p>
        </w:tc>
        <w:tc>
          <w:tcPr>
            <w:tcW w:w="1770" w:type="dxa"/>
            <w:vAlign w:val="center"/>
          </w:tcPr>
          <w:p w14:paraId="79874625" w14:textId="77777777" w:rsidR="00C90873" w:rsidRDefault="00C9087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0" w:type="dxa"/>
          </w:tcPr>
          <w:p w14:paraId="559AEA95" w14:textId="77777777" w:rsidR="00C90873" w:rsidRDefault="00000000">
            <w:pPr>
              <w:widowControl w:val="0"/>
              <w:rPr>
                <w:rFonts w:ascii="標楷體" w:eastAsia="標楷體" w:hAnsi="標楷體" w:cs="標楷體"/>
                <w:color w:val="000000"/>
                <w:sz w:val="24"/>
                <w:szCs w:val="24"/>
                <w:u w:val="single"/>
              </w:rPr>
            </w:pPr>
            <w:r>
              <w:rPr>
                <w:rFonts w:ascii="BiauKai" w:eastAsia="BiauKai" w:hAnsi="BiauKai" w:cs="BiauKai"/>
                <w:color w:val="FF0000"/>
                <w:sz w:val="24"/>
                <w:szCs w:val="24"/>
              </w:rPr>
              <w:t>●</w:t>
            </w:r>
            <w:r>
              <w:rPr>
                <w:rFonts w:ascii="新細明體" w:eastAsia="新細明體" w:hAnsi="新細明體" w:cs="新細明體"/>
                <w:b/>
                <w:color w:val="FF0000"/>
                <w:sz w:val="24"/>
                <w:szCs w:val="24"/>
              </w:rPr>
              <w:t>縣定程式語言教育-運算思維與設計思考17</w:t>
            </w:r>
          </w:p>
        </w:tc>
      </w:tr>
      <w:tr w:rsidR="00C90873" w14:paraId="3977D01A" w14:textId="77777777">
        <w:trPr>
          <w:trHeight w:val="761"/>
        </w:trPr>
        <w:tc>
          <w:tcPr>
            <w:tcW w:w="772" w:type="dxa"/>
            <w:vAlign w:val="center"/>
          </w:tcPr>
          <w:p w14:paraId="5CA8FC24" w14:textId="77777777" w:rsidR="00C9087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十四</w:t>
            </w:r>
          </w:p>
          <w:p w14:paraId="59DDDED9" w14:textId="77777777" w:rsidR="00C90873" w:rsidRDefault="00C90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321" w:type="dxa"/>
            <w:vAlign w:val="center"/>
          </w:tcPr>
          <w:p w14:paraId="2FBB08A5" w14:textId="77777777" w:rsidR="00C90873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Gungsuh" w:eastAsia="Gungsuh" w:hAnsi="Gungsuh" w:cs="Gungsuh"/>
                <w:sz w:val="24"/>
                <w:szCs w:val="24"/>
                <w:highlight w:val="white"/>
              </w:rPr>
              <w:t>A2 系統思考與解決問題</w:t>
            </w:r>
          </w:p>
        </w:tc>
        <w:tc>
          <w:tcPr>
            <w:tcW w:w="2551" w:type="dxa"/>
            <w:vAlign w:val="center"/>
          </w:tcPr>
          <w:p w14:paraId="3547654E" w14:textId="77777777" w:rsidR="00C90873" w:rsidRDefault="00000000">
            <w:pPr>
              <w:widowControl w:val="0"/>
              <w:spacing w:after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新細明體" w:eastAsia="新細明體" w:hAnsi="新細明體" w:cs="新細明體"/>
                <w:sz w:val="22"/>
                <w:szCs w:val="22"/>
              </w:rPr>
              <w:t>資 E3 應用運算思維描述問題解決的方法</w:t>
            </w:r>
          </w:p>
        </w:tc>
        <w:tc>
          <w:tcPr>
            <w:tcW w:w="3686" w:type="dxa"/>
          </w:tcPr>
          <w:p w14:paraId="0F062021" w14:textId="77777777" w:rsidR="00C90873" w:rsidRDefault="00C90873">
            <w:pPr>
              <w:widowControl w:val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790B4DB4" w14:textId="77777777" w:rsidR="00C90873" w:rsidRDefault="00000000">
            <w:pPr>
              <w:widowControl w:val="0"/>
              <w:rPr>
                <w:rFonts w:ascii="BiauKai" w:eastAsia="BiauKai" w:hAnsi="BiauKai" w:cs="BiauKai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/>
                <w:color w:val="FF0000"/>
                <w:sz w:val="24"/>
                <w:szCs w:val="24"/>
              </w:rPr>
              <w:t>SCRATCH動畫教學</w:t>
            </w:r>
          </w:p>
          <w:p w14:paraId="41B0E9AD" w14:textId="77777777" w:rsidR="00C90873" w:rsidRDefault="00000000">
            <w:pPr>
              <w:widowControl w:val="0"/>
              <w:rPr>
                <w:rFonts w:ascii="Arimo" w:eastAsia="Arimo" w:hAnsi="Arimo" w:cs="Arimo"/>
                <w:sz w:val="24"/>
                <w:szCs w:val="24"/>
              </w:rPr>
            </w:pPr>
            <w:r>
              <w:rPr>
                <w:rFonts w:ascii="BiauKai" w:eastAsia="BiauKai" w:hAnsi="BiauKai" w:cs="BiauKai"/>
                <w:sz w:val="24"/>
                <w:szCs w:val="24"/>
              </w:rPr>
              <w:t>●角色造型改作-身體</w:t>
            </w:r>
          </w:p>
        </w:tc>
        <w:tc>
          <w:tcPr>
            <w:tcW w:w="567" w:type="dxa"/>
            <w:vAlign w:val="center"/>
          </w:tcPr>
          <w:p w14:paraId="3B017248" w14:textId="77777777" w:rsidR="00C90873" w:rsidRDefault="00000000">
            <w:pPr>
              <w:widowControl w:val="0"/>
              <w:ind w:left="247" w:right="57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14:paraId="418A053B" w14:textId="77777777" w:rsidR="00C90873" w:rsidRDefault="00000000">
            <w:pPr>
              <w:widowControl w:val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SCRATCH</w:t>
            </w:r>
            <w:proofErr w:type="gram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官網</w:t>
            </w:r>
            <w:proofErr w:type="gramEnd"/>
          </w:p>
        </w:tc>
        <w:tc>
          <w:tcPr>
            <w:tcW w:w="1490" w:type="dxa"/>
            <w:vAlign w:val="center"/>
          </w:tcPr>
          <w:p w14:paraId="66F77070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口頭發表</w:t>
            </w:r>
          </w:p>
          <w:p w14:paraId="3DA167E2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作品檔案</w:t>
            </w:r>
          </w:p>
          <w:p w14:paraId="741B11DB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實作表現</w:t>
            </w:r>
          </w:p>
          <w:p w14:paraId="4D88E6B5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課堂觀察</w:t>
            </w:r>
          </w:p>
        </w:tc>
        <w:tc>
          <w:tcPr>
            <w:tcW w:w="1770" w:type="dxa"/>
            <w:vAlign w:val="center"/>
          </w:tcPr>
          <w:p w14:paraId="18079A2E" w14:textId="77777777" w:rsidR="00C90873" w:rsidRDefault="00C9087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0" w:type="dxa"/>
          </w:tcPr>
          <w:p w14:paraId="76B283D1" w14:textId="77777777" w:rsidR="00C90873" w:rsidRDefault="00000000">
            <w:pPr>
              <w:widowControl w:val="0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BiauKai" w:eastAsia="BiauKai" w:hAnsi="BiauKai" w:cs="BiauKai"/>
                <w:color w:val="FF0000"/>
                <w:sz w:val="24"/>
                <w:szCs w:val="24"/>
              </w:rPr>
              <w:t>●</w:t>
            </w:r>
            <w:r>
              <w:rPr>
                <w:rFonts w:ascii="新細明體" w:eastAsia="新細明體" w:hAnsi="新細明體" w:cs="新細明體"/>
                <w:b/>
                <w:color w:val="FF0000"/>
                <w:sz w:val="24"/>
                <w:szCs w:val="24"/>
              </w:rPr>
              <w:t>縣定程式語言教育-運算思維與設計思考18</w:t>
            </w:r>
          </w:p>
        </w:tc>
      </w:tr>
      <w:tr w:rsidR="00C90873" w14:paraId="36535683" w14:textId="77777777">
        <w:trPr>
          <w:trHeight w:val="761"/>
        </w:trPr>
        <w:tc>
          <w:tcPr>
            <w:tcW w:w="772" w:type="dxa"/>
            <w:vAlign w:val="center"/>
          </w:tcPr>
          <w:p w14:paraId="447753EE" w14:textId="77777777" w:rsidR="00C9087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十五</w:t>
            </w:r>
          </w:p>
          <w:p w14:paraId="30DBAD2D" w14:textId="77777777" w:rsidR="00C90873" w:rsidRDefault="00C90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321" w:type="dxa"/>
            <w:vAlign w:val="center"/>
          </w:tcPr>
          <w:p w14:paraId="768F5769" w14:textId="77777777" w:rsidR="00C90873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Gungsuh" w:eastAsia="Gungsuh" w:hAnsi="Gungsuh" w:cs="Gungsuh"/>
                <w:sz w:val="24"/>
                <w:szCs w:val="24"/>
                <w:highlight w:val="white"/>
              </w:rPr>
              <w:t>A2 系統思考與解決問題</w:t>
            </w:r>
          </w:p>
        </w:tc>
        <w:tc>
          <w:tcPr>
            <w:tcW w:w="2551" w:type="dxa"/>
            <w:vAlign w:val="center"/>
          </w:tcPr>
          <w:p w14:paraId="74193C98" w14:textId="77777777" w:rsidR="00C90873" w:rsidRDefault="00000000">
            <w:pPr>
              <w:widowControl w:val="0"/>
              <w:spacing w:after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新細明體" w:eastAsia="新細明體" w:hAnsi="新細明體" w:cs="新細明體"/>
                <w:sz w:val="22"/>
                <w:szCs w:val="22"/>
              </w:rPr>
              <w:t>資 E3 應用運算思維描述問題解決的方法</w:t>
            </w:r>
          </w:p>
        </w:tc>
        <w:tc>
          <w:tcPr>
            <w:tcW w:w="3686" w:type="dxa"/>
            <w:vAlign w:val="center"/>
          </w:tcPr>
          <w:p w14:paraId="07369154" w14:textId="77777777" w:rsidR="00C90873" w:rsidRDefault="00000000">
            <w:pPr>
              <w:widowControl w:val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/>
                <w:color w:val="FF0000"/>
                <w:sz w:val="24"/>
                <w:szCs w:val="24"/>
              </w:rPr>
              <w:t>SCRATCH動畫教學</w:t>
            </w:r>
          </w:p>
          <w:p w14:paraId="5371EB9A" w14:textId="77777777" w:rsidR="00C90873" w:rsidRDefault="00000000">
            <w:pPr>
              <w:widowControl w:val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BiauKai" w:eastAsia="BiauKai" w:hAnsi="BiauKai" w:cs="BiauKai"/>
                <w:sz w:val="24"/>
                <w:szCs w:val="24"/>
              </w:rPr>
              <w:t>●角色造型切換程式說明與製作</w:t>
            </w:r>
          </w:p>
        </w:tc>
        <w:tc>
          <w:tcPr>
            <w:tcW w:w="567" w:type="dxa"/>
            <w:vAlign w:val="center"/>
          </w:tcPr>
          <w:p w14:paraId="5468539A" w14:textId="77777777" w:rsidR="00C90873" w:rsidRDefault="00000000">
            <w:pPr>
              <w:widowControl w:val="0"/>
              <w:ind w:left="247" w:right="57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14:paraId="415C20EC" w14:textId="77777777" w:rsidR="00C90873" w:rsidRDefault="00000000">
            <w:pPr>
              <w:widowControl w:val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SCRATCH</w:t>
            </w:r>
            <w:proofErr w:type="gram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官網</w:t>
            </w:r>
            <w:proofErr w:type="gramEnd"/>
          </w:p>
        </w:tc>
        <w:tc>
          <w:tcPr>
            <w:tcW w:w="1490" w:type="dxa"/>
            <w:vAlign w:val="center"/>
          </w:tcPr>
          <w:p w14:paraId="0667DFBF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口頭發表</w:t>
            </w:r>
          </w:p>
          <w:p w14:paraId="59FF45FA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作品檔案</w:t>
            </w:r>
          </w:p>
          <w:p w14:paraId="312C6C60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實作表現</w:t>
            </w:r>
          </w:p>
          <w:p w14:paraId="10466F93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課堂觀察</w:t>
            </w:r>
          </w:p>
        </w:tc>
        <w:tc>
          <w:tcPr>
            <w:tcW w:w="1770" w:type="dxa"/>
            <w:vAlign w:val="center"/>
          </w:tcPr>
          <w:p w14:paraId="793325ED" w14:textId="77777777" w:rsidR="00C90873" w:rsidRDefault="00C9087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0" w:type="dxa"/>
          </w:tcPr>
          <w:p w14:paraId="3A42F8E6" w14:textId="77777777" w:rsidR="00C90873" w:rsidRDefault="00000000">
            <w:pPr>
              <w:widowControl w:val="0"/>
              <w:rPr>
                <w:rFonts w:ascii="標楷體" w:eastAsia="標楷體" w:hAnsi="標楷體" w:cs="標楷體"/>
                <w:color w:val="000000"/>
                <w:sz w:val="24"/>
                <w:szCs w:val="24"/>
                <w:u w:val="single"/>
              </w:rPr>
            </w:pPr>
            <w:r>
              <w:rPr>
                <w:rFonts w:ascii="BiauKai" w:eastAsia="BiauKai" w:hAnsi="BiauKai" w:cs="BiauKai"/>
                <w:color w:val="FF0000"/>
                <w:sz w:val="24"/>
                <w:szCs w:val="24"/>
              </w:rPr>
              <w:t>●</w:t>
            </w:r>
            <w:r>
              <w:rPr>
                <w:rFonts w:ascii="新細明體" w:eastAsia="新細明體" w:hAnsi="新細明體" w:cs="新細明體"/>
                <w:b/>
                <w:color w:val="FF0000"/>
                <w:sz w:val="24"/>
                <w:szCs w:val="24"/>
              </w:rPr>
              <w:t>縣定程式語言教育-運算思維與設計思考19</w:t>
            </w:r>
          </w:p>
        </w:tc>
      </w:tr>
      <w:tr w:rsidR="00C90873" w14:paraId="2E8CAB1F" w14:textId="77777777">
        <w:trPr>
          <w:trHeight w:val="761"/>
        </w:trPr>
        <w:tc>
          <w:tcPr>
            <w:tcW w:w="772" w:type="dxa"/>
            <w:vAlign w:val="center"/>
          </w:tcPr>
          <w:p w14:paraId="362AB9F4" w14:textId="77777777" w:rsidR="00C9087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十六</w:t>
            </w:r>
          </w:p>
          <w:p w14:paraId="202CA1BB" w14:textId="77777777" w:rsidR="00C90873" w:rsidRDefault="00C90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321" w:type="dxa"/>
            <w:vAlign w:val="center"/>
          </w:tcPr>
          <w:p w14:paraId="6B453F79" w14:textId="77777777" w:rsidR="00C90873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Gungsuh" w:eastAsia="Gungsuh" w:hAnsi="Gungsuh" w:cs="Gungsuh"/>
                <w:sz w:val="24"/>
                <w:szCs w:val="24"/>
                <w:highlight w:val="white"/>
              </w:rPr>
              <w:t>A2 系統思考與解決問題</w:t>
            </w:r>
          </w:p>
        </w:tc>
        <w:tc>
          <w:tcPr>
            <w:tcW w:w="2551" w:type="dxa"/>
            <w:vAlign w:val="center"/>
          </w:tcPr>
          <w:p w14:paraId="5AA0FC2B" w14:textId="77777777" w:rsidR="00C90873" w:rsidRDefault="00000000">
            <w:pPr>
              <w:widowControl w:val="0"/>
              <w:spacing w:after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新細明體" w:eastAsia="新細明體" w:hAnsi="新細明體" w:cs="新細明體"/>
                <w:sz w:val="22"/>
                <w:szCs w:val="22"/>
              </w:rPr>
              <w:t>資 E3 應用運算思維描述問題解決的方法</w:t>
            </w:r>
          </w:p>
        </w:tc>
        <w:tc>
          <w:tcPr>
            <w:tcW w:w="3686" w:type="dxa"/>
            <w:vAlign w:val="center"/>
          </w:tcPr>
          <w:p w14:paraId="6CF6D728" w14:textId="77777777" w:rsidR="00C90873" w:rsidRDefault="00000000">
            <w:pPr>
              <w:widowControl w:val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/>
                <w:color w:val="FF0000"/>
                <w:sz w:val="24"/>
                <w:szCs w:val="24"/>
              </w:rPr>
              <w:t>SCRATCH動畫教學</w:t>
            </w:r>
          </w:p>
          <w:p w14:paraId="54A91C0E" w14:textId="77777777" w:rsidR="00C90873" w:rsidRDefault="00000000">
            <w:pPr>
              <w:widowControl w:val="0"/>
              <w:rPr>
                <w:rFonts w:ascii="Arimo" w:eastAsia="Arimo" w:hAnsi="Arimo" w:cs="Arimo"/>
                <w:sz w:val="24"/>
                <w:szCs w:val="24"/>
              </w:rPr>
            </w:pPr>
            <w:r>
              <w:rPr>
                <w:rFonts w:ascii="BiauKai" w:eastAsia="BiauKai" w:hAnsi="BiauKai" w:cs="BiauKai"/>
                <w:sz w:val="24"/>
                <w:szCs w:val="24"/>
              </w:rPr>
              <w:t>●角色造型切換程式說明與製作</w:t>
            </w:r>
          </w:p>
        </w:tc>
        <w:tc>
          <w:tcPr>
            <w:tcW w:w="567" w:type="dxa"/>
            <w:vAlign w:val="center"/>
          </w:tcPr>
          <w:p w14:paraId="76A62F1B" w14:textId="77777777" w:rsidR="00C90873" w:rsidRDefault="00000000">
            <w:pPr>
              <w:widowControl w:val="0"/>
              <w:ind w:left="247" w:right="57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14:paraId="606A1FD5" w14:textId="77777777" w:rsidR="00C90873" w:rsidRDefault="00000000">
            <w:pPr>
              <w:widowControl w:val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SCRATCH</w:t>
            </w:r>
            <w:proofErr w:type="gram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官網</w:t>
            </w:r>
            <w:proofErr w:type="gramEnd"/>
          </w:p>
        </w:tc>
        <w:tc>
          <w:tcPr>
            <w:tcW w:w="1490" w:type="dxa"/>
            <w:vAlign w:val="center"/>
          </w:tcPr>
          <w:p w14:paraId="6254267D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口頭發表</w:t>
            </w:r>
          </w:p>
          <w:p w14:paraId="515569C4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作品檔案</w:t>
            </w:r>
          </w:p>
          <w:p w14:paraId="54C774AB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實作表現</w:t>
            </w:r>
          </w:p>
          <w:p w14:paraId="02D3B69E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課堂觀察</w:t>
            </w:r>
          </w:p>
        </w:tc>
        <w:tc>
          <w:tcPr>
            <w:tcW w:w="1770" w:type="dxa"/>
            <w:vAlign w:val="center"/>
          </w:tcPr>
          <w:p w14:paraId="0F116D7E" w14:textId="77777777" w:rsidR="00C90873" w:rsidRDefault="00C9087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0" w:type="dxa"/>
          </w:tcPr>
          <w:p w14:paraId="2AA2470E" w14:textId="77777777" w:rsidR="00C90873" w:rsidRDefault="00000000">
            <w:pPr>
              <w:widowControl w:val="0"/>
              <w:rPr>
                <w:rFonts w:ascii="標楷體" w:eastAsia="標楷體" w:hAnsi="標楷體" w:cs="標楷體"/>
                <w:color w:val="000000"/>
                <w:sz w:val="24"/>
                <w:szCs w:val="24"/>
                <w:u w:val="single"/>
              </w:rPr>
            </w:pPr>
            <w:r>
              <w:rPr>
                <w:rFonts w:ascii="BiauKai" w:eastAsia="BiauKai" w:hAnsi="BiauKai" w:cs="BiauKai"/>
                <w:color w:val="FF0000"/>
                <w:sz w:val="24"/>
                <w:szCs w:val="24"/>
              </w:rPr>
              <w:t>●</w:t>
            </w:r>
            <w:r>
              <w:rPr>
                <w:rFonts w:ascii="新細明體" w:eastAsia="新細明體" w:hAnsi="新細明體" w:cs="新細明體"/>
                <w:b/>
                <w:color w:val="FF0000"/>
                <w:sz w:val="24"/>
                <w:szCs w:val="24"/>
              </w:rPr>
              <w:t>縣定程式語言教育-運算思維與設計思考20</w:t>
            </w:r>
          </w:p>
        </w:tc>
      </w:tr>
      <w:tr w:rsidR="00C90873" w14:paraId="2F9F1E81" w14:textId="77777777">
        <w:trPr>
          <w:trHeight w:val="761"/>
        </w:trPr>
        <w:tc>
          <w:tcPr>
            <w:tcW w:w="772" w:type="dxa"/>
            <w:vAlign w:val="center"/>
          </w:tcPr>
          <w:p w14:paraId="658D7F3A" w14:textId="77777777" w:rsidR="00C9087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十七</w:t>
            </w:r>
          </w:p>
          <w:p w14:paraId="0056D267" w14:textId="77777777" w:rsidR="00C90873" w:rsidRDefault="00C90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321" w:type="dxa"/>
            <w:vAlign w:val="center"/>
          </w:tcPr>
          <w:p w14:paraId="1DD27656" w14:textId="77777777" w:rsidR="00C90873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Gungsuh" w:eastAsia="Gungsuh" w:hAnsi="Gungsuh" w:cs="Gungsuh"/>
                <w:sz w:val="24"/>
                <w:szCs w:val="24"/>
                <w:highlight w:val="white"/>
              </w:rPr>
              <w:t>A2 系統思考與解決問題</w:t>
            </w:r>
          </w:p>
        </w:tc>
        <w:tc>
          <w:tcPr>
            <w:tcW w:w="2551" w:type="dxa"/>
            <w:vAlign w:val="center"/>
          </w:tcPr>
          <w:p w14:paraId="2E128E92" w14:textId="77777777" w:rsidR="00C90873" w:rsidRDefault="00000000">
            <w:pPr>
              <w:widowControl w:val="0"/>
              <w:spacing w:after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新細明體" w:eastAsia="新細明體" w:hAnsi="新細明體" w:cs="新細明體"/>
                <w:sz w:val="22"/>
                <w:szCs w:val="22"/>
              </w:rPr>
              <w:t>資 E3 應用運算思維描述問題解決的方法</w:t>
            </w:r>
          </w:p>
        </w:tc>
        <w:tc>
          <w:tcPr>
            <w:tcW w:w="3686" w:type="dxa"/>
            <w:vAlign w:val="center"/>
          </w:tcPr>
          <w:p w14:paraId="18F44A49" w14:textId="77777777" w:rsidR="00C90873" w:rsidRDefault="00000000">
            <w:pPr>
              <w:widowControl w:val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/>
                <w:color w:val="FF0000"/>
                <w:sz w:val="24"/>
                <w:szCs w:val="24"/>
              </w:rPr>
              <w:t>SCRATCH動畫教學</w:t>
            </w:r>
          </w:p>
          <w:p w14:paraId="6ED2A4CA" w14:textId="77777777" w:rsidR="00C90873" w:rsidRDefault="00000000">
            <w:pPr>
              <w:widowControl w:val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BiauKai" w:eastAsia="BiauKai" w:hAnsi="BiauKai" w:cs="BiauKai"/>
                <w:sz w:val="24"/>
                <w:szCs w:val="24"/>
              </w:rPr>
              <w:t>●角色造型切換程式說明與製作</w:t>
            </w:r>
          </w:p>
        </w:tc>
        <w:tc>
          <w:tcPr>
            <w:tcW w:w="567" w:type="dxa"/>
            <w:vAlign w:val="center"/>
          </w:tcPr>
          <w:p w14:paraId="2208C428" w14:textId="77777777" w:rsidR="00C90873" w:rsidRDefault="00000000">
            <w:pPr>
              <w:widowControl w:val="0"/>
              <w:ind w:left="247" w:right="57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14:paraId="455A063A" w14:textId="77777777" w:rsidR="00C90873" w:rsidRDefault="00000000">
            <w:pPr>
              <w:widowControl w:val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SCRATCH</w:t>
            </w:r>
            <w:proofErr w:type="gram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官網</w:t>
            </w:r>
            <w:proofErr w:type="gramEnd"/>
          </w:p>
        </w:tc>
        <w:tc>
          <w:tcPr>
            <w:tcW w:w="1490" w:type="dxa"/>
            <w:vAlign w:val="center"/>
          </w:tcPr>
          <w:p w14:paraId="29ADB4CA" w14:textId="77777777" w:rsidR="00C90873" w:rsidRDefault="00000000">
            <w:pPr>
              <w:ind w:left="247" w:right="57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口頭發表</w:t>
            </w:r>
          </w:p>
          <w:p w14:paraId="07FD7B6F" w14:textId="77777777" w:rsidR="00C90873" w:rsidRDefault="00000000">
            <w:pPr>
              <w:ind w:left="247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作品檔案</w:t>
            </w:r>
          </w:p>
          <w:p w14:paraId="227500D5" w14:textId="77777777" w:rsidR="00C90873" w:rsidRDefault="00000000">
            <w:pPr>
              <w:ind w:left="247" w:right="57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實作表現</w:t>
            </w:r>
          </w:p>
          <w:p w14:paraId="7DADA4FF" w14:textId="77777777" w:rsidR="00C90873" w:rsidRDefault="00000000">
            <w:pPr>
              <w:ind w:left="247" w:right="57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課堂觀察</w:t>
            </w:r>
          </w:p>
        </w:tc>
        <w:tc>
          <w:tcPr>
            <w:tcW w:w="1770" w:type="dxa"/>
            <w:vAlign w:val="center"/>
          </w:tcPr>
          <w:p w14:paraId="099FBEA1" w14:textId="77777777" w:rsidR="00C90873" w:rsidRDefault="00C9087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0" w:type="dxa"/>
          </w:tcPr>
          <w:p w14:paraId="5060E0DB" w14:textId="77777777" w:rsidR="00C90873" w:rsidRDefault="00000000">
            <w:pPr>
              <w:widowControl w:val="0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BiauKai" w:eastAsia="BiauKai" w:hAnsi="BiauKai" w:cs="BiauKai"/>
                <w:color w:val="FF0000"/>
                <w:sz w:val="24"/>
                <w:szCs w:val="24"/>
              </w:rPr>
              <w:t>●</w:t>
            </w:r>
            <w:r>
              <w:rPr>
                <w:rFonts w:ascii="新細明體" w:eastAsia="新細明體" w:hAnsi="新細明體" w:cs="新細明體"/>
                <w:b/>
                <w:color w:val="FF0000"/>
                <w:sz w:val="24"/>
                <w:szCs w:val="24"/>
              </w:rPr>
              <w:t>縣定程式語言教育-運算思維與設計思考21</w:t>
            </w:r>
          </w:p>
        </w:tc>
      </w:tr>
      <w:tr w:rsidR="00C90873" w14:paraId="7F30AF67" w14:textId="77777777">
        <w:trPr>
          <w:trHeight w:val="761"/>
        </w:trPr>
        <w:tc>
          <w:tcPr>
            <w:tcW w:w="772" w:type="dxa"/>
            <w:vAlign w:val="center"/>
          </w:tcPr>
          <w:p w14:paraId="066218C1" w14:textId="77777777" w:rsidR="00C9087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十八</w:t>
            </w:r>
          </w:p>
          <w:p w14:paraId="7C5C4813" w14:textId="77777777" w:rsidR="00C90873" w:rsidRDefault="00C90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321" w:type="dxa"/>
            <w:vAlign w:val="center"/>
          </w:tcPr>
          <w:p w14:paraId="7B46084B" w14:textId="77777777" w:rsidR="00C90873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Gungsuh" w:eastAsia="Gungsuh" w:hAnsi="Gungsuh" w:cs="Gungsuh"/>
                <w:sz w:val="24"/>
                <w:szCs w:val="24"/>
                <w:highlight w:val="white"/>
              </w:rPr>
              <w:t>A2 系統思考與解決問題</w:t>
            </w:r>
          </w:p>
        </w:tc>
        <w:tc>
          <w:tcPr>
            <w:tcW w:w="2551" w:type="dxa"/>
            <w:vAlign w:val="center"/>
          </w:tcPr>
          <w:p w14:paraId="48B92E24" w14:textId="77777777" w:rsidR="00C90873" w:rsidRDefault="00000000">
            <w:pPr>
              <w:widowControl w:val="0"/>
              <w:spacing w:after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新細明體" w:eastAsia="新細明體" w:hAnsi="新細明體" w:cs="新細明體"/>
                <w:sz w:val="22"/>
                <w:szCs w:val="22"/>
              </w:rPr>
              <w:t>資 E3 應用運算思維描述問題解決的方法</w:t>
            </w:r>
          </w:p>
        </w:tc>
        <w:tc>
          <w:tcPr>
            <w:tcW w:w="3686" w:type="dxa"/>
            <w:vAlign w:val="center"/>
          </w:tcPr>
          <w:p w14:paraId="032BEF87" w14:textId="77777777" w:rsidR="00C90873" w:rsidRDefault="00000000">
            <w:pPr>
              <w:widowControl w:val="0"/>
              <w:rPr>
                <w:rFonts w:ascii="Arimo" w:eastAsia="Arimo" w:hAnsi="Arimo" w:cs="Arimo"/>
                <w:b/>
                <w:color w:val="38761D"/>
                <w:sz w:val="24"/>
                <w:szCs w:val="24"/>
              </w:rPr>
            </w:pPr>
            <w:r>
              <w:rPr>
                <w:rFonts w:ascii="BiauKai" w:eastAsia="BiauKai" w:hAnsi="BiauKai" w:cs="BiauKai"/>
                <w:b/>
                <w:color w:val="38761D"/>
                <w:sz w:val="24"/>
                <w:szCs w:val="24"/>
              </w:rPr>
              <w:t>●</w:t>
            </w:r>
            <w:r>
              <w:rPr>
                <w:rFonts w:ascii="Arial Unicode MS" w:eastAsia="Arial Unicode MS" w:hAnsi="Arial Unicode MS" w:cs="Arial Unicode MS"/>
                <w:b/>
                <w:color w:val="38761D"/>
                <w:sz w:val="24"/>
                <w:szCs w:val="24"/>
              </w:rPr>
              <w:t>學力測驗問卷填答</w:t>
            </w:r>
          </w:p>
          <w:p w14:paraId="4790B65B" w14:textId="77777777" w:rsidR="00C90873" w:rsidRDefault="00000000">
            <w:pPr>
              <w:widowControl w:val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/>
                <w:color w:val="FF0000"/>
                <w:sz w:val="24"/>
                <w:szCs w:val="24"/>
              </w:rPr>
              <w:t>SCRATCH動畫教學</w:t>
            </w:r>
          </w:p>
          <w:p w14:paraId="15B09043" w14:textId="77777777" w:rsidR="00C90873" w:rsidRDefault="00000000">
            <w:pPr>
              <w:widowControl w:val="0"/>
              <w:rPr>
                <w:rFonts w:ascii="Arimo" w:eastAsia="Arimo" w:hAnsi="Arimo" w:cs="Arimo"/>
                <w:sz w:val="24"/>
                <w:szCs w:val="24"/>
              </w:rPr>
            </w:pPr>
            <w:r>
              <w:rPr>
                <w:rFonts w:ascii="BiauKai" w:eastAsia="BiauKai" w:hAnsi="BiauKai" w:cs="BiauKai"/>
                <w:sz w:val="24"/>
                <w:szCs w:val="24"/>
              </w:rPr>
              <w:t>●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配樂選用與程式撰寫</w:t>
            </w:r>
          </w:p>
        </w:tc>
        <w:tc>
          <w:tcPr>
            <w:tcW w:w="567" w:type="dxa"/>
            <w:vAlign w:val="center"/>
          </w:tcPr>
          <w:p w14:paraId="319B2498" w14:textId="77777777" w:rsidR="00C90873" w:rsidRDefault="00000000">
            <w:pPr>
              <w:widowControl w:val="0"/>
              <w:ind w:left="247" w:right="57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14:paraId="27D7B549" w14:textId="77777777" w:rsidR="00C90873" w:rsidRDefault="00000000">
            <w:pPr>
              <w:widowControl w:val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SCRATCH</w:t>
            </w:r>
            <w:proofErr w:type="gram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官網</w:t>
            </w:r>
            <w:proofErr w:type="gramEnd"/>
          </w:p>
        </w:tc>
        <w:tc>
          <w:tcPr>
            <w:tcW w:w="1490" w:type="dxa"/>
            <w:vAlign w:val="center"/>
          </w:tcPr>
          <w:p w14:paraId="195271BC" w14:textId="77777777" w:rsidR="00C90873" w:rsidRDefault="00000000">
            <w:pPr>
              <w:ind w:left="247" w:right="57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口頭發表</w:t>
            </w:r>
          </w:p>
          <w:p w14:paraId="0AE20654" w14:textId="77777777" w:rsidR="00C90873" w:rsidRDefault="00000000">
            <w:pPr>
              <w:ind w:left="247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作品檔案</w:t>
            </w:r>
          </w:p>
          <w:p w14:paraId="1C196D81" w14:textId="77777777" w:rsidR="00C90873" w:rsidRDefault="00000000">
            <w:pPr>
              <w:ind w:left="247" w:right="57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實作表現</w:t>
            </w:r>
          </w:p>
          <w:p w14:paraId="168AAF0E" w14:textId="77777777" w:rsidR="00C90873" w:rsidRDefault="00000000">
            <w:pPr>
              <w:ind w:left="247" w:right="57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課堂觀察</w:t>
            </w:r>
          </w:p>
        </w:tc>
        <w:tc>
          <w:tcPr>
            <w:tcW w:w="1770" w:type="dxa"/>
            <w:vAlign w:val="center"/>
          </w:tcPr>
          <w:p w14:paraId="616A609C" w14:textId="77777777" w:rsidR="00C90873" w:rsidRDefault="00C9087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0" w:type="dxa"/>
          </w:tcPr>
          <w:p w14:paraId="4909272C" w14:textId="77777777" w:rsidR="00C90873" w:rsidRDefault="00000000">
            <w:pPr>
              <w:widowControl w:val="0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BiauKai" w:eastAsia="BiauKai" w:hAnsi="BiauKai" w:cs="BiauKai"/>
                <w:color w:val="FF0000"/>
                <w:sz w:val="24"/>
                <w:szCs w:val="24"/>
              </w:rPr>
              <w:t>●</w:t>
            </w:r>
            <w:r>
              <w:rPr>
                <w:rFonts w:ascii="新細明體" w:eastAsia="新細明體" w:hAnsi="新細明體" w:cs="新細明體"/>
                <w:b/>
                <w:color w:val="FF0000"/>
                <w:sz w:val="24"/>
                <w:szCs w:val="24"/>
              </w:rPr>
              <w:t>縣定程式語言教育-運算思維與設計思考22</w:t>
            </w:r>
          </w:p>
        </w:tc>
      </w:tr>
      <w:tr w:rsidR="00C90873" w14:paraId="6D74266B" w14:textId="77777777">
        <w:trPr>
          <w:trHeight w:val="761"/>
        </w:trPr>
        <w:tc>
          <w:tcPr>
            <w:tcW w:w="772" w:type="dxa"/>
            <w:vAlign w:val="center"/>
          </w:tcPr>
          <w:p w14:paraId="09C5FC41" w14:textId="77777777" w:rsidR="00C9087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十九</w:t>
            </w:r>
          </w:p>
          <w:p w14:paraId="0B6B0A94" w14:textId="77777777" w:rsidR="00C90873" w:rsidRDefault="00C90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321" w:type="dxa"/>
            <w:vAlign w:val="center"/>
          </w:tcPr>
          <w:p w14:paraId="248195C0" w14:textId="77777777" w:rsidR="00C90873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Gungsuh" w:eastAsia="Gungsuh" w:hAnsi="Gungsuh" w:cs="Gungsuh"/>
                <w:sz w:val="24"/>
                <w:szCs w:val="24"/>
                <w:highlight w:val="white"/>
              </w:rPr>
              <w:t>A2 系統思考與解決問題</w:t>
            </w:r>
          </w:p>
        </w:tc>
        <w:tc>
          <w:tcPr>
            <w:tcW w:w="2551" w:type="dxa"/>
            <w:vAlign w:val="center"/>
          </w:tcPr>
          <w:p w14:paraId="1A5AB341" w14:textId="77777777" w:rsidR="00C90873" w:rsidRDefault="00000000">
            <w:pPr>
              <w:widowControl w:val="0"/>
              <w:spacing w:after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新細明體" w:eastAsia="新細明體" w:hAnsi="新細明體" w:cs="新細明體"/>
                <w:sz w:val="22"/>
                <w:szCs w:val="22"/>
              </w:rPr>
              <w:t>資 E3 應用運算思維描述問題解決的方法</w:t>
            </w:r>
          </w:p>
        </w:tc>
        <w:tc>
          <w:tcPr>
            <w:tcW w:w="3686" w:type="dxa"/>
            <w:vAlign w:val="center"/>
          </w:tcPr>
          <w:p w14:paraId="249B898D" w14:textId="77777777" w:rsidR="00C90873" w:rsidRDefault="00000000">
            <w:pPr>
              <w:widowControl w:val="0"/>
              <w:rPr>
                <w:rFonts w:ascii="Arimo" w:eastAsia="Arimo" w:hAnsi="Arimo" w:cs="Arimo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/>
                <w:color w:val="FF0000"/>
                <w:sz w:val="24"/>
                <w:szCs w:val="24"/>
              </w:rPr>
              <w:t>SCRATCH動畫教學</w:t>
            </w:r>
          </w:p>
          <w:p w14:paraId="7DF89DE4" w14:textId="77777777" w:rsidR="00C90873" w:rsidRDefault="00000000">
            <w:pPr>
              <w:widowControl w:val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BiauKai" w:eastAsia="BiauKai" w:hAnsi="BiauKai" w:cs="BiauKai"/>
                <w:sz w:val="24"/>
                <w:szCs w:val="24"/>
              </w:rPr>
              <w:t>●作品觀摹</w:t>
            </w:r>
          </w:p>
          <w:p w14:paraId="45CE3275" w14:textId="77777777" w:rsidR="00C90873" w:rsidRDefault="00C90873">
            <w:pPr>
              <w:widowControl w:val="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2728B72" w14:textId="77777777" w:rsidR="00C90873" w:rsidRDefault="00000000">
            <w:pPr>
              <w:widowControl w:val="0"/>
              <w:ind w:left="247" w:right="57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14:paraId="4F5C5F31" w14:textId="77777777" w:rsidR="00C90873" w:rsidRDefault="00000000">
            <w:pPr>
              <w:widowControl w:val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SCRATCH</w:t>
            </w:r>
            <w:proofErr w:type="gram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官網</w:t>
            </w:r>
            <w:proofErr w:type="gramEnd"/>
          </w:p>
        </w:tc>
        <w:tc>
          <w:tcPr>
            <w:tcW w:w="1490" w:type="dxa"/>
            <w:vAlign w:val="center"/>
          </w:tcPr>
          <w:p w14:paraId="25BCBF48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口頭發表</w:t>
            </w:r>
          </w:p>
          <w:p w14:paraId="5502F6E2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作品檔案</w:t>
            </w:r>
          </w:p>
          <w:p w14:paraId="6DC6321C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實作表現</w:t>
            </w:r>
          </w:p>
          <w:p w14:paraId="677D5F98" w14:textId="77777777" w:rsidR="00C90873" w:rsidRDefault="00000000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課堂觀察</w:t>
            </w:r>
          </w:p>
        </w:tc>
        <w:tc>
          <w:tcPr>
            <w:tcW w:w="1770" w:type="dxa"/>
            <w:vAlign w:val="center"/>
          </w:tcPr>
          <w:p w14:paraId="4FC93B23" w14:textId="77777777" w:rsidR="00C90873" w:rsidRDefault="00C9087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0" w:type="dxa"/>
            <w:vAlign w:val="center"/>
          </w:tcPr>
          <w:p w14:paraId="75EE7D49" w14:textId="77777777" w:rsidR="00C9087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新細明體" w:eastAsia="新細明體" w:hAnsi="新細明體" w:cs="新細明體"/>
                <w:b/>
                <w:color w:val="FF0000"/>
                <w:sz w:val="24"/>
                <w:szCs w:val="24"/>
              </w:rPr>
            </w:pPr>
            <w:r>
              <w:rPr>
                <w:rFonts w:ascii="BiauKai" w:eastAsia="BiauKai" w:hAnsi="BiauKai" w:cs="BiauKai"/>
                <w:color w:val="FF0000"/>
                <w:sz w:val="24"/>
                <w:szCs w:val="24"/>
              </w:rPr>
              <w:t>●</w:t>
            </w:r>
            <w:r>
              <w:rPr>
                <w:rFonts w:ascii="新細明體" w:eastAsia="新細明體" w:hAnsi="新細明體" w:cs="新細明體"/>
                <w:b/>
                <w:color w:val="FF0000"/>
                <w:sz w:val="24"/>
                <w:szCs w:val="24"/>
              </w:rPr>
              <w:t>縣定程式語言教育-運算思維與設計思考23</w:t>
            </w:r>
          </w:p>
          <w:p w14:paraId="594955F9" w14:textId="77777777" w:rsidR="00C9087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期末考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週</w:t>
            </w:r>
            <w:proofErr w:type="gramEnd"/>
          </w:p>
        </w:tc>
      </w:tr>
      <w:tr w:rsidR="00C90873" w14:paraId="2C0D22EA" w14:textId="77777777">
        <w:trPr>
          <w:trHeight w:val="761"/>
        </w:trPr>
        <w:tc>
          <w:tcPr>
            <w:tcW w:w="772" w:type="dxa"/>
            <w:vAlign w:val="center"/>
          </w:tcPr>
          <w:p w14:paraId="1BF2C578" w14:textId="77777777" w:rsidR="00C9087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廿</w:t>
            </w:r>
            <w:proofErr w:type="gramEnd"/>
          </w:p>
          <w:p w14:paraId="4B8E43F7" w14:textId="77777777" w:rsidR="00C90873" w:rsidRDefault="00C90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321" w:type="dxa"/>
            <w:vAlign w:val="center"/>
          </w:tcPr>
          <w:p w14:paraId="2BD23D7D" w14:textId="77777777" w:rsidR="00C90873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B2</w:t>
            </w:r>
          </w:p>
          <w:p w14:paraId="3B8DA752" w14:textId="77777777" w:rsidR="00C90873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Gungsuh" w:eastAsia="Gungsuh" w:hAnsi="Gungsuh" w:cs="Gungsuh"/>
                <w:sz w:val="24"/>
                <w:szCs w:val="24"/>
                <w:highlight w:val="white"/>
              </w:rPr>
              <w:t>科技資訊</w:t>
            </w:r>
          </w:p>
          <w:p w14:paraId="4458D67F" w14:textId="77777777" w:rsidR="00C90873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Gungsuh" w:eastAsia="Gungsuh" w:hAnsi="Gungsuh" w:cs="Gungsuh"/>
                <w:sz w:val="24"/>
                <w:szCs w:val="24"/>
                <w:highlight w:val="white"/>
              </w:rPr>
              <w:t>與</w:t>
            </w:r>
          </w:p>
          <w:p w14:paraId="1F299A95" w14:textId="77777777" w:rsidR="00C90873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Gungsuh" w:eastAsia="Gungsuh" w:hAnsi="Gungsuh" w:cs="Gungsuh"/>
                <w:sz w:val="24"/>
                <w:szCs w:val="24"/>
                <w:highlight w:val="white"/>
              </w:rPr>
              <w:lastRenderedPageBreak/>
              <w:t>媒體素養</w:t>
            </w:r>
          </w:p>
        </w:tc>
        <w:tc>
          <w:tcPr>
            <w:tcW w:w="2551" w:type="dxa"/>
            <w:vAlign w:val="center"/>
          </w:tcPr>
          <w:p w14:paraId="1A1C14CE" w14:textId="77777777" w:rsidR="00C90873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Gungsuh" w:eastAsia="Gungsuh" w:hAnsi="Gungsuh" w:cs="Gungsuh"/>
                <w:sz w:val="22"/>
                <w:szCs w:val="22"/>
              </w:rPr>
              <w:lastRenderedPageBreak/>
              <w:t>資 E12 了解並遵守資訊倫理與使用資訊科技的相關規範。</w:t>
            </w:r>
          </w:p>
        </w:tc>
        <w:tc>
          <w:tcPr>
            <w:tcW w:w="3686" w:type="dxa"/>
            <w:vAlign w:val="center"/>
          </w:tcPr>
          <w:p w14:paraId="4256F209" w14:textId="77777777" w:rsidR="00C90873" w:rsidRDefault="00000000">
            <w:pPr>
              <w:widowControl w:val="0"/>
              <w:rPr>
                <w:rFonts w:ascii="BiauKai" w:eastAsia="BiauKai" w:hAnsi="BiauKai" w:cs="BiauKai"/>
                <w:sz w:val="24"/>
                <w:szCs w:val="24"/>
                <w:u w:val="single"/>
              </w:rPr>
            </w:pPr>
            <w:proofErr w:type="gramStart"/>
            <w:r>
              <w:rPr>
                <w:rFonts w:ascii="BiauKai" w:eastAsia="BiauKai" w:hAnsi="BiauKai" w:cs="BiauKai"/>
                <w:sz w:val="24"/>
                <w:szCs w:val="24"/>
                <w:u w:val="single"/>
              </w:rPr>
              <w:t>資安素養</w:t>
            </w:r>
            <w:proofErr w:type="gramEnd"/>
          </w:p>
          <w:p w14:paraId="1C901CE3" w14:textId="77777777" w:rsidR="00C90873" w:rsidRDefault="00000000">
            <w:pPr>
              <w:widowControl w:val="0"/>
              <w:rPr>
                <w:rFonts w:ascii="BiauKai" w:eastAsia="BiauKai" w:hAnsi="BiauKai" w:cs="BiauKai"/>
                <w:sz w:val="24"/>
                <w:szCs w:val="24"/>
                <w:u w:val="single"/>
              </w:rPr>
            </w:pPr>
            <w:r>
              <w:rPr>
                <w:rFonts w:ascii="BiauKai" w:eastAsia="BiauKai" w:hAnsi="BiauKai" w:cs="BiauKai"/>
                <w:sz w:val="24"/>
                <w:szCs w:val="24"/>
                <w:u w:val="single"/>
              </w:rPr>
              <w:t>認識網路資料的安全防護</w:t>
            </w:r>
          </w:p>
          <w:p w14:paraId="5FB0ED3B" w14:textId="77777777" w:rsidR="00C90873" w:rsidRDefault="00000000">
            <w:pPr>
              <w:widowControl w:val="0"/>
              <w:rPr>
                <w:rFonts w:ascii="BiauKai" w:eastAsia="BiauKai" w:hAnsi="BiauKai" w:cs="BiauKai"/>
                <w:sz w:val="24"/>
                <w:szCs w:val="24"/>
                <w:u w:val="single"/>
              </w:rPr>
            </w:pPr>
            <w:r>
              <w:rPr>
                <w:rFonts w:ascii="BiauKai" w:eastAsia="BiauKai" w:hAnsi="BiauKai" w:cs="BiauKai"/>
                <w:color w:val="B45F06"/>
                <w:sz w:val="24"/>
                <w:szCs w:val="24"/>
              </w:rPr>
              <w:t>-Information security literacy</w:t>
            </w:r>
          </w:p>
          <w:p w14:paraId="2189D630" w14:textId="77777777" w:rsidR="00C90873" w:rsidRDefault="00C90873">
            <w:pPr>
              <w:widowControl w:val="0"/>
              <w:rPr>
                <w:rFonts w:ascii="BiauKai" w:eastAsia="BiauKai" w:hAnsi="BiauKai" w:cs="BiauKai"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3FEABC8A" w14:textId="77777777" w:rsidR="00C90873" w:rsidRDefault="00000000">
            <w:pPr>
              <w:widowControl w:val="0"/>
              <w:ind w:left="247" w:right="57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lastRenderedPageBreak/>
              <w:t>1</w:t>
            </w:r>
          </w:p>
        </w:tc>
        <w:tc>
          <w:tcPr>
            <w:tcW w:w="992" w:type="dxa"/>
            <w:vAlign w:val="center"/>
          </w:tcPr>
          <w:p w14:paraId="2B4FD074" w14:textId="77777777" w:rsidR="00C90873" w:rsidRDefault="00000000">
            <w:pPr>
              <w:widowControl w:val="0"/>
              <w:rPr>
                <w:rFonts w:ascii="標楷體" w:eastAsia="標楷體" w:hAnsi="標楷體" w:cs="標楷體"/>
                <w:sz w:val="24"/>
                <w:szCs w:val="24"/>
              </w:rPr>
            </w:pPr>
            <w:proofErr w:type="gram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資安素養</w:t>
            </w:r>
            <w:proofErr w:type="gram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網</w:t>
            </w:r>
          </w:p>
        </w:tc>
        <w:tc>
          <w:tcPr>
            <w:tcW w:w="1490" w:type="dxa"/>
            <w:vAlign w:val="center"/>
          </w:tcPr>
          <w:p w14:paraId="2FFCAF35" w14:textId="77777777" w:rsidR="00C90873" w:rsidRDefault="00000000">
            <w:pPr>
              <w:ind w:left="247" w:right="57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口頭發表</w:t>
            </w:r>
          </w:p>
          <w:p w14:paraId="0BDA5F85" w14:textId="77777777" w:rsidR="00C90873" w:rsidRDefault="00000000">
            <w:pPr>
              <w:ind w:left="247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作品檔案</w:t>
            </w:r>
          </w:p>
          <w:p w14:paraId="538F2DEF" w14:textId="77777777" w:rsidR="00C90873" w:rsidRDefault="00000000">
            <w:pPr>
              <w:ind w:left="247" w:right="57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實作表現</w:t>
            </w:r>
          </w:p>
          <w:p w14:paraId="36E201A4" w14:textId="77777777" w:rsidR="00C90873" w:rsidRDefault="00000000">
            <w:pPr>
              <w:ind w:left="247" w:right="57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lastRenderedPageBreak/>
              <w:t>課堂觀察</w:t>
            </w:r>
          </w:p>
        </w:tc>
        <w:tc>
          <w:tcPr>
            <w:tcW w:w="1770" w:type="dxa"/>
            <w:vAlign w:val="center"/>
          </w:tcPr>
          <w:p w14:paraId="1765C5ED" w14:textId="77777777" w:rsidR="00C90873" w:rsidRDefault="00C90873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3666C44E" w14:textId="77777777" w:rsidR="00C90873" w:rsidRDefault="00000000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Gungsuh" w:eastAsia="Gungsuh" w:hAnsi="Gungsuh" w:cs="Gungsuh"/>
                <w:sz w:val="22"/>
                <w:szCs w:val="22"/>
              </w:rPr>
              <w:t>科 E1 了解平日常見科技產品的</w:t>
            </w:r>
            <w:r>
              <w:rPr>
                <w:rFonts w:ascii="Gungsuh" w:eastAsia="Gungsuh" w:hAnsi="Gungsuh" w:cs="Gungsuh"/>
                <w:sz w:val="22"/>
                <w:szCs w:val="22"/>
              </w:rPr>
              <w:lastRenderedPageBreak/>
              <w:t>用途與運作方式。</w:t>
            </w:r>
          </w:p>
          <w:p w14:paraId="1F85A873" w14:textId="77777777" w:rsidR="00C90873" w:rsidRDefault="00C9087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0" w:type="dxa"/>
          </w:tcPr>
          <w:p w14:paraId="659BFB86" w14:textId="77777777" w:rsidR="00C90873" w:rsidRDefault="00C90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</w:tbl>
    <w:p w14:paraId="0F013FAE" w14:textId="77777777" w:rsidR="00C90873" w:rsidRDefault="00C9087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FF0000"/>
          <w:sz w:val="24"/>
          <w:szCs w:val="24"/>
        </w:rPr>
      </w:pPr>
    </w:p>
    <w:p w14:paraId="3DF4B36E" w14:textId="77777777" w:rsidR="00C90873" w:rsidRDefault="00C9087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FF0000"/>
          <w:sz w:val="24"/>
          <w:szCs w:val="24"/>
        </w:rPr>
      </w:pPr>
    </w:p>
    <w:sectPr w:rsidR="00C90873">
      <w:pgSz w:w="16838" w:h="11906" w:orient="landscape"/>
      <w:pgMar w:top="1134" w:right="1134" w:bottom="1134" w:left="1134" w:header="567" w:footer="567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516818C-ECAF-45EA-B8A4-3768B0C3E1D6}"/>
    <w:embedBold r:id="rId2" w:fontKey="{2F536E01-78C4-423A-BD4B-95D5B55D429F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59FE169-5F24-4AFB-AB9F-C3D5FA1B79AC}"/>
    <w:embedItalic r:id="rId4" w:fontKey="{EC792E67-2AE0-4BAA-9EEE-95B25D34DEE8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5" w:subsetted="1" w:fontKey="{2C3F67CA-99BF-4FA1-AFE2-8974565F5D71}"/>
    <w:embedBold r:id="rId6" w:subsetted="1" w:fontKey="{95DD25A7-53EB-475B-9156-DE4CAE77A7A3}"/>
  </w:font>
  <w:font w:name="Gungsuh">
    <w:charset w:val="81"/>
    <w:family w:val="roman"/>
    <w:pitch w:val="variable"/>
    <w:sig w:usb0="B00002AF" w:usb1="69D77CFB" w:usb2="00000030" w:usb3="00000000" w:csb0="0008009F" w:csb1="00000000"/>
    <w:embedRegular r:id="rId7" w:subsetted="1" w:fontKey="{E01F99F7-0D35-4130-A87C-C83D5AFD9836}"/>
    <w:embedBold r:id="rId8" w:subsetted="1" w:fontKey="{EBE0E8EF-7326-4EE0-8150-8E14206E805E}"/>
  </w:font>
  <w:font w:name="BiauKai">
    <w:altName w:val="Calibri"/>
    <w:charset w:val="00"/>
    <w:family w:val="auto"/>
    <w:pitch w:val="default"/>
  </w:font>
  <w:font w:name="Arial Unicode MS">
    <w:altName w:val="Arial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mo">
    <w:charset w:val="00"/>
    <w:family w:val="auto"/>
    <w:pitch w:val="default"/>
    <w:embedRegular r:id="rId9" w:fontKey="{C5653B7F-9485-4DE1-B45F-4EE5C8602536}"/>
    <w:embedBold r:id="rId10" w:fontKey="{5F4E0E1C-077B-432C-B23A-12BA5B08316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C7208D5B-48EB-4449-AB9C-4E48ECF7506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E00D67"/>
    <w:multiLevelType w:val="multilevel"/>
    <w:tmpl w:val="B614A9CC"/>
    <w:lvl w:ilvl="0">
      <w:start w:val="1"/>
      <w:numFmt w:val="decimal"/>
      <w:lvlText w:val="(%1)"/>
      <w:lvlJc w:val="left"/>
      <w:pPr>
        <w:ind w:left="480" w:hanging="48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1" w15:restartNumberingAfterBreak="0">
    <w:nsid w:val="379E78CA"/>
    <w:multiLevelType w:val="multilevel"/>
    <w:tmpl w:val="8336264A"/>
    <w:lvl w:ilvl="0">
      <w:start w:val="1"/>
      <w:numFmt w:val="decimal"/>
      <w:lvlText w:val="%1、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2" w15:restartNumberingAfterBreak="0">
    <w:nsid w:val="57B63899"/>
    <w:multiLevelType w:val="multilevel"/>
    <w:tmpl w:val="1D3AB4F2"/>
    <w:lvl w:ilvl="0">
      <w:start w:val="1"/>
      <w:numFmt w:val="decimal"/>
      <w:lvlText w:val="%1、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num w:numId="1" w16cid:durableId="1997759421">
    <w:abstractNumId w:val="2"/>
  </w:num>
  <w:num w:numId="2" w16cid:durableId="623196784">
    <w:abstractNumId w:val="0"/>
  </w:num>
  <w:num w:numId="3" w16cid:durableId="4652411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0873"/>
    <w:rsid w:val="00881CA9"/>
    <w:rsid w:val="00C90873"/>
    <w:rsid w:val="00CE4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4E3A39"/>
  <w15:docId w15:val="{1ED755C0-FF33-4244-972C-3053AEECD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Calibri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1113</Words>
  <Characters>6345</Characters>
  <Application>Microsoft Office Word</Application>
  <DocSecurity>0</DocSecurity>
  <Lines>52</Lines>
  <Paragraphs>14</Paragraphs>
  <ScaleCrop>false</ScaleCrop>
  <Company/>
  <LinksUpToDate>false</LinksUpToDate>
  <CharactersWithSpaces>7444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明義國小-030</cp:lastModifiedBy>
  <cp:revision>2</cp:revision>
  <dcterms:created xsi:type="dcterms:W3CDTF">2025-06-20T01:33:00Z</dcterms:created>
  <dcterms:modified xsi:type="dcterms:W3CDTF">2025-06-20T01:33:00Z</dcterms:modified>
</cp:coreProperties>
</file>