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C6" w:rsidRPr="00C76B36" w:rsidRDefault="00D55A02" w:rsidP="00C76B36">
      <w:pPr>
        <w:autoSpaceDE w:val="0"/>
        <w:autoSpaceDN w:val="0"/>
        <w:adjustRightInd w:val="0"/>
        <w:spacing w:after="120"/>
        <w:jc w:val="center"/>
        <w:rPr>
          <w:rFonts w:ascii="標楷體" w:eastAsia="標楷體" w:hAnsi="標楷體"/>
          <w:b/>
          <w:kern w:val="0"/>
          <w:sz w:val="44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4"/>
          <w:szCs w:val="32"/>
        </w:rPr>
        <w:t>三</w:t>
      </w:r>
      <w:r w:rsidR="00C76B36" w:rsidRPr="00C76B36">
        <w:rPr>
          <w:rFonts w:ascii="標楷體" w:eastAsia="標楷體" w:hAnsi="標楷體" w:hint="eastAsia"/>
          <w:b/>
          <w:bCs/>
          <w:color w:val="000000"/>
          <w:sz w:val="44"/>
          <w:szCs w:val="32"/>
        </w:rPr>
        <w:t>年級</w:t>
      </w:r>
      <w:r>
        <w:rPr>
          <w:rFonts w:ascii="標楷體" w:eastAsia="標楷體" w:hAnsi="標楷體" w:hint="eastAsia"/>
          <w:b/>
          <w:bCs/>
          <w:color w:val="000000"/>
          <w:sz w:val="44"/>
          <w:szCs w:val="32"/>
        </w:rPr>
        <w:t>上學期</w:t>
      </w:r>
      <w:r w:rsidR="00C76B36" w:rsidRPr="00C76B36">
        <w:rPr>
          <w:rFonts w:ascii="標楷體" w:eastAsia="標楷體" w:hAnsi="標楷體"/>
          <w:b/>
          <w:bCs/>
          <w:color w:val="000000"/>
          <w:sz w:val="44"/>
          <w:szCs w:val="32"/>
        </w:rPr>
        <w:t>家庭暴力防治</w:t>
      </w:r>
      <w:r w:rsidR="00C76B36" w:rsidRPr="00C76B36">
        <w:rPr>
          <w:rFonts w:ascii="標楷體" w:eastAsia="標楷體" w:hAnsi="標楷體" w:hint="eastAsia"/>
          <w:b/>
          <w:kern w:val="0"/>
          <w:sz w:val="44"/>
          <w:szCs w:val="32"/>
        </w:rPr>
        <w:t>教育教案設計</w:t>
      </w:r>
      <w:r w:rsidR="008D09C6" w:rsidRPr="00C76B36">
        <w:rPr>
          <w:rFonts w:ascii="標楷體" w:eastAsia="標楷體" w:hAnsi="標楷體" w:hint="eastAsia"/>
          <w:sz w:val="52"/>
        </w:rPr>
        <w:t xml:space="preserve"> 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293"/>
        <w:gridCol w:w="4396"/>
        <w:gridCol w:w="1140"/>
        <w:gridCol w:w="548"/>
        <w:gridCol w:w="714"/>
        <w:gridCol w:w="1132"/>
        <w:gridCol w:w="7"/>
        <w:gridCol w:w="993"/>
      </w:tblGrid>
      <w:tr w:rsidR="00C77537" w:rsidRPr="00DF2FD0" w:rsidTr="00C77537">
        <w:trPr>
          <w:cantSplit/>
          <w:trHeight w:val="660"/>
        </w:trPr>
        <w:tc>
          <w:tcPr>
            <w:tcW w:w="1304" w:type="dxa"/>
            <w:gridSpan w:val="2"/>
            <w:vAlign w:val="center"/>
          </w:tcPr>
          <w:p w:rsidR="00C77537" w:rsidRPr="00DF2FD0" w:rsidRDefault="00C77537" w:rsidP="00103D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適用年級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:rsidR="00C77537" w:rsidRPr="00DF2FD0" w:rsidRDefault="00D55A02" w:rsidP="00103D59">
            <w:pPr>
              <w:pStyle w:val="1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  <w:sz w:val="24"/>
              </w:rPr>
              <w:t>三</w:t>
            </w:r>
            <w:r w:rsidR="00C77537" w:rsidRPr="00DF2FD0">
              <w:rPr>
                <w:rFonts w:ascii="標楷體" w:eastAsia="標楷體" w:hAnsi="標楷體" w:hint="eastAsia"/>
                <w:color w:val="000000"/>
                <w:sz w:val="24"/>
              </w:rPr>
              <w:t>年級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537" w:rsidRPr="00DF2FD0" w:rsidRDefault="00C77537" w:rsidP="008D48B6">
            <w:pPr>
              <w:pStyle w:val="1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  <w:sz w:val="24"/>
              </w:rPr>
              <w:t>節數</w:t>
            </w:r>
          </w:p>
        </w:tc>
        <w:tc>
          <w:tcPr>
            <w:tcW w:w="3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537" w:rsidRPr="00DF2FD0" w:rsidRDefault="00C77537" w:rsidP="00C77537">
            <w:pPr>
              <w:pStyle w:val="1"/>
              <w:ind w:left="0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  <w:sz w:val="24"/>
              </w:rPr>
              <w:t>共三節</w:t>
            </w:r>
          </w:p>
        </w:tc>
      </w:tr>
      <w:tr w:rsidR="008D48B6" w:rsidRPr="00DF2FD0" w:rsidTr="008D48B6">
        <w:trPr>
          <w:cantSplit/>
          <w:trHeight w:val="2297"/>
        </w:trPr>
        <w:tc>
          <w:tcPr>
            <w:tcW w:w="1304" w:type="dxa"/>
            <w:gridSpan w:val="2"/>
            <w:vAlign w:val="center"/>
          </w:tcPr>
          <w:p w:rsidR="008D48B6" w:rsidRPr="00DF2FD0" w:rsidRDefault="003E696C" w:rsidP="00103D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930" w:type="dxa"/>
            <w:gridSpan w:val="7"/>
            <w:vAlign w:val="center"/>
          </w:tcPr>
          <w:p w:rsidR="003E696C" w:rsidRDefault="003E696C" w:rsidP="003E696C">
            <w:pPr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E696C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-E-A3</w:t>
            </w:r>
            <w:r w:rsidRPr="003E696C">
              <w:rPr>
                <w:rFonts w:ascii="標楷體" w:eastAsia="標楷體" w:hAnsi="標楷體" w:hint="eastAsia"/>
                <w:color w:val="000000"/>
              </w:rPr>
              <w:t>規劃、執行學習及生活計畫，運用資源或策略，預防危機、保護自己，並以創新思考方式，因應日常生活情境</w:t>
            </w:r>
          </w:p>
          <w:p w:rsidR="003E696C" w:rsidRPr="003E696C" w:rsidRDefault="003E696C" w:rsidP="003E696C">
            <w:pPr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E696C">
              <w:rPr>
                <w:rFonts w:ascii="標楷體" w:eastAsia="標楷體" w:hAnsi="標楷體" w:hint="eastAsia"/>
                <w:color w:val="000000"/>
              </w:rPr>
              <w:t>綜-E-C2理解他人感受，樂於與人互動，學習尊重他人，增進人際關係，與團隊成員合作達成團體目標。</w:t>
            </w:r>
          </w:p>
          <w:p w:rsidR="008D48B6" w:rsidRPr="00DF2FD0" w:rsidRDefault="003E696C" w:rsidP="003E696C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96C">
              <w:rPr>
                <w:rFonts w:ascii="標楷體" w:eastAsia="標楷體" w:hAnsi="標楷體" w:hint="eastAsia"/>
                <w:color w:val="000000"/>
              </w:rPr>
              <w:t>社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-E-A2 </w:t>
            </w:r>
            <w:bookmarkStart w:id="0" w:name="_GoBack"/>
            <w:bookmarkEnd w:id="0"/>
            <w:r w:rsidRPr="003E696C">
              <w:rPr>
                <w:rFonts w:ascii="標楷體" w:eastAsia="標楷體" w:hAnsi="標楷體" w:hint="eastAsia"/>
                <w:color w:val="000000"/>
              </w:rPr>
              <w:t>敏覺居住地方的社會、自然與人文環境變遷，關注生活問題及其影響，並思考解決方法。</w:t>
            </w:r>
          </w:p>
        </w:tc>
      </w:tr>
      <w:tr w:rsidR="00C77537" w:rsidRPr="00DF2FD0" w:rsidTr="008A0E51">
        <w:trPr>
          <w:cantSplit/>
          <w:trHeight w:val="440"/>
        </w:trPr>
        <w:tc>
          <w:tcPr>
            <w:tcW w:w="10234" w:type="dxa"/>
            <w:gridSpan w:val="9"/>
            <w:vAlign w:val="center"/>
          </w:tcPr>
          <w:p w:rsidR="00C77537" w:rsidRPr="00DF2FD0" w:rsidRDefault="00C77537" w:rsidP="00103D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F2FD0">
              <w:rPr>
                <w:rFonts w:ascii="標楷體" w:eastAsia="標楷體" w:hAnsi="標楷體" w:hint="eastAsia"/>
              </w:rPr>
              <w:t>教 學 重 點</w:t>
            </w:r>
          </w:p>
        </w:tc>
      </w:tr>
      <w:tr w:rsidR="00C77537" w:rsidRPr="00DF2FD0" w:rsidTr="008F42FE">
        <w:trPr>
          <w:cantSplit/>
          <w:trHeight w:val="909"/>
        </w:trPr>
        <w:tc>
          <w:tcPr>
            <w:tcW w:w="10234" w:type="dxa"/>
            <w:gridSpan w:val="9"/>
            <w:vAlign w:val="center"/>
          </w:tcPr>
          <w:p w:rsidR="00C77537" w:rsidRPr="00DF2FD0" w:rsidRDefault="00C77537" w:rsidP="00103D59">
            <w:pPr>
              <w:pStyle w:val="a3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1.能察覺「家庭</w:t>
            </w:r>
            <w:r w:rsidR="00BC370D" w:rsidRPr="00DF2FD0">
              <w:rPr>
                <w:rFonts w:ascii="標楷體" w:eastAsia="標楷體" w:hAnsi="標楷體" w:hint="eastAsia"/>
                <w:color w:val="000000"/>
              </w:rPr>
              <w:t>暴力的形式及種類</w:t>
            </w:r>
            <w:r w:rsidRPr="00DF2FD0">
              <w:rPr>
                <w:rFonts w:ascii="標楷體" w:eastAsia="標楷體" w:hAnsi="標楷體" w:hint="eastAsia"/>
                <w:color w:val="000000"/>
              </w:rPr>
              <w:t>」。</w:t>
            </w:r>
          </w:p>
          <w:p w:rsidR="00C77537" w:rsidRPr="00DF2FD0" w:rsidRDefault="00C77537" w:rsidP="00BC370D">
            <w:pPr>
              <w:pStyle w:val="a3"/>
              <w:spacing w:line="40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2.</w:t>
            </w:r>
            <w:r w:rsidRPr="00DF2FD0">
              <w:rPr>
                <w:rFonts w:ascii="標楷體" w:eastAsia="標楷體" w:hAnsi="標楷體" w:hint="eastAsia"/>
                <w:color w:val="000000"/>
                <w:kern w:val="0"/>
              </w:rPr>
              <w:t>學會</w:t>
            </w:r>
            <w:r w:rsidR="00BC370D" w:rsidRPr="00DF2FD0">
              <w:rPr>
                <w:rFonts w:ascii="標楷體" w:eastAsia="標楷體" w:hAnsi="標楷體" w:hint="eastAsia"/>
                <w:color w:val="000000"/>
                <w:kern w:val="0"/>
              </w:rPr>
              <w:t>用適當的方法保護自己</w:t>
            </w:r>
            <w:r w:rsidRPr="00DF2FD0">
              <w:rPr>
                <w:rFonts w:ascii="標楷體" w:eastAsia="標楷體" w:hAnsi="標楷體" w:hint="eastAsia"/>
                <w:color w:val="000000"/>
                <w:kern w:val="0"/>
              </w:rPr>
              <w:t>，</w:t>
            </w:r>
            <w:r w:rsidRPr="00DF2FD0">
              <w:rPr>
                <w:rFonts w:ascii="標楷體" w:eastAsia="標楷體" w:hAnsi="標楷體" w:hint="eastAsia"/>
                <w:color w:val="000000"/>
              </w:rPr>
              <w:t>減低暴力傷害。</w:t>
            </w:r>
          </w:p>
        </w:tc>
      </w:tr>
      <w:tr w:rsidR="008D09C6" w:rsidRPr="00DF2FD0" w:rsidTr="008D09C6">
        <w:trPr>
          <w:cantSplit/>
          <w:trHeight w:val="304"/>
        </w:trPr>
        <w:tc>
          <w:tcPr>
            <w:tcW w:w="10234" w:type="dxa"/>
            <w:gridSpan w:val="9"/>
            <w:vAlign w:val="center"/>
          </w:tcPr>
          <w:p w:rsidR="008D09C6" w:rsidRPr="00DF2FD0" w:rsidRDefault="008D09C6" w:rsidP="00103D5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學 習 目 標</w:t>
            </w:r>
          </w:p>
        </w:tc>
      </w:tr>
      <w:tr w:rsidR="008D09C6" w:rsidRPr="00DF2FD0" w:rsidTr="008D09C6">
        <w:trPr>
          <w:cantSplit/>
          <w:trHeight w:val="913"/>
        </w:trPr>
        <w:tc>
          <w:tcPr>
            <w:tcW w:w="10234" w:type="dxa"/>
            <w:gridSpan w:val="9"/>
            <w:tcBorders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0"/>
            </w:tblGrid>
            <w:tr w:rsidR="00BC370D" w:rsidRPr="00DF2FD0">
              <w:trPr>
                <w:trHeight w:val="570"/>
              </w:trPr>
              <w:tc>
                <w:tcPr>
                  <w:tcW w:w="2760" w:type="dxa"/>
                </w:tcPr>
                <w:p w:rsidR="00BC370D" w:rsidRPr="00DF2FD0" w:rsidRDefault="00BC370D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1. </w:t>
                  </w:r>
                  <w:r w:rsidRPr="00DF2FD0">
                    <w:rPr>
                      <w:rFonts w:hAnsi="標楷體" w:hint="eastAsia"/>
                      <w:sz w:val="23"/>
                      <w:szCs w:val="23"/>
                    </w:rPr>
                    <w:t>能了解何謂家庭暴力</w:t>
                  </w: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BC370D" w:rsidRPr="00DF2FD0" w:rsidRDefault="00BC370D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2. </w:t>
                  </w:r>
                  <w:r w:rsidRPr="00DF2FD0">
                    <w:rPr>
                      <w:rFonts w:hAnsi="標楷體" w:hint="eastAsia"/>
                      <w:sz w:val="23"/>
                      <w:szCs w:val="23"/>
                    </w:rPr>
                    <w:t>認識家庭暴力的種類。</w:t>
                  </w: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BC370D" w:rsidRPr="00DF2FD0" w:rsidRDefault="00BC370D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DF2FD0">
                    <w:rPr>
                      <w:rFonts w:hAnsi="標楷體"/>
                      <w:sz w:val="23"/>
                      <w:szCs w:val="23"/>
                    </w:rPr>
                    <w:t>3</w:t>
                  </w:r>
                  <w:r w:rsidRPr="00DF2FD0">
                    <w:rPr>
                      <w:rFonts w:hAnsi="標楷體" w:hint="eastAsia"/>
                      <w:sz w:val="23"/>
                      <w:szCs w:val="23"/>
                    </w:rPr>
                    <w:t>、培養解決危機的能力。</w:t>
                  </w: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  <w:p w:rsidR="00BC370D" w:rsidRPr="00DF2FD0" w:rsidRDefault="00BC370D">
                  <w:pPr>
                    <w:pStyle w:val="Default"/>
                    <w:rPr>
                      <w:rFonts w:hAnsi="標楷體"/>
                      <w:sz w:val="23"/>
                      <w:szCs w:val="23"/>
                    </w:rPr>
                  </w:pPr>
                  <w:r w:rsidRPr="00DF2FD0">
                    <w:rPr>
                      <w:rFonts w:hAnsi="標楷體"/>
                      <w:sz w:val="23"/>
                      <w:szCs w:val="23"/>
                    </w:rPr>
                    <w:t>4</w:t>
                  </w:r>
                  <w:r w:rsidRPr="00DF2FD0">
                    <w:rPr>
                      <w:rFonts w:hAnsi="標楷體" w:hint="eastAsia"/>
                      <w:sz w:val="23"/>
                      <w:szCs w:val="23"/>
                    </w:rPr>
                    <w:t>、學習保護自己的方法。</w:t>
                  </w:r>
                  <w:r w:rsidRPr="00DF2FD0">
                    <w:rPr>
                      <w:rFonts w:hAnsi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D09C6" w:rsidRPr="00DF2FD0" w:rsidRDefault="008D09C6" w:rsidP="00103D59">
            <w:pPr>
              <w:pStyle w:val="a3"/>
              <w:spacing w:line="40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8D09C6" w:rsidRPr="00DF2FD0" w:rsidTr="00C77537">
        <w:trPr>
          <w:tblHeader/>
        </w:trPr>
        <w:tc>
          <w:tcPr>
            <w:tcW w:w="7388" w:type="dxa"/>
            <w:gridSpan w:val="5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DF2FD0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DF2FD0">
              <w:rPr>
                <w:rFonts w:ascii="標楷體" w:eastAsia="標楷體" w:hAnsi="標楷體" w:hint="eastAsia"/>
                <w:color w:val="FFFFFF"/>
              </w:rPr>
              <w:t>教 學 指 導 要 點</w:t>
            </w:r>
          </w:p>
        </w:tc>
        <w:tc>
          <w:tcPr>
            <w:tcW w:w="7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DF2FD0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DF2FD0">
              <w:rPr>
                <w:rFonts w:ascii="標楷體" w:eastAsia="標楷體" w:hAnsi="標楷體" w:hint="eastAsia"/>
                <w:color w:val="FFFFFF"/>
              </w:rPr>
              <w:t>教學時間</w:t>
            </w:r>
          </w:p>
        </w:tc>
        <w:tc>
          <w:tcPr>
            <w:tcW w:w="1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8D09C6" w:rsidRPr="00DF2FD0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DF2FD0"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  <w:tc>
          <w:tcPr>
            <w:tcW w:w="10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:rsidR="008D09C6" w:rsidRPr="00DF2FD0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DF2FD0">
              <w:rPr>
                <w:rFonts w:ascii="標楷體" w:eastAsia="標楷體" w:hAnsi="標楷體" w:hint="eastAsia"/>
                <w:color w:val="FFFFFF"/>
              </w:rPr>
              <w:t>評量</w:t>
            </w:r>
          </w:p>
          <w:p w:rsidR="008D09C6" w:rsidRPr="00DF2FD0" w:rsidRDefault="008D09C6" w:rsidP="00103D59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DF2FD0">
              <w:rPr>
                <w:rFonts w:ascii="標楷體" w:eastAsia="標楷體" w:hAnsi="標楷體" w:hint="eastAsia"/>
                <w:color w:val="FFFFFF"/>
              </w:rPr>
              <w:t>重點</w:t>
            </w:r>
          </w:p>
        </w:tc>
      </w:tr>
      <w:tr w:rsidR="00815808" w:rsidRPr="00DF2FD0" w:rsidTr="00C77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trHeight w:val="3246"/>
        </w:trPr>
        <w:tc>
          <w:tcPr>
            <w:tcW w:w="7377" w:type="dxa"/>
            <w:gridSpan w:val="4"/>
          </w:tcPr>
          <w:p w:rsidR="00815808" w:rsidRPr="00DF2FD0" w:rsidRDefault="00815808" w:rsidP="008D09C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DF2FD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【活動一】認識家庭暴力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一、引起動機：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教師講述一則有關家暴之新聞內容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二、發展活動：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</w:t>
            </w:r>
            <w:r w:rsidRPr="00DF2FD0">
              <w:rPr>
                <w:rFonts w:hAnsi="標楷體" w:hint="eastAsia"/>
                <w:sz w:val="23"/>
                <w:szCs w:val="23"/>
              </w:rPr>
              <w:t>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請同學發表對此新聞的看法？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2</w:t>
            </w:r>
            <w:r w:rsidRPr="00DF2FD0">
              <w:rPr>
                <w:rFonts w:hAnsi="標楷體" w:hint="eastAsia"/>
                <w:sz w:val="23"/>
                <w:szCs w:val="23"/>
              </w:rPr>
              <w:t>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請同學們發表被父母體罰的經驗？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3</w:t>
            </w:r>
            <w:r w:rsidRPr="00DF2FD0">
              <w:rPr>
                <w:rFonts w:hAnsi="標楷體" w:hint="eastAsia"/>
                <w:sz w:val="23"/>
                <w:szCs w:val="23"/>
              </w:rPr>
              <w:t>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老師講述及判斷何謂家暴？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三：家庭暴力的定義：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DF2FD0">
              <w:rPr>
                <w:rFonts w:hAnsi="標楷體" w:hint="eastAsia"/>
                <w:sz w:val="20"/>
                <w:szCs w:val="20"/>
              </w:rPr>
              <w:t>所謂家庭暴力，是指家庭成員間實施身體上或精神上不法侵害之行為。換言之，暴力行為不僅限於生理上的加害行為，亦包括心理或精神上的虐待，舉凡辱罵、威脅、不予睡眠等皆屬之。</w:t>
            </w:r>
            <w:r w:rsidRPr="00DF2FD0">
              <w:rPr>
                <w:rFonts w:hAnsi="標楷體"/>
                <w:sz w:val="20"/>
                <w:szCs w:val="20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四、當遇到家庭暴力案件時，該注意哪些事項？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DF2FD0">
              <w:rPr>
                <w:rFonts w:hAnsi="標楷體" w:hint="eastAsia"/>
                <w:sz w:val="20"/>
                <w:szCs w:val="20"/>
              </w:rPr>
              <w:t>如：向警察報案、儘速離開現場、通知親友、保護自已的身體重要部位（如臉、頭…）</w:t>
            </w:r>
            <w:r w:rsidRPr="00DF2FD0">
              <w:rPr>
                <w:rFonts w:hAnsi="標楷體"/>
                <w:sz w:val="20"/>
                <w:szCs w:val="20"/>
              </w:rPr>
              <w:t xml:space="preserve"> </w:t>
            </w:r>
          </w:p>
          <w:p w:rsidR="00815808" w:rsidRPr="00DF2FD0" w:rsidRDefault="00815808" w:rsidP="00BC370D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第一節課完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D09C6">
            <w:pPr>
              <w:spacing w:line="400" w:lineRule="exact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 w:rsidRPr="00DF2FD0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【活動二】象爸爸著火了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一、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教學準備活動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準備繪本「象爸爸著火了」，製作教學</w:t>
            </w:r>
            <w:r w:rsidRPr="00DF2FD0">
              <w:rPr>
                <w:rFonts w:hAnsi="標楷體"/>
                <w:sz w:val="23"/>
                <w:szCs w:val="23"/>
              </w:rPr>
              <w:t xml:space="preserve">PPT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二、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引起動機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cs="Times New Roman"/>
                <w:sz w:val="23"/>
                <w:szCs w:val="23"/>
              </w:rPr>
              <w:t xml:space="preserve">1. </w:t>
            </w:r>
            <w:r w:rsidRPr="00DF2FD0">
              <w:rPr>
                <w:rFonts w:hAnsi="標楷體" w:hint="eastAsia"/>
                <w:sz w:val="23"/>
                <w:szCs w:val="23"/>
              </w:rPr>
              <w:t>老師先尌家庭暴力的基本意義加以解說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cs="Times New Roman"/>
                <w:sz w:val="23"/>
                <w:szCs w:val="23"/>
              </w:rPr>
              <w:t xml:space="preserve">2. </w:t>
            </w:r>
            <w:r w:rsidRPr="00DF2FD0">
              <w:rPr>
                <w:rFonts w:hAnsi="標楷體" w:hint="eastAsia"/>
                <w:sz w:val="23"/>
                <w:szCs w:val="23"/>
              </w:rPr>
              <w:t>請學生上台報告自己所蒐集有關家暴的書面資料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cs="Times New Roman"/>
                <w:sz w:val="23"/>
                <w:szCs w:val="23"/>
              </w:rPr>
              <w:t xml:space="preserve">3. </w:t>
            </w:r>
            <w:r w:rsidRPr="00DF2FD0">
              <w:rPr>
                <w:rFonts w:hAnsi="標楷體" w:hint="eastAsia"/>
                <w:sz w:val="23"/>
                <w:szCs w:val="23"/>
              </w:rPr>
              <w:t>繪本共讀「象爸爸著火了」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三、問題討論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</w:t>
            </w:r>
            <w:r w:rsidRPr="00DF2FD0">
              <w:rPr>
                <w:rFonts w:hAnsi="標楷體" w:hint="eastAsia"/>
                <w:sz w:val="23"/>
                <w:szCs w:val="23"/>
              </w:rPr>
              <w:t>、說說看自己被處罰的經驗與感覺。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2</w:t>
            </w:r>
            <w:r w:rsidRPr="00DF2FD0">
              <w:rPr>
                <w:rFonts w:hAnsi="標楷體" w:hint="eastAsia"/>
                <w:sz w:val="23"/>
                <w:szCs w:val="23"/>
              </w:rPr>
              <w:t>、如果你是劇中的象寶寶你會怎麼辦？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3.</w:t>
            </w:r>
            <w:r w:rsidRPr="00DF2FD0">
              <w:rPr>
                <w:rFonts w:hAnsi="標楷體" w:hint="eastAsia"/>
                <w:sz w:val="23"/>
                <w:szCs w:val="23"/>
              </w:rPr>
              <w:t>教導小朋友若遇到家暴事件可撥打</w:t>
            </w:r>
            <w:r w:rsidRPr="00DF2FD0">
              <w:rPr>
                <w:rFonts w:hAnsi="標楷體"/>
                <w:sz w:val="23"/>
                <w:szCs w:val="23"/>
              </w:rPr>
              <w:t>113</w:t>
            </w:r>
            <w:r w:rsidRPr="00DF2FD0">
              <w:rPr>
                <w:rFonts w:hAnsi="標楷體" w:hint="eastAsia"/>
                <w:sz w:val="23"/>
                <w:szCs w:val="23"/>
              </w:rPr>
              <w:t>專線。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四、綜合活動：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</w:t>
            </w:r>
            <w:r w:rsidRPr="00DF2FD0">
              <w:rPr>
                <w:rFonts w:hAnsi="標楷體" w:hint="eastAsia"/>
                <w:sz w:val="23"/>
                <w:szCs w:val="23"/>
              </w:rPr>
              <w:t>、教師評論學生能否判斷父母是正當管教還是體罰？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Default="00815808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2</w:t>
            </w:r>
            <w:r w:rsidRPr="00DF2FD0">
              <w:rPr>
                <w:rFonts w:hAnsi="標楷體" w:hint="eastAsia"/>
                <w:sz w:val="23"/>
                <w:szCs w:val="23"/>
              </w:rPr>
              <w:t>、評論學生家暴發生時是否能做正當的處置。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4E6B69" w:rsidRPr="00DF2FD0" w:rsidRDefault="004E6B69" w:rsidP="00BC370D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3、完成象爸爸著火了</w:t>
            </w:r>
            <w:r w:rsidR="00932210">
              <w:rPr>
                <w:rFonts w:hAnsi="標楷體" w:hint="eastAsia"/>
                <w:sz w:val="23"/>
                <w:szCs w:val="23"/>
              </w:rPr>
              <w:t>課後</w:t>
            </w:r>
            <w:r>
              <w:rPr>
                <w:rFonts w:hAnsi="標楷體" w:hint="eastAsia"/>
                <w:sz w:val="23"/>
                <w:szCs w:val="23"/>
              </w:rPr>
              <w:t>學習單。</w:t>
            </w:r>
          </w:p>
          <w:p w:rsidR="00815808" w:rsidRPr="00DF2FD0" w:rsidRDefault="00815808" w:rsidP="00BC370D">
            <w:pPr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第二節課完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C77537">
            <w:pPr>
              <w:spacing w:line="400" w:lineRule="exact"/>
              <w:rPr>
                <w:rFonts w:ascii="標楷體" w:eastAsia="標楷體" w:hAnsi="標楷體"/>
                <w:b/>
                <w:kern w:val="0"/>
                <w:bdr w:val="single" w:sz="4" w:space="0" w:color="auto"/>
              </w:rPr>
            </w:pPr>
            <w:r w:rsidRPr="00DF2FD0">
              <w:rPr>
                <w:rFonts w:ascii="標楷體" w:eastAsia="標楷體" w:hAnsi="標楷體" w:hint="eastAsia"/>
                <w:b/>
                <w:kern w:val="0"/>
                <w:bdr w:val="single" w:sz="4" w:space="0" w:color="auto"/>
              </w:rPr>
              <w:t>【活動三】家暴想辦法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四、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綜合活動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教師設計一齣有關家庭暴力的狀況劇。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  <w:r w:rsidRPr="00DF2FD0">
              <w:rPr>
                <w:rFonts w:hAnsi="標楷體" w:hint="eastAsia"/>
                <w:sz w:val="23"/>
                <w:szCs w:val="23"/>
              </w:rPr>
              <w:t>演完後請學生設身處地為劇中的主角想一想處理的策略與方式。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五、歸納討論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1. </w:t>
            </w:r>
            <w:r w:rsidRPr="00DF2FD0">
              <w:rPr>
                <w:rFonts w:hAnsi="標楷體" w:hint="eastAsia"/>
                <w:sz w:val="23"/>
                <w:szCs w:val="23"/>
              </w:rPr>
              <w:t>家庭暴力如果處理方式不當，有可能對個人將來的人格發展有不良的影響。因此我們應該正視家庭暴力，並做出適當處置以減低不良影響。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2. </w:t>
            </w:r>
            <w:r w:rsidRPr="00DF2FD0">
              <w:rPr>
                <w:rFonts w:hAnsi="標楷體" w:hint="eastAsia"/>
                <w:sz w:val="23"/>
                <w:szCs w:val="23"/>
              </w:rPr>
              <w:t>在家庭暴力中，受害者或間接受害者不管是生理或心理都受到極大的傷害，我們應該儘量提供協助與關懷。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3. </w:t>
            </w:r>
            <w:r w:rsidRPr="00DF2FD0">
              <w:rPr>
                <w:rFonts w:hAnsi="標楷體" w:hint="eastAsia"/>
                <w:sz w:val="23"/>
                <w:szCs w:val="23"/>
              </w:rPr>
              <w:t>我們可以從家庭暴力的事例中，了解家暴發生的條件，並學習如何在平時預防家暴的發生。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4. </w:t>
            </w:r>
            <w:r w:rsidRPr="00DF2FD0">
              <w:rPr>
                <w:rFonts w:hAnsi="標楷體" w:hint="eastAsia"/>
                <w:sz w:val="23"/>
                <w:szCs w:val="23"/>
              </w:rPr>
              <w:t>家庭暴力發生後，不管施暴者是誰，我們都要挺身而出，勇敢地向親人或有關機構求助。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E3C6D">
            <w:pPr>
              <w:ind w:left="15"/>
              <w:rPr>
                <w:rFonts w:ascii="標楷體" w:eastAsia="標楷體" w:hAnsi="標楷體"/>
              </w:rPr>
            </w:pPr>
            <w:r w:rsidRPr="00DF2FD0">
              <w:rPr>
                <w:rFonts w:ascii="標楷體" w:eastAsia="標楷體" w:hAnsi="標楷體"/>
                <w:sz w:val="23"/>
                <w:szCs w:val="23"/>
              </w:rPr>
              <w:t>~~</w:t>
            </w: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第三節結束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~~ </w:t>
            </w:r>
          </w:p>
        </w:tc>
        <w:tc>
          <w:tcPr>
            <w:tcW w:w="714" w:type="dxa"/>
          </w:tcPr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5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15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10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2FD0">
              <w:rPr>
                <w:rFonts w:ascii="標楷體" w:eastAsia="標楷體" w:hAnsi="標楷體"/>
                <w:sz w:val="23"/>
                <w:szCs w:val="23"/>
              </w:rPr>
              <w:t>10</w:t>
            </w: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10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20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2FD0">
              <w:rPr>
                <w:rFonts w:ascii="標楷體" w:eastAsia="標楷體" w:hAnsi="標楷體"/>
                <w:sz w:val="23"/>
                <w:szCs w:val="23"/>
              </w:rPr>
              <w:t>10</w:t>
            </w: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>20</w:t>
            </w:r>
            <w:r w:rsidRPr="00DF2FD0">
              <w:rPr>
                <w:rFonts w:hAnsi="標楷體" w:hint="eastAsia"/>
                <w:sz w:val="23"/>
                <w:szCs w:val="23"/>
              </w:rPr>
              <w:t>分</w:t>
            </w: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2FD0">
              <w:rPr>
                <w:rFonts w:ascii="標楷體" w:eastAsia="標楷體" w:hAnsi="標楷體"/>
                <w:sz w:val="23"/>
                <w:szCs w:val="23"/>
              </w:rPr>
              <w:t>20</w:t>
            </w: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1139" w:type="dxa"/>
            <w:gridSpan w:val="2"/>
          </w:tcPr>
          <w:p w:rsidR="00815808" w:rsidRPr="00DF2FD0" w:rsidRDefault="00815808" w:rsidP="00284C35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lastRenderedPageBreak/>
              <w:t>單槍投影機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相關簡報資料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284C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815808" w:rsidRPr="00DF2FD0" w:rsidRDefault="00815808" w:rsidP="0081580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單槍投影機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象爸爸著火了PPT</w:t>
            </w:r>
          </w:p>
        </w:tc>
        <w:tc>
          <w:tcPr>
            <w:tcW w:w="993" w:type="dxa"/>
          </w:tcPr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發表</w:t>
            </w: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color w:val="000000"/>
              </w:rPr>
              <w:t>觀察</w:t>
            </w: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815808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小組討論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小組發表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15808" w:rsidRPr="00DF2FD0" w:rsidRDefault="00815808" w:rsidP="00815808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DF2FD0">
              <w:rPr>
                <w:rFonts w:hAnsi="標楷體" w:hint="eastAsia"/>
                <w:sz w:val="23"/>
                <w:szCs w:val="23"/>
              </w:rPr>
              <w:t>小組討論</w:t>
            </w:r>
            <w:r w:rsidRPr="00DF2FD0">
              <w:rPr>
                <w:rFonts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81580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F2FD0">
              <w:rPr>
                <w:rFonts w:ascii="標楷體" w:eastAsia="標楷體" w:hAnsi="標楷體" w:hint="eastAsia"/>
                <w:sz w:val="23"/>
                <w:szCs w:val="23"/>
              </w:rPr>
              <w:t>小組發表</w:t>
            </w:r>
            <w:r w:rsidRPr="00DF2FD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15808" w:rsidRPr="00DF2FD0" w:rsidRDefault="00815808" w:rsidP="00103D5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0DEA" w:rsidRPr="00C77537" w:rsidRDefault="00A70DEA">
      <w:pPr>
        <w:rPr>
          <w:rFonts w:ascii="標楷體" w:eastAsia="標楷體" w:hAnsi="標楷體"/>
        </w:rPr>
      </w:pPr>
    </w:p>
    <w:sectPr w:rsidR="00A70DEA" w:rsidRPr="00C77537" w:rsidSect="008D09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E8" w:rsidRDefault="00AC04E8" w:rsidP="00C77537">
      <w:r>
        <w:separator/>
      </w:r>
    </w:p>
  </w:endnote>
  <w:endnote w:type="continuationSeparator" w:id="0">
    <w:p w:rsidR="00AC04E8" w:rsidRDefault="00AC04E8" w:rsidP="00C7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E8" w:rsidRDefault="00AC04E8" w:rsidP="00C77537">
      <w:r>
        <w:separator/>
      </w:r>
    </w:p>
  </w:footnote>
  <w:footnote w:type="continuationSeparator" w:id="0">
    <w:p w:rsidR="00AC04E8" w:rsidRDefault="00AC04E8" w:rsidP="00C7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EA8"/>
    <w:multiLevelType w:val="hybridMultilevel"/>
    <w:tmpl w:val="2760E8A6"/>
    <w:lvl w:ilvl="0" w:tplc="3F42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4C2FFA"/>
    <w:multiLevelType w:val="hybridMultilevel"/>
    <w:tmpl w:val="4432B184"/>
    <w:lvl w:ilvl="0" w:tplc="4F5042C0">
      <w:start w:val="1"/>
      <w:numFmt w:val="taiwaneseCountingThousand"/>
      <w:lvlText w:val="(%1)"/>
      <w:lvlJc w:val="left"/>
      <w:pPr>
        <w:ind w:left="4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2">
    <w:nsid w:val="77930B8B"/>
    <w:multiLevelType w:val="multilevel"/>
    <w:tmpl w:val="32C86B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C6"/>
    <w:rsid w:val="002E3C6D"/>
    <w:rsid w:val="003E696C"/>
    <w:rsid w:val="004E6B69"/>
    <w:rsid w:val="00516C23"/>
    <w:rsid w:val="0076612F"/>
    <w:rsid w:val="00815808"/>
    <w:rsid w:val="008B23B0"/>
    <w:rsid w:val="008D09C6"/>
    <w:rsid w:val="008D48B6"/>
    <w:rsid w:val="0090657D"/>
    <w:rsid w:val="00932210"/>
    <w:rsid w:val="00A70DEA"/>
    <w:rsid w:val="00AB4353"/>
    <w:rsid w:val="00AC04E8"/>
    <w:rsid w:val="00BC370D"/>
    <w:rsid w:val="00BD5578"/>
    <w:rsid w:val="00C76B36"/>
    <w:rsid w:val="00C77537"/>
    <w:rsid w:val="00CA1C71"/>
    <w:rsid w:val="00D55A02"/>
    <w:rsid w:val="00DF2FD0"/>
    <w:rsid w:val="00F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0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09C6"/>
    <w:rPr>
      <w:rFonts w:ascii="新細明體" w:eastAsia="新細明體" w:hAnsi="Times New Roman" w:cs="Times New Roman"/>
      <w:sz w:val="28"/>
      <w:szCs w:val="20"/>
    </w:rPr>
  </w:style>
  <w:style w:type="paragraph" w:styleId="a3">
    <w:name w:val="Plain Text"/>
    <w:basedOn w:val="a"/>
    <w:link w:val="a4"/>
    <w:semiHidden/>
    <w:rsid w:val="008D09C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8D09C6"/>
    <w:rPr>
      <w:rFonts w:ascii="細明體" w:eastAsia="細明體" w:hAnsi="Courier New" w:cs="Courier New"/>
      <w:szCs w:val="24"/>
    </w:rPr>
  </w:style>
  <w:style w:type="paragraph" w:styleId="a5">
    <w:name w:val="Body Text Indent"/>
    <w:basedOn w:val="a"/>
    <w:link w:val="a6"/>
    <w:semiHidden/>
    <w:rsid w:val="008D09C6"/>
    <w:pPr>
      <w:widowControl/>
      <w:tabs>
        <w:tab w:val="num" w:pos="705"/>
      </w:tabs>
      <w:adjustRightInd w:val="0"/>
      <w:snapToGrid w:val="0"/>
      <w:spacing w:line="340" w:lineRule="exact"/>
      <w:ind w:left="705" w:hanging="705"/>
    </w:pPr>
    <w:rPr>
      <w:rFonts w:ascii="標楷體" w:eastAsia="標楷體" w:hAnsi="標楷體"/>
      <w:kern w:val="0"/>
    </w:rPr>
  </w:style>
  <w:style w:type="character" w:customStyle="1" w:styleId="a6">
    <w:name w:val="本文縮排 字元"/>
    <w:basedOn w:val="a0"/>
    <w:link w:val="a5"/>
    <w:semiHidden/>
    <w:rsid w:val="008D09C6"/>
    <w:rPr>
      <w:rFonts w:ascii="標楷體" w:eastAsia="標楷體" w:hAnsi="標楷體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D09C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7">
    <w:name w:val="annotation text"/>
    <w:basedOn w:val="a"/>
    <w:link w:val="a8"/>
    <w:semiHidden/>
    <w:rsid w:val="008D09C6"/>
  </w:style>
  <w:style w:type="character" w:customStyle="1" w:styleId="a8">
    <w:name w:val="註解文字 字元"/>
    <w:basedOn w:val="a0"/>
    <w:link w:val="a7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8D09C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C3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D0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D09C6"/>
    <w:rPr>
      <w:rFonts w:ascii="新細明體" w:eastAsia="新細明體" w:hAnsi="Times New Roman" w:cs="Times New Roman"/>
      <w:sz w:val="28"/>
      <w:szCs w:val="20"/>
    </w:rPr>
  </w:style>
  <w:style w:type="paragraph" w:styleId="a3">
    <w:name w:val="Plain Text"/>
    <w:basedOn w:val="a"/>
    <w:link w:val="a4"/>
    <w:semiHidden/>
    <w:rsid w:val="008D09C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semiHidden/>
    <w:rsid w:val="008D09C6"/>
    <w:rPr>
      <w:rFonts w:ascii="細明體" w:eastAsia="細明體" w:hAnsi="Courier New" w:cs="Courier New"/>
      <w:szCs w:val="24"/>
    </w:rPr>
  </w:style>
  <w:style w:type="paragraph" w:styleId="a5">
    <w:name w:val="Body Text Indent"/>
    <w:basedOn w:val="a"/>
    <w:link w:val="a6"/>
    <w:semiHidden/>
    <w:rsid w:val="008D09C6"/>
    <w:pPr>
      <w:widowControl/>
      <w:tabs>
        <w:tab w:val="num" w:pos="705"/>
      </w:tabs>
      <w:adjustRightInd w:val="0"/>
      <w:snapToGrid w:val="0"/>
      <w:spacing w:line="340" w:lineRule="exact"/>
      <w:ind w:left="705" w:hanging="705"/>
    </w:pPr>
    <w:rPr>
      <w:rFonts w:ascii="標楷體" w:eastAsia="標楷體" w:hAnsi="標楷體"/>
      <w:kern w:val="0"/>
    </w:rPr>
  </w:style>
  <w:style w:type="character" w:customStyle="1" w:styleId="a6">
    <w:name w:val="本文縮排 字元"/>
    <w:basedOn w:val="a0"/>
    <w:link w:val="a5"/>
    <w:semiHidden/>
    <w:rsid w:val="008D09C6"/>
    <w:rPr>
      <w:rFonts w:ascii="標楷體" w:eastAsia="標楷體" w:hAnsi="標楷體" w:cs="Times New Roman"/>
      <w:kern w:val="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D09C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7">
    <w:name w:val="annotation text"/>
    <w:basedOn w:val="a"/>
    <w:link w:val="a8"/>
    <w:semiHidden/>
    <w:rsid w:val="008D09C6"/>
  </w:style>
  <w:style w:type="character" w:customStyle="1" w:styleId="a8">
    <w:name w:val="註解文字 字元"/>
    <w:basedOn w:val="a0"/>
    <w:link w:val="a7"/>
    <w:semiHidden/>
    <w:rsid w:val="008D09C6"/>
    <w:rPr>
      <w:rFonts w:ascii="Times New Roman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8D09C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775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7753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C3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MYPS PC302</dc:creator>
  <cp:lastModifiedBy>myps-pc301</cp:lastModifiedBy>
  <cp:revision>16</cp:revision>
  <dcterms:created xsi:type="dcterms:W3CDTF">2020-06-16T02:09:00Z</dcterms:created>
  <dcterms:modified xsi:type="dcterms:W3CDTF">2021-06-17T00:48:00Z</dcterms:modified>
</cp:coreProperties>
</file>