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14" w:rsidRDefault="00316150">
      <w:pPr>
        <w:rPr>
          <w:rFonts w:hint="eastAsia"/>
        </w:rPr>
      </w:pPr>
      <w:r>
        <w:t xml:space="preserve">4/6 </w:t>
      </w:r>
      <w:r>
        <w:t>生教組報告</w:t>
      </w:r>
    </w:p>
    <w:p w:rsidR="00316150" w:rsidRPr="00316150" w:rsidRDefault="009142E2">
      <w:pPr>
        <w:rPr>
          <w:rFonts w:hint="eastAsia"/>
        </w:rPr>
      </w:pPr>
      <w:r>
        <w:rPr>
          <w:rFonts w:hint="eastAsia"/>
        </w:rPr>
        <w:t>一、</w:t>
      </w:r>
      <w:r w:rsidR="00316150" w:rsidRPr="00316150">
        <w:t>依據教育處線上填報</w:t>
      </w:r>
      <w:r w:rsidR="00316150" w:rsidRPr="00316150">
        <w:t>-</w:t>
      </w:r>
      <w:r w:rsidR="00316150" w:rsidRPr="00316150">
        <w:t>109</w:t>
      </w:r>
      <w:r w:rsidR="00316150" w:rsidRPr="00316150">
        <w:t>學年度性別平等教育法第</w:t>
      </w:r>
      <w:r w:rsidR="00316150" w:rsidRPr="00316150">
        <w:t>15</w:t>
      </w:r>
      <w:r w:rsidR="00316150" w:rsidRPr="00316150">
        <w:t>條教職員工在職進修辦理情形調查表</w:t>
      </w:r>
      <w:r w:rsidR="00316150" w:rsidRPr="00316150">
        <w:t>，</w:t>
      </w:r>
    </w:p>
    <w:p w:rsidR="00316150" w:rsidRPr="00316150" w:rsidRDefault="00316150">
      <w:pPr>
        <w:rPr>
          <w:rFonts w:hint="eastAsia"/>
        </w:rPr>
      </w:pPr>
      <w:r w:rsidRPr="00316150">
        <w:rPr>
          <w:rFonts w:hint="eastAsia"/>
        </w:rPr>
        <w:t>請</w:t>
      </w:r>
      <w:r w:rsidRPr="00AC235A">
        <w:rPr>
          <w:rFonts w:hint="eastAsia"/>
          <w:b/>
        </w:rPr>
        <w:t>未參加</w:t>
      </w:r>
      <w:r w:rsidRPr="00316150">
        <w:rPr>
          <w:rFonts w:hint="eastAsia"/>
        </w:rPr>
        <w:t>本校在</w:t>
      </w:r>
      <w:r w:rsidRPr="00316150">
        <w:rPr>
          <w:rFonts w:hint="eastAsia"/>
        </w:rPr>
        <w:t>109.10.14</w:t>
      </w:r>
      <w:r w:rsidR="00AC235A">
        <w:rPr>
          <w:rFonts w:hint="eastAsia"/>
        </w:rPr>
        <w:t>所舉辦</w:t>
      </w:r>
      <w:r w:rsidRPr="00316150">
        <w:rPr>
          <w:rFonts w:hint="eastAsia"/>
        </w:rPr>
        <w:t>性平教育研習的教職同仁，務必在五月底前提供相關研習紀錄給生教組</w:t>
      </w:r>
      <w:r w:rsidRPr="00316150">
        <w:rPr>
          <w:rFonts w:hint="eastAsia"/>
        </w:rPr>
        <w:t>(</w:t>
      </w:r>
      <w:r w:rsidRPr="00316150">
        <w:rPr>
          <w:rFonts w:hint="eastAsia"/>
        </w:rPr>
        <w:t>做為填報依據</w:t>
      </w:r>
      <w:r w:rsidRPr="00316150">
        <w:rPr>
          <w:rFonts w:hint="eastAsia"/>
        </w:rPr>
        <w:t>)</w:t>
      </w:r>
      <w:r w:rsidRPr="00316150">
        <w:rPr>
          <w:rFonts w:hint="eastAsia"/>
        </w:rPr>
        <w:t>。歡迎使用教師</w:t>
      </w:r>
      <w:r w:rsidRPr="00316150">
        <w:rPr>
          <w:rFonts w:hint="eastAsia"/>
        </w:rPr>
        <w:t>e</w:t>
      </w:r>
      <w:r w:rsidRPr="00316150">
        <w:rPr>
          <w:rFonts w:hint="eastAsia"/>
        </w:rPr>
        <w:t>學院或台北</w:t>
      </w:r>
      <w:r w:rsidRPr="00316150">
        <w:rPr>
          <w:rFonts w:hint="eastAsia"/>
        </w:rPr>
        <w:t>e</w:t>
      </w:r>
      <w:r w:rsidRPr="00316150">
        <w:rPr>
          <w:rFonts w:hint="eastAsia"/>
        </w:rPr>
        <w:t>大線上課程來研習，請參閱</w:t>
      </w:r>
      <w:r w:rsidR="009142E2">
        <w:rPr>
          <w:rFonts w:hint="eastAsia"/>
        </w:rPr>
        <w:t>下列</w:t>
      </w:r>
      <w:r w:rsidRPr="00316150">
        <w:rPr>
          <w:rFonts w:hint="eastAsia"/>
        </w:rPr>
        <w:t>網址。</w:t>
      </w:r>
    </w:p>
    <w:p w:rsidR="00316150" w:rsidRPr="00316150" w:rsidRDefault="00316150">
      <w:pPr>
        <w:rPr>
          <w:rFonts w:hint="eastAsia"/>
        </w:rPr>
      </w:pPr>
      <w:r w:rsidRPr="00316150">
        <w:t>1.https://ups.moe.edu.tw/info/10001252</w:t>
      </w:r>
    </w:p>
    <w:p w:rsidR="00316150" w:rsidRDefault="00316150">
      <w:pPr>
        <w:rPr>
          <w:rFonts w:hint="eastAsia"/>
        </w:rPr>
      </w:pPr>
      <w:r w:rsidRPr="00316150">
        <w:t>2.https://elearning.taipei/mpage/home/view_category_course/%E6%80%A7%E5%88%A5%E6%95%99%E8%82%B2</w:t>
      </w:r>
    </w:p>
    <w:p w:rsidR="009142E2" w:rsidRDefault="00AC235A">
      <w:pPr>
        <w:rPr>
          <w:rFonts w:hint="eastAsia"/>
        </w:rPr>
      </w:pPr>
      <w:r>
        <w:rPr>
          <w:noProof/>
        </w:rPr>
        <w:drawing>
          <wp:inline distT="0" distB="0" distL="0" distR="0" wp14:anchorId="41C62B47" wp14:editId="6A77222D">
            <wp:extent cx="4114800" cy="2699806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師E學院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384" cy="270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35A" w:rsidRDefault="00AC235A">
      <w:pPr>
        <w:rPr>
          <w:rFonts w:hint="eastAsia"/>
        </w:rPr>
      </w:pPr>
    </w:p>
    <w:p w:rsidR="00AC235A" w:rsidRDefault="00AC235A">
      <w:pPr>
        <w:rPr>
          <w:rFonts w:hint="eastAsia"/>
        </w:rPr>
      </w:pPr>
      <w:r>
        <w:rPr>
          <w:noProof/>
        </w:rPr>
        <w:drawing>
          <wp:inline distT="0" distB="0" distL="0" distR="0" wp14:anchorId="53B7383E" wp14:editId="36F59025">
            <wp:extent cx="5417434" cy="19812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台北E大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2045" cy="198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35A" w:rsidRDefault="00AC235A">
      <w:pPr>
        <w:rPr>
          <w:rFonts w:hint="eastAsia"/>
        </w:rPr>
      </w:pPr>
    </w:p>
    <w:p w:rsidR="009142E2" w:rsidRDefault="009142E2">
      <w:pPr>
        <w:rPr>
          <w:rFonts w:hint="eastAsia"/>
        </w:rPr>
      </w:pPr>
      <w:r>
        <w:rPr>
          <w:rFonts w:hint="eastAsia"/>
        </w:rPr>
        <w:t>二、因每學年都需要填報，提醒教職同仁，務必要參加性平相關研習。</w:t>
      </w:r>
    </w:p>
    <w:p w:rsidR="00316150" w:rsidRPr="00316150" w:rsidRDefault="00316150">
      <w:pPr>
        <w:rPr>
          <w:rFonts w:hint="eastAsia"/>
        </w:rPr>
      </w:pPr>
      <w:r>
        <w:rPr>
          <w:rFonts w:hint="eastAsia"/>
        </w:rPr>
        <w:t>法源依據：</w:t>
      </w:r>
    </w:p>
    <w:p w:rsidR="00316150" w:rsidRPr="00316150" w:rsidRDefault="00AC235A" w:rsidP="00316150">
      <w:pPr>
        <w:widowControl/>
        <w:shd w:val="clear" w:color="auto" w:fill="F5F5F5"/>
        <w:ind w:left="480"/>
        <w:outlineLvl w:val="4"/>
      </w:pPr>
      <w:r>
        <w:t>1.</w:t>
      </w:r>
      <w:r w:rsidR="00316150" w:rsidRPr="00316150">
        <w:t>依據</w:t>
      </w:r>
      <w:r w:rsidR="00316150" w:rsidRPr="00316150">
        <w:t>109</w:t>
      </w:r>
      <w:r w:rsidR="00316150" w:rsidRPr="00316150">
        <w:t>年</w:t>
      </w:r>
      <w:r w:rsidR="00316150" w:rsidRPr="00316150">
        <w:t>10</w:t>
      </w:r>
      <w:r w:rsidR="00316150" w:rsidRPr="00316150">
        <w:t>月</w:t>
      </w:r>
      <w:r w:rsidR="00316150" w:rsidRPr="00316150">
        <w:t>14</w:t>
      </w:r>
      <w:r w:rsidR="00316150" w:rsidRPr="00316150">
        <w:t>日臺教國署人字第</w:t>
      </w:r>
      <w:r w:rsidR="00316150" w:rsidRPr="00316150">
        <w:t>1090124099</w:t>
      </w:r>
      <w:r w:rsidR="00316150" w:rsidRPr="00316150">
        <w:t>號函辦理。</w:t>
      </w:r>
      <w:r w:rsidR="00316150" w:rsidRPr="00316150">
        <w:br/>
      </w:r>
      <w:r>
        <w:t>2.</w:t>
      </w:r>
      <w:r w:rsidR="00316150" w:rsidRPr="00316150">
        <w:t>查性別平等教育法第</w:t>
      </w:r>
      <w:r w:rsidR="00316150" w:rsidRPr="00316150">
        <w:t>15</w:t>
      </w:r>
      <w:r w:rsidR="00316150" w:rsidRPr="00316150">
        <w:t>條規定：「教職員工之職前教育、新進人員培訓、在職進修及教育行政主管人員之儲訓課程，應納入性別平等教育之內容；</w:t>
      </w:r>
      <w:r w:rsidR="00316150" w:rsidRPr="00316150">
        <w:t>...</w:t>
      </w:r>
      <w:r w:rsidR="00316150" w:rsidRPr="00316150">
        <w:t>。」</w:t>
      </w:r>
      <w:r w:rsidR="00DA617C">
        <w:t xml:space="preserve"> </w:t>
      </w:r>
      <w:bookmarkStart w:id="0" w:name="_GoBack"/>
      <w:bookmarkEnd w:id="0"/>
    </w:p>
    <w:p w:rsidR="00316150" w:rsidRDefault="00316150">
      <w:pPr>
        <w:rPr>
          <w:rFonts w:hint="eastAsia"/>
        </w:rPr>
      </w:pPr>
    </w:p>
    <w:p w:rsidR="009142E2" w:rsidRDefault="009142E2">
      <w:pPr>
        <w:rPr>
          <w:rFonts w:hint="eastAsia"/>
        </w:rPr>
      </w:pPr>
    </w:p>
    <w:p w:rsidR="009142E2" w:rsidRDefault="009142E2">
      <w:pPr>
        <w:rPr>
          <w:rFonts w:hint="eastAsia"/>
        </w:rPr>
      </w:pPr>
    </w:p>
    <w:p w:rsidR="009142E2" w:rsidRPr="00316150" w:rsidRDefault="009142E2"/>
    <w:sectPr w:rsidR="009142E2" w:rsidRPr="00316150" w:rsidSect="00316150">
      <w:pgSz w:w="12242" w:h="15842" w:code="1"/>
      <w:pgMar w:top="850" w:right="850" w:bottom="850" w:left="993" w:header="851" w:footer="567" w:gutter="0"/>
      <w:cols w:space="88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50"/>
    <w:rsid w:val="00316150"/>
    <w:rsid w:val="00484314"/>
    <w:rsid w:val="008F01BF"/>
    <w:rsid w:val="009142E2"/>
    <w:rsid w:val="00AC235A"/>
    <w:rsid w:val="00CA19DD"/>
    <w:rsid w:val="00D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316150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316150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til-h5">
    <w:name w:val="til-h5"/>
    <w:basedOn w:val="a0"/>
    <w:rsid w:val="00316150"/>
  </w:style>
  <w:style w:type="paragraph" w:styleId="a3">
    <w:name w:val="Balloon Text"/>
    <w:basedOn w:val="a"/>
    <w:link w:val="a4"/>
    <w:uiPriority w:val="99"/>
    <w:semiHidden/>
    <w:unhideWhenUsed/>
    <w:rsid w:val="00914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2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316150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316150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til-h5">
    <w:name w:val="til-h5"/>
    <w:basedOn w:val="a0"/>
    <w:rsid w:val="00316150"/>
  </w:style>
  <w:style w:type="paragraph" w:styleId="a3">
    <w:name w:val="Balloon Text"/>
    <w:basedOn w:val="a"/>
    <w:link w:val="a4"/>
    <w:uiPriority w:val="99"/>
    <w:semiHidden/>
    <w:unhideWhenUsed/>
    <w:rsid w:val="00914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2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2021-04-01T06:04:00Z</dcterms:created>
  <dcterms:modified xsi:type="dcterms:W3CDTF">2021-04-01T06:32:00Z</dcterms:modified>
</cp:coreProperties>
</file>