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1C79" w:rsidRDefault="008B1C79" w:rsidP="008B1C79">
      <w:pPr>
        <w:rPr>
          <w:rFonts w:ascii="標楷體" w:eastAsia="標楷體" w:hAnsi="標楷體" w:cs="Arial"/>
          <w:color w:val="FF0000"/>
          <w:szCs w:val="24"/>
          <w:shd w:val="clear" w:color="auto" w:fill="F4F4F4"/>
        </w:rPr>
      </w:pPr>
    </w:p>
    <w:p w:rsidR="00FF32D0" w:rsidRPr="00FF32D0" w:rsidRDefault="008B1C79" w:rsidP="008B1C79">
      <w:pPr>
        <w:rPr>
          <w:rFonts w:ascii="標楷體" w:eastAsia="標楷體" w:hAnsi="標楷體" w:cs="Arial"/>
          <w:color w:val="FF0000"/>
          <w:sz w:val="44"/>
          <w:szCs w:val="44"/>
          <w:shd w:val="clear" w:color="auto" w:fill="F4F4F4"/>
        </w:rPr>
      </w:pPr>
      <w:r w:rsidRPr="00FF32D0">
        <w:rPr>
          <w:rFonts w:ascii="標楷體" w:eastAsia="標楷體" w:hAnsi="標楷體" w:cs="Arial"/>
          <w:color w:val="FF0000"/>
          <w:sz w:val="44"/>
          <w:szCs w:val="44"/>
          <w:shd w:val="clear" w:color="auto" w:fill="F4F4F4"/>
        </w:rPr>
        <w:t>e等公務園學習學習平</w:t>
      </w:r>
      <w:proofErr w:type="gramStart"/>
      <w:r w:rsidRPr="00FF32D0">
        <w:rPr>
          <w:rFonts w:ascii="標楷體" w:eastAsia="標楷體" w:hAnsi="標楷體" w:cs="Arial"/>
          <w:color w:val="FF0000"/>
          <w:sz w:val="44"/>
          <w:szCs w:val="44"/>
          <w:shd w:val="clear" w:color="auto" w:fill="F4F4F4"/>
        </w:rPr>
        <w:t>臺</w:t>
      </w:r>
      <w:bookmarkStart w:id="0" w:name="_GoBack"/>
      <w:bookmarkEnd w:id="0"/>
      <w:proofErr w:type="gramEnd"/>
    </w:p>
    <w:p w:rsidR="008B1C79" w:rsidRDefault="00FF32D0" w:rsidP="008B1C79">
      <w:pPr>
        <w:rPr>
          <w:rFonts w:ascii="Arial" w:eastAsia="新細明體" w:hAnsi="Arial" w:cs="Arial"/>
          <w:color w:val="3C3C3C"/>
          <w:kern w:val="0"/>
          <w:sz w:val="26"/>
          <w:szCs w:val="26"/>
        </w:rPr>
      </w:pPr>
      <w:hyperlink r:id="rId4" w:history="1">
        <w:r w:rsidRPr="001953A2">
          <w:rPr>
            <w:rStyle w:val="a3"/>
            <w:rFonts w:ascii="Arial" w:eastAsia="新細明體" w:hAnsi="Arial" w:cs="Arial"/>
            <w:kern w:val="0"/>
            <w:sz w:val="26"/>
            <w:szCs w:val="26"/>
          </w:rPr>
          <w:t>https://elearn.hrd.gov.tw/mooc/index.php</w:t>
        </w:r>
      </w:hyperlink>
    </w:p>
    <w:p w:rsidR="008B1C79" w:rsidRDefault="008B1C79" w:rsidP="008B1C79">
      <w:pPr>
        <w:rPr>
          <w:rFonts w:ascii="Arial" w:eastAsia="新細明體" w:hAnsi="Arial" w:cs="Arial"/>
          <w:color w:val="3C3C3C"/>
          <w:kern w:val="0"/>
          <w:sz w:val="26"/>
          <w:szCs w:val="26"/>
        </w:rPr>
      </w:pPr>
      <w:r>
        <w:rPr>
          <w:rFonts w:ascii="Arial" w:eastAsia="新細明體" w:hAnsi="Arial" w:cs="Arial" w:hint="eastAsia"/>
          <w:color w:val="3C3C3C"/>
          <w:kern w:val="0"/>
          <w:sz w:val="26"/>
          <w:szCs w:val="26"/>
        </w:rPr>
        <w:t>1.</w:t>
      </w:r>
      <w:r>
        <w:rPr>
          <w:rFonts w:ascii="Arial" w:eastAsia="新細明體" w:hAnsi="Arial" w:cs="Arial" w:hint="eastAsia"/>
          <w:color w:val="3C3C3C"/>
          <w:kern w:val="0"/>
          <w:sz w:val="26"/>
          <w:szCs w:val="26"/>
        </w:rPr>
        <w:t>善用自然人憑證登入</w:t>
      </w:r>
    </w:p>
    <w:p w:rsidR="008B1C79" w:rsidRDefault="008B1C79" w:rsidP="008B1C79">
      <w:pPr>
        <w:rPr>
          <w:rFonts w:ascii="標楷體" w:eastAsia="標楷體" w:hAnsi="標楷體" w:cs="Arial"/>
          <w:color w:val="FF0000"/>
          <w:szCs w:val="24"/>
          <w:shd w:val="clear" w:color="auto" w:fill="F4F4F4"/>
        </w:rPr>
      </w:pPr>
    </w:p>
    <w:p w:rsidR="008B1C79" w:rsidRPr="00E67718" w:rsidRDefault="008B1C79" w:rsidP="008B1C79">
      <w:pPr>
        <w:rPr>
          <w:rFonts w:ascii="標楷體" w:eastAsia="標楷體" w:hAnsi="標楷體" w:cs="Arial"/>
          <w:color w:val="FF0000"/>
          <w:sz w:val="56"/>
          <w:szCs w:val="56"/>
          <w:shd w:val="clear" w:color="auto" w:fill="F4F4F4"/>
        </w:rPr>
      </w:pPr>
      <w:proofErr w:type="gramStart"/>
      <w:r w:rsidRPr="001855E5">
        <w:rPr>
          <w:rFonts w:ascii="標楷體" w:eastAsia="標楷體" w:hAnsi="標楷體" w:cs="Arial" w:hint="eastAsia"/>
          <w:color w:val="FF0000"/>
          <w:sz w:val="56"/>
          <w:szCs w:val="56"/>
          <w:shd w:val="clear" w:color="auto" w:fill="F4F4F4"/>
        </w:rPr>
        <w:t>三</w:t>
      </w:r>
      <w:proofErr w:type="gramEnd"/>
      <w:r w:rsidRPr="001855E5">
        <w:rPr>
          <w:rFonts w:ascii="標楷體" w:eastAsia="標楷體" w:hAnsi="標楷體" w:cs="Arial" w:hint="eastAsia"/>
          <w:color w:val="FF0000"/>
          <w:sz w:val="56"/>
          <w:szCs w:val="56"/>
          <w:shd w:val="clear" w:color="auto" w:fill="F4F4F4"/>
        </w:rPr>
        <w:t>說明:</w:t>
      </w:r>
    </w:p>
    <w:p w:rsidR="008B1C79" w:rsidRDefault="008B1C79" w:rsidP="008B1C79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 w:hint="eastAsia"/>
          <w:noProof/>
          <w:color w:val="FF0000"/>
          <w:shd w:val="clear" w:color="auto" w:fill="FFFFFF"/>
        </w:rPr>
        <w:drawing>
          <wp:inline distT="0" distB="0" distL="0" distR="0" wp14:anchorId="04DE8574" wp14:editId="67B273F4">
            <wp:extent cx="5759340" cy="2755075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等公務園學習學習平臺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842" cy="275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79" w:rsidRDefault="008B1C79" w:rsidP="008B1C79">
      <w:pPr>
        <w:rPr>
          <w:rFonts w:ascii="Helvetica" w:hAnsi="Helvetica" w:cs="Helvetica"/>
          <w:shd w:val="clear" w:color="auto" w:fill="FFFFFF"/>
        </w:rPr>
      </w:pPr>
    </w:p>
    <w:p w:rsidR="008B1C79" w:rsidRDefault="008B1C79" w:rsidP="008B1C79">
      <w:pPr>
        <w:rPr>
          <w:rFonts w:ascii="Helvetica" w:hAnsi="Helvetica" w:cs="Helvetica"/>
          <w:shd w:val="clear" w:color="auto" w:fill="FFFFFF"/>
        </w:rPr>
      </w:pPr>
    </w:p>
    <w:p w:rsidR="008B1C79" w:rsidRDefault="008B1C79" w:rsidP="008B1C79">
      <w:pPr>
        <w:rPr>
          <w:rFonts w:ascii="Helvetica" w:hAnsi="Helvetica" w:cs="Helvetica"/>
          <w:shd w:val="clear" w:color="auto" w:fill="FFFFFF"/>
        </w:rPr>
      </w:pPr>
    </w:p>
    <w:p w:rsidR="008B1C79" w:rsidRDefault="008B1C79" w:rsidP="008B1C79">
      <w:pPr>
        <w:rPr>
          <w:rFonts w:ascii="Helvetica" w:hAnsi="Helvetica" w:cs="Helvetica"/>
          <w:shd w:val="clear" w:color="auto" w:fill="FFFFFF"/>
        </w:rPr>
      </w:pPr>
    </w:p>
    <w:p w:rsidR="008B1C79" w:rsidRDefault="008B1C79" w:rsidP="008B1C79">
      <w:pPr>
        <w:rPr>
          <w:rFonts w:ascii="Helvetica" w:hAnsi="Helvetica" w:cs="Helvetica"/>
          <w:shd w:val="clear" w:color="auto" w:fill="FFFFFF"/>
        </w:rPr>
      </w:pPr>
    </w:p>
    <w:p w:rsidR="008B1C79" w:rsidRDefault="008B1C79" w:rsidP="008B1C79">
      <w:pPr>
        <w:rPr>
          <w:rFonts w:ascii="Helvetica" w:hAnsi="Helvetica" w:cs="Helvetica"/>
          <w:shd w:val="clear" w:color="auto" w:fill="FFFFFF"/>
        </w:rPr>
      </w:pPr>
    </w:p>
    <w:p w:rsidR="008B1C79" w:rsidRPr="000B4A74" w:rsidRDefault="008B1C79" w:rsidP="008B1C79">
      <w:pPr>
        <w:rPr>
          <w:rFonts w:ascii="Helvetica" w:hAnsi="Helvetica" w:cs="Helvetica"/>
          <w:shd w:val="clear" w:color="auto" w:fill="FFFFFF"/>
        </w:rPr>
      </w:pPr>
      <w:r w:rsidRPr="000B4A74">
        <w:rPr>
          <w:rFonts w:ascii="Helvetica" w:hAnsi="Helvetica" w:cs="Helvetica" w:hint="eastAsia"/>
          <w:shd w:val="clear" w:color="auto" w:fill="FFFFFF"/>
        </w:rPr>
        <w:t>2.</w:t>
      </w:r>
      <w:r w:rsidRPr="000B4A74">
        <w:rPr>
          <w:rFonts w:ascii="Helvetica" w:hAnsi="Helvetica" w:cs="Helvetica" w:hint="eastAsia"/>
          <w:shd w:val="clear" w:color="auto" w:fill="FFFFFF"/>
        </w:rPr>
        <w:t>自然人憑證</w:t>
      </w:r>
      <w:r>
        <w:rPr>
          <w:rFonts w:ascii="Helvetica" w:hAnsi="Helvetica" w:cs="Helvetica" w:hint="eastAsia"/>
          <w:shd w:val="clear" w:color="auto" w:fill="FFFFFF"/>
        </w:rPr>
        <w:t>預</w:t>
      </w:r>
      <w:r w:rsidRPr="000B4A74">
        <w:rPr>
          <w:rFonts w:ascii="Helvetica" w:hAnsi="Helvetica" w:cs="Helvetica" w:hint="eastAsia"/>
          <w:shd w:val="clear" w:color="auto" w:fill="FFFFFF"/>
        </w:rPr>
        <w:t>設密碼為年月日</w:t>
      </w:r>
    </w:p>
    <w:p w:rsidR="008B1C79" w:rsidRDefault="008B1C79" w:rsidP="008B1C79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 w:hint="eastAsia"/>
          <w:color w:val="FF0000"/>
          <w:shd w:val="clear" w:color="auto" w:fill="FFFFFF"/>
        </w:rPr>
        <w:t>2.</w:t>
      </w:r>
      <w:r>
        <w:rPr>
          <w:rFonts w:ascii="Helvetica" w:hAnsi="Helvetica" w:cs="Helvetica" w:hint="eastAsia"/>
          <w:noProof/>
          <w:color w:val="FF0000"/>
          <w:shd w:val="clear" w:color="auto" w:fill="FFFFFF"/>
        </w:rPr>
        <w:drawing>
          <wp:inline distT="0" distB="0" distL="0" distR="0" wp14:anchorId="4417360D" wp14:editId="49816577">
            <wp:extent cx="4695825" cy="190831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等公務園學習學習平臺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632" cy="190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79" w:rsidRDefault="008B1C79" w:rsidP="008B1C79">
      <w:pPr>
        <w:rPr>
          <w:rFonts w:ascii="Helvetica" w:hAnsi="Helvetica" w:cs="Helvetica"/>
          <w:color w:val="FF0000"/>
          <w:shd w:val="clear" w:color="auto" w:fill="FFFFFF"/>
        </w:rPr>
      </w:pPr>
    </w:p>
    <w:p w:rsidR="008B1C79" w:rsidRDefault="008B1C79" w:rsidP="008B1C79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 w:hint="eastAsia"/>
          <w:color w:val="FF0000"/>
          <w:shd w:val="clear" w:color="auto" w:fill="FFFFFF"/>
        </w:rPr>
        <w:t>3.</w:t>
      </w:r>
      <w:r>
        <w:rPr>
          <w:rFonts w:ascii="Helvetica" w:hAnsi="Helvetica" w:cs="Helvetica" w:hint="eastAsia"/>
          <w:color w:val="FF0000"/>
          <w:shd w:val="clear" w:color="auto" w:fill="FFFFFF"/>
        </w:rPr>
        <w:t>選課</w:t>
      </w:r>
    </w:p>
    <w:p w:rsidR="008B1C79" w:rsidRDefault="008B1C79" w:rsidP="008B1C79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 w:hint="eastAsia"/>
          <w:noProof/>
          <w:color w:val="FF0000"/>
          <w:shd w:val="clear" w:color="auto" w:fill="FFFFFF"/>
        </w:rPr>
        <w:drawing>
          <wp:inline distT="0" distB="0" distL="0" distR="0" wp14:anchorId="041E70C8" wp14:editId="1ED96760">
            <wp:extent cx="6603365" cy="3328670"/>
            <wp:effectExtent l="0" t="0" r="6985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等公務園學習學習平臺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79" w:rsidRDefault="008B1C79" w:rsidP="008B1C79">
      <w:pPr>
        <w:rPr>
          <w:rFonts w:ascii="Helvetica" w:hAnsi="Helvetica" w:cs="Helvetica"/>
          <w:color w:val="FF0000"/>
          <w:shd w:val="clear" w:color="auto" w:fill="FFFFFF"/>
        </w:rPr>
      </w:pPr>
    </w:p>
    <w:p w:rsidR="001563C8" w:rsidRDefault="001563C8"/>
    <w:sectPr w:rsidR="00156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79"/>
    <w:rsid w:val="001563C8"/>
    <w:rsid w:val="008B1C79"/>
    <w:rsid w:val="00FF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DAE6D"/>
  <w15:chartTrackingRefBased/>
  <w15:docId w15:val="{F1DA9338-CEA8-473C-A846-9B4628C00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1C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32D0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F3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hyperlink" Target="https://elearn.hrd.gov.tw/mooc/index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2023-02-21T02:51:00Z</dcterms:created>
  <dcterms:modified xsi:type="dcterms:W3CDTF">2023-02-21T03:49:00Z</dcterms:modified>
</cp:coreProperties>
</file>