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29B" w:rsidRDefault="00A9029B" w:rsidP="00737EA0">
      <w:pPr>
        <w:pStyle w:val="a8"/>
      </w:pPr>
      <w:r>
        <w:rPr>
          <w:rFonts w:hint="eastAsia"/>
        </w:rPr>
        <w:t>花蓮縣花蓮市明義國民小學學生請假管理辦法</w:t>
      </w:r>
    </w:p>
    <w:p w:rsidR="00A9029B" w:rsidRDefault="00A9029B" w:rsidP="00A9029B">
      <w:r>
        <w:rPr>
          <w:rFonts w:hint="eastAsia"/>
        </w:rPr>
        <w:t xml:space="preserve">                                       2023</w:t>
      </w:r>
      <w:r>
        <w:rPr>
          <w:rFonts w:hint="eastAsia"/>
        </w:rPr>
        <w:t>年</w:t>
      </w:r>
      <w:r>
        <w:rPr>
          <w:rFonts w:hint="eastAsia"/>
        </w:rPr>
        <w:t>0</w:t>
      </w:r>
      <w:r>
        <w:rPr>
          <w:rFonts w:hint="eastAsia"/>
        </w:rPr>
        <w:t>月</w:t>
      </w:r>
      <w:r>
        <w:rPr>
          <w:rFonts w:hint="eastAsia"/>
        </w:rPr>
        <w:t>0</w:t>
      </w:r>
      <w:r>
        <w:rPr>
          <w:rFonts w:hint="eastAsia"/>
        </w:rPr>
        <w:t>日校務會議</w:t>
      </w:r>
    </w:p>
    <w:p w:rsidR="00506BDE" w:rsidRPr="001C43CF" w:rsidRDefault="00737EA0" w:rsidP="001C43CF">
      <w:pPr>
        <w:pStyle w:val="a7"/>
        <w:rPr>
          <w:rFonts w:ascii="新細明體" w:eastAsia="新細明體" w:hAnsi="新細明體"/>
        </w:rPr>
      </w:pPr>
      <w:r w:rsidRPr="001C43CF">
        <w:rPr>
          <w:rFonts w:ascii="新細明體" w:eastAsia="新細明體" w:hAnsi="新細明體" w:hint="eastAsia"/>
        </w:rPr>
        <w:t>一</w:t>
      </w:r>
      <w:r w:rsidR="00E213EA" w:rsidRPr="001C43CF">
        <w:rPr>
          <w:rFonts w:ascii="新細明體" w:eastAsia="新細明體" w:hAnsi="新細明體" w:hint="eastAsia"/>
        </w:rPr>
        <w:t>、</w:t>
      </w:r>
      <w:r w:rsidR="00A9029B" w:rsidRPr="001C43CF">
        <w:rPr>
          <w:rFonts w:ascii="新細明體" w:eastAsia="新細明體" w:hAnsi="新細明體" w:hint="eastAsia"/>
        </w:rPr>
        <w:t>依據：</w:t>
      </w:r>
      <w:r w:rsidR="00A9029B" w:rsidRPr="001C43CF">
        <w:rPr>
          <w:rFonts w:ascii="新細明體" w:eastAsia="新細明體" w:hAnsi="新細明體" w:hint="eastAsia"/>
        </w:rPr>
        <w:br/>
      </w:r>
      <w:r w:rsidR="001C66A1" w:rsidRPr="001C43CF">
        <w:rPr>
          <w:rFonts w:ascii="新細明體" w:eastAsia="新細明體" w:hAnsi="新細明體" w:hint="eastAsia"/>
        </w:rPr>
        <w:t>(一)</w:t>
      </w:r>
      <w:r w:rsidR="00A9029B" w:rsidRPr="001C43CF">
        <w:rPr>
          <w:rFonts w:ascii="新細明體" w:eastAsia="新細明體" w:hAnsi="新細明體" w:hint="eastAsia"/>
        </w:rPr>
        <w:t>教育部國民小學與國民中學未入學或中途輟學學生通報及復學輔導辦法辦</w:t>
      </w:r>
    </w:p>
    <w:p w:rsidR="00A9029B" w:rsidRPr="001C43CF" w:rsidRDefault="00A9029B" w:rsidP="001C43CF">
      <w:pPr>
        <w:pStyle w:val="a7"/>
        <w:rPr>
          <w:rFonts w:ascii="新細明體" w:eastAsia="新細明體" w:hAnsi="新細明體"/>
        </w:rPr>
      </w:pPr>
      <w:r w:rsidRPr="001C43CF">
        <w:rPr>
          <w:rFonts w:ascii="新細明體" w:eastAsia="新細明體" w:hAnsi="新細明體" w:hint="eastAsia"/>
        </w:rPr>
        <w:t>理。</w:t>
      </w:r>
    </w:p>
    <w:p w:rsidR="001C66A1" w:rsidRPr="001C43CF" w:rsidRDefault="001C66A1" w:rsidP="001C43CF">
      <w:pPr>
        <w:pStyle w:val="a7"/>
        <w:rPr>
          <w:rFonts w:ascii="新細明體" w:eastAsia="新細明體" w:hAnsi="新細明體"/>
        </w:rPr>
      </w:pPr>
      <w:r w:rsidRPr="001C43CF">
        <w:rPr>
          <w:rFonts w:ascii="新細明體" w:eastAsia="新細明體" w:hAnsi="新細明體" w:hint="eastAsia"/>
        </w:rPr>
        <w:t xml:space="preserve">(二)花蓮縣國民小學及國民中學學生成績評量補充規定 </w:t>
      </w:r>
    </w:p>
    <w:p w:rsidR="001C66A1" w:rsidRPr="001C43CF" w:rsidRDefault="001C66A1" w:rsidP="001C43CF">
      <w:pPr>
        <w:pStyle w:val="a7"/>
        <w:rPr>
          <w:rFonts w:ascii="新細明體" w:eastAsia="新細明體" w:hAnsi="新細明體"/>
        </w:rPr>
      </w:pPr>
      <w:r w:rsidRPr="001C43CF">
        <w:rPr>
          <w:rFonts w:ascii="新細明體" w:eastAsia="新細明體" w:hAnsi="新細明體" w:hint="eastAsia"/>
        </w:rPr>
        <w:t>第15點規定：「國民中小學學生修業期滿，符合下列規定者，為成績及格，由學校發給畢業證書；未達畢業標準者，發給修業證明書：（一）學習期間授課總日數扣除學校核可之公、喪、病假，上課總出席率至少達三分之二以上。……」</w:t>
      </w:r>
    </w:p>
    <w:p w:rsidR="00E213EA" w:rsidRPr="001C43CF" w:rsidRDefault="00E213EA" w:rsidP="001C43CF">
      <w:pPr>
        <w:pStyle w:val="a7"/>
        <w:rPr>
          <w:rFonts w:ascii="新細明體" w:eastAsia="新細明體" w:hAnsi="新細明體"/>
        </w:rPr>
      </w:pPr>
    </w:p>
    <w:p w:rsidR="00A9029B" w:rsidRPr="001C43CF" w:rsidRDefault="00A9029B" w:rsidP="001C43CF">
      <w:pPr>
        <w:pStyle w:val="a7"/>
        <w:rPr>
          <w:rFonts w:ascii="新細明體" w:eastAsia="新細明體" w:hAnsi="新細明體"/>
        </w:rPr>
      </w:pPr>
      <w:r w:rsidRPr="001C43CF">
        <w:rPr>
          <w:rFonts w:ascii="新細明體" w:eastAsia="新細明體" w:hAnsi="新細明體" w:hint="eastAsia"/>
        </w:rPr>
        <w:t>二、目的：為管理學生出缺勤狀況，養成學生勤學負責之精神，並落實學生在學安全與親師聯繫。</w:t>
      </w:r>
    </w:p>
    <w:p w:rsidR="001C66A1" w:rsidRPr="001C43CF" w:rsidRDefault="001C66A1" w:rsidP="001C43CF">
      <w:pPr>
        <w:pStyle w:val="a7"/>
        <w:rPr>
          <w:rFonts w:ascii="新細明體" w:eastAsia="新細明體" w:hAnsi="新細明體"/>
        </w:rPr>
      </w:pPr>
    </w:p>
    <w:p w:rsidR="00225825" w:rsidRPr="001C43CF" w:rsidRDefault="00225825" w:rsidP="001C43CF">
      <w:pPr>
        <w:pStyle w:val="a7"/>
        <w:rPr>
          <w:rStyle w:val="FontStyle22"/>
          <w:rFonts w:ascii="新細明體" w:eastAsia="新細明體" w:hAnsi="新細明體" w:cstheme="minorBidi"/>
          <w:color w:val="auto"/>
          <w:spacing w:val="0"/>
          <w:sz w:val="24"/>
          <w:szCs w:val="22"/>
        </w:rPr>
      </w:pPr>
      <w:r w:rsidRPr="001C43CF">
        <w:rPr>
          <w:rStyle w:val="FontStyle22"/>
          <w:rFonts w:ascii="新細明體" w:eastAsia="新細明體" w:hAnsi="新細明體" w:cstheme="minorBidi" w:hint="eastAsia"/>
          <w:color w:val="auto"/>
          <w:spacing w:val="0"/>
          <w:sz w:val="24"/>
          <w:szCs w:val="22"/>
        </w:rPr>
        <w:t>三、內容</w:t>
      </w:r>
    </w:p>
    <w:p w:rsidR="00225825" w:rsidRPr="001C43CF" w:rsidRDefault="001C66A1" w:rsidP="001C43CF">
      <w:pPr>
        <w:pStyle w:val="a7"/>
        <w:rPr>
          <w:rStyle w:val="FontStyle22"/>
          <w:rFonts w:ascii="新細明體" w:eastAsia="新細明體" w:hAnsi="新細明體" w:cstheme="minorBidi"/>
          <w:color w:val="auto"/>
          <w:spacing w:val="0"/>
          <w:sz w:val="24"/>
          <w:szCs w:val="22"/>
        </w:rPr>
      </w:pPr>
      <w:r w:rsidRPr="001C43CF">
        <w:rPr>
          <w:rStyle w:val="FontStyle22"/>
          <w:rFonts w:ascii="新細明體" w:eastAsia="新細明體" w:hAnsi="新細明體" w:cstheme="minorBidi" w:hint="eastAsia"/>
          <w:color w:val="auto"/>
          <w:spacing w:val="0"/>
          <w:sz w:val="24"/>
          <w:szCs w:val="22"/>
        </w:rPr>
        <w:t>(一)、</w:t>
      </w:r>
      <w:r w:rsidR="001C43CF">
        <w:rPr>
          <w:rFonts w:ascii="新細明體" w:eastAsia="新細明體" w:hAnsi="新細明體" w:hint="eastAsia"/>
        </w:rPr>
        <w:t>學生請假分病假、事假、喪假、公假、其他等，提出請假</w:t>
      </w:r>
      <w:r w:rsidR="00225825" w:rsidRPr="001C43CF">
        <w:rPr>
          <w:rStyle w:val="FontStyle22"/>
          <w:rFonts w:ascii="新細明體" w:eastAsia="新細明體" w:hAnsi="新細明體" w:cstheme="minorBidi" w:hint="eastAsia"/>
          <w:color w:val="auto"/>
          <w:spacing w:val="0"/>
          <w:sz w:val="24"/>
          <w:szCs w:val="22"/>
        </w:rPr>
        <w:t>。凡本校在籍學生，悉依本規則辦理請假。</w:t>
      </w:r>
    </w:p>
    <w:p w:rsidR="00225825" w:rsidRPr="001C43CF" w:rsidRDefault="001C66A1" w:rsidP="001C43CF">
      <w:pPr>
        <w:pStyle w:val="a7"/>
        <w:rPr>
          <w:rStyle w:val="FontStyle22"/>
          <w:rFonts w:ascii="新細明體" w:eastAsia="新細明體" w:hAnsi="新細明體" w:cstheme="minorBidi"/>
          <w:color w:val="auto"/>
          <w:spacing w:val="0"/>
          <w:sz w:val="24"/>
          <w:szCs w:val="22"/>
        </w:rPr>
      </w:pPr>
      <w:r w:rsidRPr="001C43CF">
        <w:rPr>
          <w:rFonts w:ascii="新細明體" w:eastAsia="新細明體" w:hAnsi="新細明體" w:hint="eastAsia"/>
        </w:rPr>
        <w:t>(二)、</w:t>
      </w:r>
      <w:r w:rsidR="00225825" w:rsidRPr="001C43CF">
        <w:rPr>
          <w:rStyle w:val="FontStyle22"/>
          <w:rFonts w:ascii="新細明體" w:eastAsia="新細明體" w:hAnsi="新細明體" w:cstheme="minorBidi" w:hint="eastAsia"/>
          <w:color w:val="auto"/>
          <w:spacing w:val="0"/>
          <w:sz w:val="24"/>
          <w:szCs w:val="22"/>
        </w:rPr>
        <w:t>學生應出席而未出席、或未依本辦法完成請假手續缺席者，一律以曠課計。</w:t>
      </w:r>
      <w:r w:rsidRPr="001C43CF">
        <w:rPr>
          <w:rFonts w:ascii="新細明體" w:eastAsia="新細明體" w:hAnsi="新細明體" w:hint="eastAsia"/>
        </w:rPr>
        <w:t>請假期滿仍不能返校上課者，須由家長或監護人親來續假，否則以曠課論。</w:t>
      </w:r>
    </w:p>
    <w:p w:rsidR="00A9029B" w:rsidRPr="001C43CF" w:rsidRDefault="00225825" w:rsidP="001C43CF">
      <w:pPr>
        <w:pStyle w:val="a7"/>
        <w:rPr>
          <w:rFonts w:ascii="新細明體" w:eastAsia="新細明體" w:hAnsi="新細明體"/>
        </w:rPr>
      </w:pPr>
      <w:r w:rsidRPr="001C43CF">
        <w:rPr>
          <w:rStyle w:val="FontStyle22"/>
          <w:rFonts w:ascii="新細明體" w:eastAsia="新細明體" w:hAnsi="新細明體" w:cstheme="minorBidi" w:hint="eastAsia"/>
          <w:color w:val="auto"/>
          <w:spacing w:val="0"/>
          <w:sz w:val="24"/>
          <w:szCs w:val="22"/>
        </w:rPr>
        <w:t>凡連續曠課三天以上者，將依規定提報為中途輟學學生，一但列為中輟生將由戶政單位及警察局協同處理學生行蹤追蹤，並列入復學輔導對象；無故不連續缺課達</w:t>
      </w:r>
      <w:r w:rsidRPr="001C43CF">
        <w:rPr>
          <w:rStyle w:val="FontStyle23"/>
          <w:rFonts w:ascii="新細明體" w:eastAsia="新細明體" w:hAnsi="新細明體" w:cstheme="minorBidi" w:hint="eastAsia"/>
          <w:color w:val="auto"/>
          <w:sz w:val="24"/>
        </w:rPr>
        <w:t>49</w:t>
      </w:r>
      <w:r w:rsidRPr="001C43CF">
        <w:rPr>
          <w:rStyle w:val="FontStyle22"/>
          <w:rFonts w:ascii="新細明體" w:eastAsia="新細明體" w:hAnsi="新細明體" w:cstheme="minorBidi" w:hint="eastAsia"/>
          <w:color w:val="auto"/>
          <w:spacing w:val="0"/>
          <w:sz w:val="24"/>
          <w:szCs w:val="22"/>
        </w:rPr>
        <w:t>節者，將依法通報為長期缺課。</w:t>
      </w:r>
    </w:p>
    <w:p w:rsidR="00A9029B" w:rsidRPr="001C43CF" w:rsidRDefault="001C66A1" w:rsidP="001C43CF">
      <w:pPr>
        <w:pStyle w:val="a7"/>
        <w:rPr>
          <w:rFonts w:ascii="新細明體" w:eastAsia="新細明體" w:hAnsi="新細明體"/>
        </w:rPr>
      </w:pPr>
      <w:r w:rsidRPr="001C43CF">
        <w:rPr>
          <w:rFonts w:ascii="新細明體" w:eastAsia="新細明體" w:hAnsi="新細明體" w:hint="eastAsia"/>
        </w:rPr>
        <w:t>(</w:t>
      </w:r>
      <w:r w:rsidR="001C43CF">
        <w:rPr>
          <w:rFonts w:ascii="新細明體" w:eastAsia="新細明體" w:hAnsi="新細明體" w:hint="eastAsia"/>
        </w:rPr>
        <w:t>三</w:t>
      </w:r>
      <w:r w:rsidRPr="001C43CF">
        <w:rPr>
          <w:rFonts w:ascii="新細明體" w:eastAsia="新細明體" w:hAnsi="新細明體" w:hint="eastAsia"/>
        </w:rPr>
        <w:t>)、所有請假手續須由監護人(家長)提出辦理請假手續，否則以曠課論，續假亦同。</w:t>
      </w:r>
      <w:r w:rsidR="00A9029B" w:rsidRPr="001C43CF">
        <w:rPr>
          <w:rFonts w:ascii="新細明體" w:eastAsia="新細明體" w:hAnsi="新細明體" w:hint="eastAsia"/>
        </w:rPr>
        <w:t>原則上各項請假須事先向導師提出申請，3日</w:t>
      </w:r>
      <w:r w:rsidR="00547264" w:rsidRPr="001C43CF">
        <w:rPr>
          <w:rFonts w:ascii="新細明體" w:eastAsia="新細明體" w:hAnsi="新細明體"/>
        </w:rPr>
        <w:t>(含)</w:t>
      </w:r>
      <w:r w:rsidR="00A9029B" w:rsidRPr="001C43CF">
        <w:rPr>
          <w:rFonts w:ascii="新細明體" w:eastAsia="新細明體" w:hAnsi="新細明體" w:hint="eastAsia"/>
        </w:rPr>
        <w:t>以上之請假需填寫學生請假單(附件一)；學生因偶發事故或在家生病不能來校，應由家長或監護人於當日上午8:30前，電話聯繫級任老師請假，若口頭或電話請假，應於3日內完成補辦請假手續；若監護人(家長)提出自行簽名蓋章之書面文件請假可直接黏貼於請假單。</w:t>
      </w:r>
    </w:p>
    <w:p w:rsidR="00737EA0" w:rsidRPr="001C43CF" w:rsidRDefault="001C66A1" w:rsidP="001C43CF">
      <w:pPr>
        <w:pStyle w:val="a7"/>
        <w:rPr>
          <w:rFonts w:ascii="新細明體" w:eastAsia="新細明體" w:hAnsi="新細明體"/>
        </w:rPr>
      </w:pPr>
      <w:r w:rsidRPr="001C43CF">
        <w:rPr>
          <w:rFonts w:ascii="新細明體" w:eastAsia="新細明體" w:hAnsi="新細明體" w:hint="eastAsia"/>
        </w:rPr>
        <w:t>(</w:t>
      </w:r>
      <w:r w:rsidR="00326B91">
        <w:rPr>
          <w:rFonts w:ascii="新細明體" w:eastAsia="新細明體" w:hAnsi="新細明體" w:hint="eastAsia"/>
        </w:rPr>
        <w:t>四</w:t>
      </w:r>
      <w:r w:rsidRPr="001C43CF">
        <w:rPr>
          <w:rFonts w:ascii="新細明體" w:eastAsia="新細明體" w:hAnsi="新細明體" w:hint="eastAsia"/>
        </w:rPr>
        <w:t>)、</w:t>
      </w:r>
      <w:r w:rsidR="00737EA0" w:rsidRPr="001C43CF">
        <w:rPr>
          <w:rFonts w:ascii="新細明體" w:eastAsia="新細明體" w:hAnsi="新細明體" w:hint="eastAsia"/>
        </w:rPr>
        <w:t>凡學生請假缺席，或無故缺席，依本校學生日常生活表現成績考查辦法各條規定扣減其日常生活表現成績。</w:t>
      </w:r>
    </w:p>
    <w:p w:rsidR="001327FA" w:rsidRPr="001C43CF" w:rsidRDefault="001C66A1" w:rsidP="001C43CF">
      <w:pPr>
        <w:pStyle w:val="a7"/>
        <w:rPr>
          <w:rFonts w:ascii="新細明體" w:eastAsia="新細明體" w:hAnsi="新細明體"/>
        </w:rPr>
      </w:pPr>
      <w:r w:rsidRPr="001C43CF">
        <w:rPr>
          <w:rFonts w:ascii="新細明體" w:eastAsia="新細明體" w:hAnsi="新細明體" w:hint="eastAsia"/>
        </w:rPr>
        <w:t>(</w:t>
      </w:r>
      <w:r w:rsidR="00326B91">
        <w:rPr>
          <w:rFonts w:ascii="新細明體" w:eastAsia="新細明體" w:hAnsi="新細明體" w:hint="eastAsia"/>
        </w:rPr>
        <w:t>五</w:t>
      </w:r>
      <w:r w:rsidRPr="001C43CF">
        <w:rPr>
          <w:rFonts w:ascii="新細明體" w:eastAsia="新細明體" w:hAnsi="新細明體" w:hint="eastAsia"/>
        </w:rPr>
        <w:t>)、</w:t>
      </w:r>
      <w:r w:rsidR="00A9029B" w:rsidRPr="001C43CF">
        <w:rPr>
          <w:rFonts w:ascii="新細明體" w:eastAsia="新細明體" w:hAnsi="新細明體" w:hint="eastAsia"/>
        </w:rPr>
        <w:t>未得校方允許，學生不得在上課時間擅自離校。</w:t>
      </w:r>
      <w:r w:rsidR="001327FA" w:rsidRPr="001C43CF">
        <w:rPr>
          <w:rFonts w:ascii="新細明體" w:eastAsia="新細明體" w:hAnsi="新細明體" w:hint="eastAsia"/>
        </w:rPr>
        <w:t xml:space="preserve">上課期間因事、病假需要出校的學生，由導師填寫「上課期間中途離校外出單」 </w:t>
      </w:r>
      <w:r w:rsidR="00A9029B" w:rsidRPr="001C43CF">
        <w:rPr>
          <w:rFonts w:ascii="新細明體" w:eastAsia="新細明體" w:hAnsi="新細明體" w:hint="eastAsia"/>
        </w:rPr>
        <w:t>(附件二)，由家長簽章後，經導師簽名後，交警衛室方可離校。</w:t>
      </w:r>
    </w:p>
    <w:p w:rsidR="001327FA" w:rsidRPr="001C43CF" w:rsidRDefault="001C66A1" w:rsidP="001C43CF">
      <w:pPr>
        <w:pStyle w:val="a7"/>
        <w:rPr>
          <w:rFonts w:ascii="新細明體" w:eastAsia="新細明體" w:hAnsi="新細明體"/>
        </w:rPr>
      </w:pPr>
      <w:r w:rsidRPr="001C43CF">
        <w:rPr>
          <w:rFonts w:ascii="新細明體" w:eastAsia="新細明體" w:hAnsi="新細明體" w:hint="eastAsia"/>
        </w:rPr>
        <w:t>(</w:t>
      </w:r>
      <w:r w:rsidR="00326B91">
        <w:rPr>
          <w:rFonts w:ascii="新細明體" w:eastAsia="新細明體" w:hAnsi="新細明體" w:hint="eastAsia"/>
        </w:rPr>
        <w:t>六</w:t>
      </w:r>
      <w:r w:rsidRPr="001C43CF">
        <w:rPr>
          <w:rFonts w:ascii="新細明體" w:eastAsia="新細明體" w:hAnsi="新細明體" w:hint="eastAsia"/>
        </w:rPr>
        <w:t>)、</w:t>
      </w:r>
      <w:r w:rsidR="00A9029B" w:rsidRPr="001C43CF">
        <w:rPr>
          <w:rFonts w:ascii="新細明體" w:eastAsia="新細明體" w:hAnsi="新細明體" w:hint="eastAsia"/>
        </w:rPr>
        <w:t>學生請假3日</w:t>
      </w:r>
      <w:r w:rsidR="00547264" w:rsidRPr="001C43CF">
        <w:rPr>
          <w:rFonts w:ascii="新細明體" w:eastAsia="新細明體" w:hAnsi="新細明體"/>
        </w:rPr>
        <w:t>(含)</w:t>
      </w:r>
      <w:r w:rsidR="00A9029B" w:rsidRPr="001C43CF">
        <w:rPr>
          <w:rFonts w:ascii="新細明體" w:eastAsia="新細明體" w:hAnsi="新細明體" w:hint="eastAsia"/>
        </w:rPr>
        <w:t>以上應經導師核准並依權責逐級轉呈。</w:t>
      </w:r>
    </w:p>
    <w:p w:rsidR="00A9029B" w:rsidRDefault="00A9029B" w:rsidP="001C43CF">
      <w:pPr>
        <w:pStyle w:val="a7"/>
        <w:rPr>
          <w:rFonts w:ascii="新細明體" w:eastAsia="新細明體" w:hAnsi="新細明體"/>
        </w:rPr>
      </w:pPr>
      <w:r w:rsidRPr="001C43CF">
        <w:rPr>
          <w:rFonts w:ascii="新細明體" w:eastAsia="新細明體" w:hAnsi="新細明體" w:hint="eastAsia"/>
        </w:rPr>
        <w:t>學生請假</w:t>
      </w:r>
      <w:r w:rsidR="00225825" w:rsidRPr="001C43CF">
        <w:rPr>
          <w:rFonts w:ascii="新細明體" w:eastAsia="新細明體" w:hAnsi="新細明體" w:hint="eastAsia"/>
        </w:rPr>
        <w:t>2</w:t>
      </w:r>
      <w:r w:rsidRPr="001C43CF">
        <w:rPr>
          <w:rFonts w:ascii="新細明體" w:eastAsia="新細明體" w:hAnsi="新細明體" w:hint="eastAsia"/>
        </w:rPr>
        <w:t>日以內（含</w:t>
      </w:r>
      <w:r w:rsidR="00225825" w:rsidRPr="001C43CF">
        <w:rPr>
          <w:rFonts w:ascii="新細明體" w:eastAsia="新細明體" w:hAnsi="新細明體" w:hint="eastAsia"/>
        </w:rPr>
        <w:t>2</w:t>
      </w:r>
      <w:r w:rsidRPr="001C43CF">
        <w:rPr>
          <w:rFonts w:ascii="新細明體" w:eastAsia="新細明體" w:hAnsi="新細明體" w:hint="eastAsia"/>
        </w:rPr>
        <w:t>日）者由導師核准(導師登載於學生出席勤紀錄簿內，必要時得送生教組存查)。請假達</w:t>
      </w:r>
      <w:r w:rsidR="00225825" w:rsidRPr="001C43CF">
        <w:rPr>
          <w:rFonts w:ascii="新細明體" w:eastAsia="新細明體" w:hAnsi="新細明體" w:hint="eastAsia"/>
        </w:rPr>
        <w:t>3-4</w:t>
      </w:r>
      <w:r w:rsidRPr="001C43CF">
        <w:rPr>
          <w:rFonts w:ascii="新細明體" w:eastAsia="新細明體" w:hAnsi="新細明體" w:hint="eastAsia"/>
        </w:rPr>
        <w:t>日者需由生教組長覆核並核轉學務主任，</w:t>
      </w:r>
      <w:r w:rsidR="00225825" w:rsidRPr="001C43CF">
        <w:rPr>
          <w:rFonts w:ascii="新細明體" w:eastAsia="新細明體" w:hAnsi="新細明體" w:hint="eastAsia"/>
        </w:rPr>
        <w:t>5</w:t>
      </w:r>
      <w:r w:rsidRPr="001C43CF">
        <w:rPr>
          <w:rFonts w:ascii="新細明體" w:eastAsia="新細明體" w:hAnsi="新細明體" w:hint="eastAsia"/>
        </w:rPr>
        <w:t>日以上者由校長核准以上，導師核准後，需由生教組長覆核並核轉學務主任。</w:t>
      </w:r>
    </w:p>
    <w:p w:rsidR="00326B91" w:rsidRPr="001C43CF" w:rsidRDefault="00326B91" w:rsidP="001C43CF">
      <w:pPr>
        <w:pStyle w:val="a7"/>
        <w:rPr>
          <w:rFonts w:ascii="新細明體" w:eastAsia="新細明體" w:hAnsi="新細明體"/>
        </w:rPr>
      </w:pPr>
    </w:p>
    <w:p w:rsidR="001327FA" w:rsidRPr="001C43CF" w:rsidRDefault="00A9029B" w:rsidP="00326B91">
      <w:pPr>
        <w:pStyle w:val="a7"/>
        <w:rPr>
          <w:rFonts w:ascii="新細明體" w:eastAsia="新細明體" w:hAnsi="新細明體"/>
        </w:rPr>
      </w:pPr>
      <w:r w:rsidRPr="001C43CF">
        <w:rPr>
          <w:rFonts w:ascii="新細明體" w:eastAsia="新細明體" w:hAnsi="新細明體" w:hint="eastAsia"/>
        </w:rPr>
        <w:lastRenderedPageBreak/>
        <w:t>四、請假種類與限制：</w:t>
      </w:r>
    </w:p>
    <w:p w:rsidR="00A9029B" w:rsidRPr="00326B91" w:rsidRDefault="00326B91" w:rsidP="00326B91">
      <w:pPr>
        <w:pStyle w:val="a7"/>
      </w:pPr>
      <w:r w:rsidRPr="001C43CF">
        <w:rPr>
          <w:rFonts w:ascii="新細明體" w:eastAsia="新細明體" w:hAnsi="新細明體" w:hint="eastAsia"/>
        </w:rPr>
        <w:t>(</w:t>
      </w:r>
      <w:r>
        <w:rPr>
          <w:rFonts w:ascii="新細明體" w:eastAsia="新細明體" w:hAnsi="新細明體" w:hint="eastAsia"/>
        </w:rPr>
        <w:t>一</w:t>
      </w:r>
      <w:r w:rsidRPr="001C43CF">
        <w:rPr>
          <w:rFonts w:ascii="新細明體" w:eastAsia="新細明體" w:hAnsi="新細明體" w:hint="eastAsia"/>
        </w:rPr>
        <w:t>)</w:t>
      </w:r>
      <w:r>
        <w:rPr>
          <w:rFonts w:ascii="新細明體" w:eastAsia="新細明體" w:hAnsi="新細明體" w:hint="eastAsia"/>
        </w:rPr>
        <w:t>、</w:t>
      </w:r>
      <w:r w:rsidR="00A9029B" w:rsidRPr="00326B91">
        <w:rPr>
          <w:rFonts w:hint="eastAsia"/>
        </w:rPr>
        <w:t>病假：</w:t>
      </w:r>
    </w:p>
    <w:p w:rsidR="0041300A" w:rsidRPr="00326B91" w:rsidRDefault="0041300A" w:rsidP="00326B91">
      <w:pPr>
        <w:pStyle w:val="a7"/>
      </w:pPr>
      <w:r w:rsidRPr="00326B91">
        <w:rPr>
          <w:rFonts w:hint="eastAsia"/>
        </w:rPr>
        <w:t>身體不適或生病無法上學。</w:t>
      </w:r>
      <w:r w:rsidRPr="00326B91">
        <w:rPr>
          <w:rFonts w:hint="eastAsia"/>
        </w:rPr>
        <w:t>(</w:t>
      </w:r>
      <w:r w:rsidRPr="00326B91">
        <w:rPr>
          <w:rFonts w:hint="eastAsia"/>
        </w:rPr>
        <w:t>請假超過</w:t>
      </w:r>
      <w:r w:rsidRPr="00326B91">
        <w:rPr>
          <w:rFonts w:hint="eastAsia"/>
        </w:rPr>
        <w:t>3</w:t>
      </w:r>
      <w:r w:rsidRPr="00326B91">
        <w:rPr>
          <w:rFonts w:hint="eastAsia"/>
        </w:rPr>
        <w:t>日需於事後附醫生證明。若為重大傷害或法定傳染疾病需隔離者，請先告知導師，再於回到學校上課當日起</w:t>
      </w:r>
      <w:r w:rsidRPr="00326B91">
        <w:rPr>
          <w:rFonts w:hint="eastAsia"/>
        </w:rPr>
        <w:t>3</w:t>
      </w:r>
      <w:r w:rsidRPr="00326B91">
        <w:rPr>
          <w:rFonts w:hint="eastAsia"/>
        </w:rPr>
        <w:t>日內完成請假手續。</w:t>
      </w:r>
      <w:r w:rsidRPr="00326B91">
        <w:rPr>
          <w:rFonts w:hint="eastAsia"/>
        </w:rPr>
        <w:t>)</w:t>
      </w:r>
      <w:r w:rsidR="00203530">
        <w:rPr>
          <w:rFonts w:hint="eastAsia"/>
        </w:rPr>
        <w:t>生理假併入病假，</w:t>
      </w:r>
      <w:r w:rsidR="00203530">
        <w:t>女學生因生理日致就學有困難者，每月得請生理假一日，為尊重個人生理隱私，該假別無需出示證明。</w:t>
      </w:r>
      <w:r w:rsidR="00203530">
        <w:t xml:space="preserve"> </w:t>
      </w:r>
      <w:r w:rsidRPr="00326B91">
        <w:rPr>
          <w:rFonts w:hint="eastAsia"/>
        </w:rPr>
        <w:t xml:space="preserve">   </w:t>
      </w:r>
    </w:p>
    <w:p w:rsidR="00A9029B" w:rsidRPr="00326B91" w:rsidRDefault="00326B91" w:rsidP="00326B91">
      <w:pPr>
        <w:pStyle w:val="a7"/>
      </w:pPr>
      <w:r w:rsidRPr="001C43CF">
        <w:rPr>
          <w:rFonts w:ascii="新細明體" w:eastAsia="新細明體" w:hAnsi="新細明體" w:hint="eastAsia"/>
        </w:rPr>
        <w:t>(</w:t>
      </w:r>
      <w:r>
        <w:rPr>
          <w:rFonts w:ascii="新細明體" w:eastAsia="新細明體" w:hAnsi="新細明體" w:hint="eastAsia"/>
        </w:rPr>
        <w:t>二</w:t>
      </w:r>
      <w:r w:rsidRPr="001C43CF">
        <w:rPr>
          <w:rFonts w:ascii="新細明體" w:eastAsia="新細明體" w:hAnsi="新細明體" w:hint="eastAsia"/>
        </w:rPr>
        <w:t>)</w:t>
      </w:r>
      <w:r>
        <w:rPr>
          <w:rFonts w:ascii="新細明體" w:eastAsia="新細明體" w:hAnsi="新細明體" w:hint="eastAsia"/>
        </w:rPr>
        <w:t>、</w:t>
      </w:r>
      <w:r w:rsidR="00A9029B" w:rsidRPr="00326B91">
        <w:rPr>
          <w:rFonts w:hint="eastAsia"/>
        </w:rPr>
        <w:t>事假：</w:t>
      </w:r>
    </w:p>
    <w:p w:rsidR="001327FA" w:rsidRPr="00326B91" w:rsidRDefault="001327FA" w:rsidP="00326B91">
      <w:pPr>
        <w:pStyle w:val="a7"/>
      </w:pPr>
      <w:r w:rsidRPr="00326B91">
        <w:t>學生有關個人或家庭事項，</w:t>
      </w:r>
      <w:r w:rsidR="00547264" w:rsidRPr="00326B91">
        <w:rPr>
          <w:rFonts w:hint="eastAsia"/>
        </w:rPr>
        <w:t>非偶發之事</w:t>
      </w:r>
      <w:r w:rsidR="00326B91" w:rsidRPr="00326B91">
        <w:t>，</w:t>
      </w:r>
      <w:r w:rsidR="00547264" w:rsidRPr="00326B91">
        <w:rPr>
          <w:rFonts w:hint="eastAsia"/>
        </w:rPr>
        <w:t>事假須前</w:t>
      </w:r>
      <w:r w:rsidR="00547264" w:rsidRPr="00326B91">
        <w:rPr>
          <w:rFonts w:hint="eastAsia"/>
        </w:rPr>
        <w:t>1</w:t>
      </w:r>
      <w:r w:rsidR="00547264" w:rsidRPr="00326B91">
        <w:rPr>
          <w:rFonts w:hint="eastAsia"/>
        </w:rPr>
        <w:t>日</w:t>
      </w:r>
      <w:r w:rsidRPr="00326B91">
        <w:t>由</w:t>
      </w:r>
      <w:r w:rsidR="00547264" w:rsidRPr="00326B91">
        <w:rPr>
          <w:rFonts w:hint="eastAsia"/>
        </w:rPr>
        <w:t>監護人</w:t>
      </w:r>
      <w:r w:rsidR="00547264" w:rsidRPr="00326B91">
        <w:rPr>
          <w:rFonts w:hint="eastAsia"/>
        </w:rPr>
        <w:t>(</w:t>
      </w:r>
      <w:r w:rsidR="00547264" w:rsidRPr="00326B91">
        <w:rPr>
          <w:rFonts w:hint="eastAsia"/>
        </w:rPr>
        <w:t>家長</w:t>
      </w:r>
      <w:r w:rsidR="00547264" w:rsidRPr="00326B91">
        <w:rPr>
          <w:rFonts w:hint="eastAsia"/>
        </w:rPr>
        <w:t>)</w:t>
      </w:r>
      <w:r w:rsidR="00547264" w:rsidRPr="00326B91">
        <w:rPr>
          <w:rFonts w:hint="eastAsia"/>
        </w:rPr>
        <w:t>之證明來校辦理請假手續，經核准後始可。</w:t>
      </w:r>
      <w:r w:rsidRPr="00326B91">
        <w:t>3</w:t>
      </w:r>
      <w:r w:rsidRPr="00326B91">
        <w:t>日</w:t>
      </w:r>
      <w:r w:rsidRPr="00326B91">
        <w:t>(</w:t>
      </w:r>
      <w:r w:rsidRPr="00326B91">
        <w:t>含</w:t>
      </w:r>
      <w:r w:rsidRPr="00326B91">
        <w:t>)</w:t>
      </w:r>
      <w:r w:rsidRPr="00326B91">
        <w:t>以上無法到校上課者，應由</w:t>
      </w:r>
      <w:r w:rsidR="00547264" w:rsidRPr="00326B91">
        <w:rPr>
          <w:rFonts w:hint="eastAsia"/>
        </w:rPr>
        <w:t>監護人</w:t>
      </w:r>
      <w:r w:rsidR="00547264" w:rsidRPr="00326B91">
        <w:rPr>
          <w:rFonts w:hint="eastAsia"/>
        </w:rPr>
        <w:t>(</w:t>
      </w:r>
      <w:r w:rsidR="00547264" w:rsidRPr="00326B91">
        <w:rPr>
          <w:rFonts w:hint="eastAsia"/>
        </w:rPr>
        <w:t>家長</w:t>
      </w:r>
      <w:r w:rsidR="00547264" w:rsidRPr="00326B91">
        <w:rPr>
          <w:rFonts w:hint="eastAsia"/>
        </w:rPr>
        <w:t>)</w:t>
      </w:r>
      <w:r w:rsidRPr="00326B91">
        <w:t>於請假前提出書面申請辦理請假。</w:t>
      </w:r>
    </w:p>
    <w:p w:rsidR="00326B91" w:rsidRPr="00326B91" w:rsidRDefault="00326B91" w:rsidP="00326B91">
      <w:pPr>
        <w:pStyle w:val="a7"/>
      </w:pPr>
      <w:r w:rsidRPr="001C43CF">
        <w:rPr>
          <w:rFonts w:ascii="新細明體" w:eastAsia="新細明體" w:hAnsi="新細明體" w:hint="eastAsia"/>
        </w:rPr>
        <w:t>(</w:t>
      </w:r>
      <w:r>
        <w:rPr>
          <w:rFonts w:ascii="新細明體" w:eastAsia="新細明體" w:hAnsi="新細明體" w:hint="eastAsia"/>
        </w:rPr>
        <w:t>三</w:t>
      </w:r>
      <w:r w:rsidRPr="001C43CF">
        <w:rPr>
          <w:rFonts w:ascii="新細明體" w:eastAsia="新細明體" w:hAnsi="新細明體" w:hint="eastAsia"/>
        </w:rPr>
        <w:t>)</w:t>
      </w:r>
      <w:r>
        <w:rPr>
          <w:rFonts w:ascii="新細明體" w:eastAsia="新細明體" w:hAnsi="新細明體" w:hint="eastAsia"/>
        </w:rPr>
        <w:t>、</w:t>
      </w:r>
      <w:r w:rsidR="00A9029B" w:rsidRPr="00326B91">
        <w:rPr>
          <w:rFonts w:hint="eastAsia"/>
        </w:rPr>
        <w:t>喪假：</w:t>
      </w:r>
      <w:r w:rsidRPr="00326B91">
        <w:t>學生家屬過世，准予喪假</w:t>
      </w:r>
      <w:r w:rsidR="00A9029B" w:rsidRPr="00326B91">
        <w:rPr>
          <w:rFonts w:hint="eastAsia"/>
        </w:rPr>
        <w:t>，須證明文件。</w:t>
      </w:r>
    </w:p>
    <w:p w:rsidR="00225825" w:rsidRPr="00326B91" w:rsidRDefault="00326B91" w:rsidP="00326B91">
      <w:pPr>
        <w:pStyle w:val="a7"/>
      </w:pPr>
      <w:r w:rsidRPr="001C43CF">
        <w:rPr>
          <w:rFonts w:ascii="新細明體" w:eastAsia="新細明體" w:hAnsi="新細明體" w:hint="eastAsia"/>
        </w:rPr>
        <w:t>(</w:t>
      </w:r>
      <w:r>
        <w:rPr>
          <w:rFonts w:ascii="新細明體" w:eastAsia="新細明體" w:hAnsi="新細明體" w:hint="eastAsia"/>
        </w:rPr>
        <w:t>四</w:t>
      </w:r>
      <w:r w:rsidRPr="001C43CF">
        <w:rPr>
          <w:rFonts w:ascii="新細明體" w:eastAsia="新細明體" w:hAnsi="新細明體" w:hint="eastAsia"/>
        </w:rPr>
        <w:t>)</w:t>
      </w:r>
      <w:r>
        <w:rPr>
          <w:rFonts w:ascii="新細明體" w:eastAsia="新細明體" w:hAnsi="新細明體" w:hint="eastAsia"/>
        </w:rPr>
        <w:t>、</w:t>
      </w:r>
      <w:r w:rsidR="00A9029B" w:rsidRPr="00326B91">
        <w:rPr>
          <w:rFonts w:hint="eastAsia"/>
        </w:rPr>
        <w:t>公假：</w:t>
      </w:r>
      <w:r w:rsidR="00225825" w:rsidRPr="00326B91">
        <w:rPr>
          <w:rFonts w:hint="eastAsia"/>
        </w:rPr>
        <w:t>公假因代表學校參加比賽者，須由指導老師或承辦之行政單位證明，並於事前核准方為有效，三天（含）以上者，填具請假單，陳報校長核准。</w:t>
      </w:r>
    </w:p>
    <w:p w:rsidR="00A9029B" w:rsidRPr="00326B91" w:rsidRDefault="00326B91" w:rsidP="00326B91">
      <w:pPr>
        <w:pStyle w:val="a7"/>
      </w:pPr>
      <w:r w:rsidRPr="001C43CF">
        <w:rPr>
          <w:rFonts w:ascii="新細明體" w:eastAsia="新細明體" w:hAnsi="新細明體" w:hint="eastAsia"/>
        </w:rPr>
        <w:t>(</w:t>
      </w:r>
      <w:r>
        <w:rPr>
          <w:rFonts w:ascii="新細明體" w:eastAsia="新細明體" w:hAnsi="新細明體" w:hint="eastAsia"/>
        </w:rPr>
        <w:t>五</w:t>
      </w:r>
      <w:r w:rsidRPr="001C43CF">
        <w:rPr>
          <w:rFonts w:ascii="新細明體" w:eastAsia="新細明體" w:hAnsi="新細明體" w:hint="eastAsia"/>
        </w:rPr>
        <w:t>)</w:t>
      </w:r>
      <w:r>
        <w:rPr>
          <w:rFonts w:ascii="新細明體" w:eastAsia="新細明體" w:hAnsi="新細明體" w:hint="eastAsia"/>
        </w:rPr>
        <w:t>、</w:t>
      </w:r>
      <w:r w:rsidR="00A9029B" w:rsidRPr="00326B91">
        <w:rPr>
          <w:rFonts w:hint="eastAsia"/>
        </w:rPr>
        <w:t>其他：</w:t>
      </w:r>
    </w:p>
    <w:p w:rsidR="00A9029B" w:rsidRPr="00326B91" w:rsidRDefault="00A9029B" w:rsidP="00326B91">
      <w:pPr>
        <w:pStyle w:val="a7"/>
      </w:pPr>
      <w:r w:rsidRPr="00326B91">
        <w:rPr>
          <w:rFonts w:hint="eastAsia"/>
        </w:rPr>
        <w:t>如不可抗力（天災或人為不可抗拒之因素），或學生因懷孕引發之事</w:t>
      </w:r>
      <w:r w:rsidRPr="00326B91">
        <w:rPr>
          <w:rFonts w:hint="eastAsia"/>
        </w:rPr>
        <w:t>(</w:t>
      </w:r>
      <w:r w:rsidRPr="00326B91">
        <w:rPr>
          <w:rFonts w:hint="eastAsia"/>
        </w:rPr>
        <w:t>病</w:t>
      </w:r>
      <w:r w:rsidRPr="00326B91">
        <w:rPr>
          <w:rFonts w:hint="eastAsia"/>
        </w:rPr>
        <w:t>)</w:t>
      </w:r>
      <w:r w:rsidRPr="00326B91">
        <w:rPr>
          <w:rFonts w:hint="eastAsia"/>
        </w:rPr>
        <w:t>假、產假，得持醫生證明辦理請假；或因哺育幼兒之突發狀況亦得辦理請事假。</w:t>
      </w:r>
    </w:p>
    <w:p w:rsidR="001327FA" w:rsidRPr="001C43CF" w:rsidRDefault="001327FA" w:rsidP="00326B91">
      <w:pPr>
        <w:pStyle w:val="a7"/>
        <w:rPr>
          <w:rFonts w:ascii="新細明體" w:eastAsia="新細明體" w:hAnsi="新細明體"/>
        </w:rPr>
      </w:pPr>
    </w:p>
    <w:p w:rsidR="00A9029B" w:rsidRDefault="00326B91" w:rsidP="00326B91">
      <w:pPr>
        <w:pStyle w:val="a7"/>
        <w:rPr>
          <w:rFonts w:ascii="新細明體" w:eastAsia="新細明體" w:hAnsi="新細明體"/>
        </w:rPr>
      </w:pPr>
      <w:r>
        <w:rPr>
          <w:rFonts w:ascii="新細明體" w:eastAsia="新細明體" w:hAnsi="新細明體" w:hint="eastAsia"/>
        </w:rPr>
        <w:t>五</w:t>
      </w:r>
      <w:r w:rsidR="00A9029B" w:rsidRPr="001C43CF">
        <w:rPr>
          <w:rFonts w:ascii="新細明體" w:eastAsia="新細明體" w:hAnsi="新細明體" w:hint="eastAsia"/>
        </w:rPr>
        <w:t>、</w:t>
      </w:r>
      <w:r>
        <w:t>本</w:t>
      </w:r>
      <w:r>
        <w:rPr>
          <w:rFonts w:hint="eastAsia"/>
        </w:rPr>
        <w:t>辦法</w:t>
      </w:r>
      <w:r>
        <w:t>經校務會議通過，陳請</w:t>
      </w:r>
      <w:r>
        <w:t xml:space="preserve"> </w:t>
      </w:r>
      <w:r>
        <w:t>校長核可後實施，修正時亦同。</w:t>
      </w: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bookmarkStart w:id="0" w:name="_GoBack"/>
      <w:bookmarkEnd w:id="0"/>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326B91" w:rsidRDefault="00326B91" w:rsidP="001C43CF">
      <w:pPr>
        <w:pStyle w:val="a7"/>
        <w:rPr>
          <w:rFonts w:ascii="新細明體" w:eastAsia="新細明體" w:hAnsi="新細明體"/>
        </w:rPr>
      </w:pPr>
    </w:p>
    <w:p w:rsidR="00326B91" w:rsidRDefault="00326B91"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Default="001C43CF" w:rsidP="001C43CF">
      <w:pPr>
        <w:pStyle w:val="a7"/>
        <w:rPr>
          <w:rFonts w:ascii="新細明體" w:eastAsia="新細明體" w:hAnsi="新細明體"/>
        </w:rPr>
      </w:pPr>
    </w:p>
    <w:p w:rsidR="001C43CF" w:rsidRPr="001C43CF" w:rsidRDefault="001C43CF" w:rsidP="001C43CF">
      <w:pPr>
        <w:pStyle w:val="a7"/>
        <w:rPr>
          <w:rFonts w:ascii="新細明體" w:eastAsia="新細明體" w:hAnsi="新細明體"/>
        </w:rPr>
      </w:pPr>
      <w:r>
        <w:rPr>
          <w:rFonts w:ascii="新細明體" w:eastAsia="新細明體" w:hAnsi="新細明體" w:hint="eastAsia"/>
        </w:rPr>
        <w:t>附件一</w:t>
      </w:r>
    </w:p>
    <w:p w:rsidR="00C2518A" w:rsidRDefault="00547264" w:rsidP="001C43CF">
      <w:pPr>
        <w:pStyle w:val="a7"/>
        <w:rPr>
          <w:rFonts w:ascii="新細明體" w:eastAsia="新細明體" w:hAnsi="新細明體"/>
        </w:rPr>
      </w:pPr>
      <w:r>
        <w:rPr>
          <w:rFonts w:ascii="新細明體" w:eastAsia="新細明體" w:hAnsi="新細明體"/>
          <w:noProof/>
        </w:rPr>
        <w:drawing>
          <wp:inline distT="0" distB="0" distL="0" distR="0">
            <wp:extent cx="5274310" cy="7539990"/>
            <wp:effectExtent l="0" t="0" r="254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擷取.JPG"/>
                    <pic:cNvPicPr/>
                  </pic:nvPicPr>
                  <pic:blipFill>
                    <a:blip r:embed="rId8">
                      <a:extLst>
                        <a:ext uri="{28A0092B-C50C-407E-A947-70E740481C1C}">
                          <a14:useLocalDpi xmlns:a14="http://schemas.microsoft.com/office/drawing/2010/main" val="0"/>
                        </a:ext>
                      </a:extLst>
                    </a:blip>
                    <a:stretch>
                      <a:fillRect/>
                    </a:stretch>
                  </pic:blipFill>
                  <pic:spPr>
                    <a:xfrm>
                      <a:off x="0" y="0"/>
                      <a:ext cx="5274310" cy="7539990"/>
                    </a:xfrm>
                    <a:prstGeom prst="rect">
                      <a:avLst/>
                    </a:prstGeom>
                  </pic:spPr>
                </pic:pic>
              </a:graphicData>
            </a:graphic>
          </wp:inline>
        </w:drawing>
      </w:r>
    </w:p>
    <w:p w:rsidR="00547264" w:rsidRDefault="00547264" w:rsidP="001C43CF">
      <w:pPr>
        <w:pStyle w:val="a7"/>
        <w:rPr>
          <w:rFonts w:ascii="新細明體" w:eastAsia="新細明體" w:hAnsi="新細明體"/>
        </w:rPr>
      </w:pPr>
    </w:p>
    <w:p w:rsidR="00547264" w:rsidRDefault="00547264" w:rsidP="001C43CF">
      <w:pPr>
        <w:pStyle w:val="a7"/>
        <w:rPr>
          <w:rFonts w:ascii="新細明體" w:eastAsia="新細明體" w:hAnsi="新細明體"/>
        </w:rPr>
      </w:pPr>
    </w:p>
    <w:p w:rsidR="00547264" w:rsidRDefault="00547264" w:rsidP="001C43CF">
      <w:pPr>
        <w:pStyle w:val="a7"/>
        <w:rPr>
          <w:rFonts w:ascii="新細明體" w:eastAsia="新細明體" w:hAnsi="新細明體"/>
        </w:rPr>
      </w:pPr>
    </w:p>
    <w:p w:rsidR="00547264" w:rsidRDefault="00547264" w:rsidP="001C43CF">
      <w:pPr>
        <w:pStyle w:val="a7"/>
        <w:rPr>
          <w:rFonts w:ascii="新細明體" w:eastAsia="新細明體" w:hAnsi="新細明體"/>
        </w:rPr>
      </w:pPr>
    </w:p>
    <w:p w:rsidR="00547264" w:rsidRDefault="00547264" w:rsidP="001C43CF">
      <w:pPr>
        <w:pStyle w:val="a7"/>
        <w:rPr>
          <w:rFonts w:ascii="新細明體" w:eastAsia="新細明體" w:hAnsi="新細明體"/>
        </w:rPr>
      </w:pPr>
      <w:r>
        <w:rPr>
          <w:rFonts w:ascii="新細明體" w:eastAsia="新細明體" w:hAnsi="新細明體" w:hint="eastAsia"/>
        </w:rPr>
        <w:t>附件二</w:t>
      </w:r>
    </w:p>
    <w:p w:rsidR="00547264" w:rsidRPr="001C43CF" w:rsidRDefault="00547264" w:rsidP="001C43CF">
      <w:pPr>
        <w:pStyle w:val="a7"/>
        <w:rPr>
          <w:rFonts w:ascii="新細明體" w:eastAsia="新細明體" w:hAnsi="新細明體"/>
        </w:rPr>
      </w:pPr>
      <w:r>
        <w:rPr>
          <w:rFonts w:ascii="新細明體" w:eastAsia="新細明體" w:hAnsi="新細明體"/>
          <w:noProof/>
        </w:rPr>
        <w:drawing>
          <wp:inline distT="0" distB="0" distL="0" distR="0">
            <wp:extent cx="3952875" cy="276225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外出單.JPG"/>
                    <pic:cNvPicPr/>
                  </pic:nvPicPr>
                  <pic:blipFill>
                    <a:blip r:embed="rId9">
                      <a:extLst>
                        <a:ext uri="{28A0092B-C50C-407E-A947-70E740481C1C}">
                          <a14:useLocalDpi xmlns:a14="http://schemas.microsoft.com/office/drawing/2010/main" val="0"/>
                        </a:ext>
                      </a:extLst>
                    </a:blip>
                    <a:stretch>
                      <a:fillRect/>
                    </a:stretch>
                  </pic:blipFill>
                  <pic:spPr>
                    <a:xfrm>
                      <a:off x="0" y="0"/>
                      <a:ext cx="3952875" cy="2762250"/>
                    </a:xfrm>
                    <a:prstGeom prst="rect">
                      <a:avLst/>
                    </a:prstGeom>
                  </pic:spPr>
                </pic:pic>
              </a:graphicData>
            </a:graphic>
          </wp:inline>
        </w:drawing>
      </w:r>
    </w:p>
    <w:sectPr w:rsidR="00547264" w:rsidRPr="001C43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03" w:rsidRDefault="00776A03" w:rsidP="00C2518A">
      <w:r>
        <w:separator/>
      </w:r>
    </w:p>
  </w:endnote>
  <w:endnote w:type="continuationSeparator" w:id="0">
    <w:p w:rsidR="00776A03" w:rsidRDefault="00776A03" w:rsidP="00C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03" w:rsidRDefault="00776A03" w:rsidP="00C2518A">
      <w:r>
        <w:separator/>
      </w:r>
    </w:p>
  </w:footnote>
  <w:footnote w:type="continuationSeparator" w:id="0">
    <w:p w:rsidR="00776A03" w:rsidRDefault="00776A03" w:rsidP="00C25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3CD"/>
    <w:multiLevelType w:val="singleLevel"/>
    <w:tmpl w:val="7FD22EB0"/>
    <w:lvl w:ilvl="0">
      <w:start w:val="1"/>
      <w:numFmt w:val="taiwaneseCounting"/>
      <w:lvlText w:val="%1、"/>
      <w:legacy w:legacy="1" w:legacySpace="0" w:legacyIndent="475"/>
      <w:lvlJc w:val="left"/>
      <w:rPr>
        <w:rFonts w:ascii="SimSun" w:eastAsia="SimSun" w:hAnsi="SimSun" w:hint="eastAsia"/>
      </w:rPr>
    </w:lvl>
  </w:abstractNum>
  <w:abstractNum w:abstractNumId="1">
    <w:nsid w:val="1B1C4327"/>
    <w:multiLevelType w:val="singleLevel"/>
    <w:tmpl w:val="CAE09C14"/>
    <w:lvl w:ilvl="0">
      <w:start w:val="3"/>
      <w:numFmt w:val="taiwaneseCounting"/>
      <w:lvlText w:val="%1、"/>
      <w:legacy w:legacy="1" w:legacySpace="0" w:legacyIndent="446"/>
      <w:lvlJc w:val="left"/>
      <w:rPr>
        <w:rFonts w:ascii="SimSun" w:eastAsia="SimSun" w:hAnsi="SimSun" w:hint="eastAsia"/>
      </w:rPr>
    </w:lvl>
  </w:abstractNum>
  <w:abstractNum w:abstractNumId="2">
    <w:nsid w:val="45451AEE"/>
    <w:multiLevelType w:val="singleLevel"/>
    <w:tmpl w:val="91D89AB6"/>
    <w:lvl w:ilvl="0">
      <w:start w:val="1"/>
      <w:numFmt w:val="taiwaneseCounting"/>
      <w:lvlText w:val="%1、"/>
      <w:legacy w:legacy="1" w:legacySpace="0" w:legacyIndent="446"/>
      <w:lvlJc w:val="left"/>
      <w:rPr>
        <w:rFonts w:ascii="SimSun" w:eastAsia="SimSun" w:hAnsi="SimSun" w:hint="eastAsia"/>
      </w:rPr>
    </w:lvl>
  </w:abstractNum>
  <w:abstractNum w:abstractNumId="3">
    <w:nsid w:val="4DB71D09"/>
    <w:multiLevelType w:val="singleLevel"/>
    <w:tmpl w:val="31EC9CC8"/>
    <w:lvl w:ilvl="0">
      <w:start w:val="1"/>
      <w:numFmt w:val="taiwaneseCounting"/>
      <w:lvlText w:val="%1、"/>
      <w:legacy w:legacy="1" w:legacySpace="0" w:legacyIndent="389"/>
      <w:lvlJc w:val="left"/>
      <w:rPr>
        <w:rFonts w:ascii="SimSun" w:eastAsia="SimSun" w:hAnsi="SimSun" w:hint="eastAsia"/>
      </w:rPr>
    </w:lvl>
  </w:abstractNum>
  <w:num w:numId="1">
    <w:abstractNumId w:val="3"/>
  </w:num>
  <w:num w:numId="2">
    <w:abstractNumId w:val="0"/>
  </w:num>
  <w:num w:numId="3">
    <w:abstractNumId w:val="0"/>
    <w:lvlOverride w:ilvl="0">
      <w:lvl w:ilvl="0">
        <w:start w:val="1"/>
        <w:numFmt w:val="taiwaneseCounting"/>
        <w:lvlText w:val="%1、"/>
        <w:legacy w:legacy="1" w:legacySpace="0" w:legacyIndent="476"/>
        <w:lvlJc w:val="left"/>
        <w:rPr>
          <w:rFonts w:ascii="SimSun" w:eastAsia="SimSun" w:hAnsi="SimSun" w:hint="eastAsia"/>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D63"/>
    <w:rsid w:val="001327FA"/>
    <w:rsid w:val="001C43CF"/>
    <w:rsid w:val="001C66A1"/>
    <w:rsid w:val="00203530"/>
    <w:rsid w:val="00225825"/>
    <w:rsid w:val="00326B91"/>
    <w:rsid w:val="0041300A"/>
    <w:rsid w:val="00506BDE"/>
    <w:rsid w:val="00547264"/>
    <w:rsid w:val="006A6106"/>
    <w:rsid w:val="006C7D63"/>
    <w:rsid w:val="006E0062"/>
    <w:rsid w:val="00737EA0"/>
    <w:rsid w:val="00776A03"/>
    <w:rsid w:val="00A9029B"/>
    <w:rsid w:val="00C2518A"/>
    <w:rsid w:val="00E213EA"/>
    <w:rsid w:val="00EA1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7D63"/>
    <w:pPr>
      <w:widowControl/>
      <w:spacing w:before="100" w:beforeAutospacing="1" w:after="100" w:afterAutospacing="1"/>
    </w:pPr>
    <w:rPr>
      <w:rFonts w:ascii="新細明體" w:eastAsia="新細明體" w:hAnsi="新細明體" w:cs="新細明體"/>
      <w:kern w:val="0"/>
      <w:szCs w:val="24"/>
    </w:rPr>
  </w:style>
  <w:style w:type="paragraph" w:customStyle="1" w:styleId="Style5">
    <w:name w:val="Style5"/>
    <w:basedOn w:val="a"/>
    <w:uiPriority w:val="99"/>
    <w:rsid w:val="00E213EA"/>
    <w:pPr>
      <w:adjustRightInd w:val="0"/>
      <w:spacing w:line="403" w:lineRule="exact"/>
      <w:ind w:hanging="475"/>
    </w:pPr>
    <w:rPr>
      <w:rFonts w:ascii="SimSun" w:eastAsia="SimSun"/>
      <w:kern w:val="0"/>
      <w:szCs w:val="24"/>
    </w:rPr>
  </w:style>
  <w:style w:type="paragraph" w:customStyle="1" w:styleId="Style6">
    <w:name w:val="Style6"/>
    <w:basedOn w:val="a"/>
    <w:uiPriority w:val="99"/>
    <w:rsid w:val="00E213EA"/>
    <w:pPr>
      <w:adjustRightInd w:val="0"/>
      <w:spacing w:line="398" w:lineRule="exact"/>
      <w:jc w:val="both"/>
    </w:pPr>
    <w:rPr>
      <w:rFonts w:ascii="SimSun" w:eastAsia="SimSun"/>
      <w:kern w:val="0"/>
      <w:szCs w:val="24"/>
    </w:rPr>
  </w:style>
  <w:style w:type="character" w:customStyle="1" w:styleId="FontStyle22">
    <w:name w:val="Font Style22"/>
    <w:basedOn w:val="a0"/>
    <w:uiPriority w:val="99"/>
    <w:rsid w:val="00E213EA"/>
    <w:rPr>
      <w:rFonts w:ascii="SimSun" w:eastAsia="SimSun" w:cs="SimSun"/>
      <w:color w:val="000000"/>
      <w:spacing w:val="20"/>
      <w:sz w:val="20"/>
      <w:szCs w:val="20"/>
    </w:rPr>
  </w:style>
  <w:style w:type="character" w:customStyle="1" w:styleId="FontStyle23">
    <w:name w:val="Font Style23"/>
    <w:basedOn w:val="a0"/>
    <w:uiPriority w:val="99"/>
    <w:rsid w:val="00E213EA"/>
    <w:rPr>
      <w:rFonts w:ascii="SimSun" w:eastAsia="SimSun" w:cs="SimSun"/>
      <w:color w:val="000000"/>
      <w:sz w:val="22"/>
      <w:szCs w:val="22"/>
    </w:rPr>
  </w:style>
  <w:style w:type="paragraph" w:styleId="a3">
    <w:name w:val="header"/>
    <w:basedOn w:val="a"/>
    <w:link w:val="a4"/>
    <w:uiPriority w:val="99"/>
    <w:unhideWhenUsed/>
    <w:rsid w:val="00C2518A"/>
    <w:pPr>
      <w:tabs>
        <w:tab w:val="center" w:pos="4153"/>
        <w:tab w:val="right" w:pos="8306"/>
      </w:tabs>
      <w:snapToGrid w:val="0"/>
    </w:pPr>
    <w:rPr>
      <w:sz w:val="20"/>
      <w:szCs w:val="20"/>
    </w:rPr>
  </w:style>
  <w:style w:type="character" w:customStyle="1" w:styleId="a4">
    <w:name w:val="頁首 字元"/>
    <w:basedOn w:val="a0"/>
    <w:link w:val="a3"/>
    <w:uiPriority w:val="99"/>
    <w:rsid w:val="00C2518A"/>
    <w:rPr>
      <w:sz w:val="20"/>
      <w:szCs w:val="20"/>
    </w:rPr>
  </w:style>
  <w:style w:type="paragraph" w:styleId="a5">
    <w:name w:val="footer"/>
    <w:basedOn w:val="a"/>
    <w:link w:val="a6"/>
    <w:uiPriority w:val="99"/>
    <w:unhideWhenUsed/>
    <w:rsid w:val="00C2518A"/>
    <w:pPr>
      <w:tabs>
        <w:tab w:val="center" w:pos="4153"/>
        <w:tab w:val="right" w:pos="8306"/>
      </w:tabs>
      <w:snapToGrid w:val="0"/>
    </w:pPr>
    <w:rPr>
      <w:sz w:val="20"/>
      <w:szCs w:val="20"/>
    </w:rPr>
  </w:style>
  <w:style w:type="character" w:customStyle="1" w:styleId="a6">
    <w:name w:val="頁尾 字元"/>
    <w:basedOn w:val="a0"/>
    <w:link w:val="a5"/>
    <w:uiPriority w:val="99"/>
    <w:rsid w:val="00C2518A"/>
    <w:rPr>
      <w:sz w:val="20"/>
      <w:szCs w:val="20"/>
    </w:rPr>
  </w:style>
  <w:style w:type="paragraph" w:styleId="a7">
    <w:name w:val="No Spacing"/>
    <w:uiPriority w:val="1"/>
    <w:qFormat/>
    <w:rsid w:val="00737EA0"/>
    <w:pPr>
      <w:widowControl w:val="0"/>
    </w:pPr>
  </w:style>
  <w:style w:type="paragraph" w:styleId="a8">
    <w:name w:val="Title"/>
    <w:basedOn w:val="a"/>
    <w:next w:val="a"/>
    <w:link w:val="a9"/>
    <w:uiPriority w:val="10"/>
    <w:qFormat/>
    <w:rsid w:val="00737EA0"/>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737EA0"/>
    <w:rPr>
      <w:rFonts w:asciiTheme="majorHAnsi" w:eastAsia="新細明體" w:hAnsiTheme="majorHAnsi" w:cstheme="majorBidi"/>
      <w:b/>
      <w:bCs/>
      <w:sz w:val="32"/>
      <w:szCs w:val="32"/>
    </w:rPr>
  </w:style>
  <w:style w:type="paragraph" w:styleId="aa">
    <w:name w:val="Balloon Text"/>
    <w:basedOn w:val="a"/>
    <w:link w:val="ab"/>
    <w:uiPriority w:val="99"/>
    <w:semiHidden/>
    <w:unhideWhenUsed/>
    <w:rsid w:val="001C43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C43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7D63"/>
    <w:pPr>
      <w:widowControl/>
      <w:spacing w:before="100" w:beforeAutospacing="1" w:after="100" w:afterAutospacing="1"/>
    </w:pPr>
    <w:rPr>
      <w:rFonts w:ascii="新細明體" w:eastAsia="新細明體" w:hAnsi="新細明體" w:cs="新細明體"/>
      <w:kern w:val="0"/>
      <w:szCs w:val="24"/>
    </w:rPr>
  </w:style>
  <w:style w:type="paragraph" w:customStyle="1" w:styleId="Style5">
    <w:name w:val="Style5"/>
    <w:basedOn w:val="a"/>
    <w:uiPriority w:val="99"/>
    <w:rsid w:val="00E213EA"/>
    <w:pPr>
      <w:adjustRightInd w:val="0"/>
      <w:spacing w:line="403" w:lineRule="exact"/>
      <w:ind w:hanging="475"/>
    </w:pPr>
    <w:rPr>
      <w:rFonts w:ascii="SimSun" w:eastAsia="SimSun"/>
      <w:kern w:val="0"/>
      <w:szCs w:val="24"/>
    </w:rPr>
  </w:style>
  <w:style w:type="paragraph" w:customStyle="1" w:styleId="Style6">
    <w:name w:val="Style6"/>
    <w:basedOn w:val="a"/>
    <w:uiPriority w:val="99"/>
    <w:rsid w:val="00E213EA"/>
    <w:pPr>
      <w:adjustRightInd w:val="0"/>
      <w:spacing w:line="398" w:lineRule="exact"/>
      <w:jc w:val="both"/>
    </w:pPr>
    <w:rPr>
      <w:rFonts w:ascii="SimSun" w:eastAsia="SimSun"/>
      <w:kern w:val="0"/>
      <w:szCs w:val="24"/>
    </w:rPr>
  </w:style>
  <w:style w:type="character" w:customStyle="1" w:styleId="FontStyle22">
    <w:name w:val="Font Style22"/>
    <w:basedOn w:val="a0"/>
    <w:uiPriority w:val="99"/>
    <w:rsid w:val="00E213EA"/>
    <w:rPr>
      <w:rFonts w:ascii="SimSun" w:eastAsia="SimSun" w:cs="SimSun"/>
      <w:color w:val="000000"/>
      <w:spacing w:val="20"/>
      <w:sz w:val="20"/>
      <w:szCs w:val="20"/>
    </w:rPr>
  </w:style>
  <w:style w:type="character" w:customStyle="1" w:styleId="FontStyle23">
    <w:name w:val="Font Style23"/>
    <w:basedOn w:val="a0"/>
    <w:uiPriority w:val="99"/>
    <w:rsid w:val="00E213EA"/>
    <w:rPr>
      <w:rFonts w:ascii="SimSun" w:eastAsia="SimSun" w:cs="SimSun"/>
      <w:color w:val="000000"/>
      <w:sz w:val="22"/>
      <w:szCs w:val="22"/>
    </w:rPr>
  </w:style>
  <w:style w:type="paragraph" w:styleId="a3">
    <w:name w:val="header"/>
    <w:basedOn w:val="a"/>
    <w:link w:val="a4"/>
    <w:uiPriority w:val="99"/>
    <w:unhideWhenUsed/>
    <w:rsid w:val="00C2518A"/>
    <w:pPr>
      <w:tabs>
        <w:tab w:val="center" w:pos="4153"/>
        <w:tab w:val="right" w:pos="8306"/>
      </w:tabs>
      <w:snapToGrid w:val="0"/>
    </w:pPr>
    <w:rPr>
      <w:sz w:val="20"/>
      <w:szCs w:val="20"/>
    </w:rPr>
  </w:style>
  <w:style w:type="character" w:customStyle="1" w:styleId="a4">
    <w:name w:val="頁首 字元"/>
    <w:basedOn w:val="a0"/>
    <w:link w:val="a3"/>
    <w:uiPriority w:val="99"/>
    <w:rsid w:val="00C2518A"/>
    <w:rPr>
      <w:sz w:val="20"/>
      <w:szCs w:val="20"/>
    </w:rPr>
  </w:style>
  <w:style w:type="paragraph" w:styleId="a5">
    <w:name w:val="footer"/>
    <w:basedOn w:val="a"/>
    <w:link w:val="a6"/>
    <w:uiPriority w:val="99"/>
    <w:unhideWhenUsed/>
    <w:rsid w:val="00C2518A"/>
    <w:pPr>
      <w:tabs>
        <w:tab w:val="center" w:pos="4153"/>
        <w:tab w:val="right" w:pos="8306"/>
      </w:tabs>
      <w:snapToGrid w:val="0"/>
    </w:pPr>
    <w:rPr>
      <w:sz w:val="20"/>
      <w:szCs w:val="20"/>
    </w:rPr>
  </w:style>
  <w:style w:type="character" w:customStyle="1" w:styleId="a6">
    <w:name w:val="頁尾 字元"/>
    <w:basedOn w:val="a0"/>
    <w:link w:val="a5"/>
    <w:uiPriority w:val="99"/>
    <w:rsid w:val="00C2518A"/>
    <w:rPr>
      <w:sz w:val="20"/>
      <w:szCs w:val="20"/>
    </w:rPr>
  </w:style>
  <w:style w:type="paragraph" w:styleId="a7">
    <w:name w:val="No Spacing"/>
    <w:uiPriority w:val="1"/>
    <w:qFormat/>
    <w:rsid w:val="00737EA0"/>
    <w:pPr>
      <w:widowControl w:val="0"/>
    </w:pPr>
  </w:style>
  <w:style w:type="paragraph" w:styleId="a8">
    <w:name w:val="Title"/>
    <w:basedOn w:val="a"/>
    <w:next w:val="a"/>
    <w:link w:val="a9"/>
    <w:uiPriority w:val="10"/>
    <w:qFormat/>
    <w:rsid w:val="00737EA0"/>
    <w:pPr>
      <w:spacing w:before="240" w:after="60"/>
      <w:jc w:val="center"/>
      <w:outlineLvl w:val="0"/>
    </w:pPr>
    <w:rPr>
      <w:rFonts w:asciiTheme="majorHAnsi" w:eastAsia="新細明體" w:hAnsiTheme="majorHAnsi" w:cstheme="majorBidi"/>
      <w:b/>
      <w:bCs/>
      <w:sz w:val="32"/>
      <w:szCs w:val="32"/>
    </w:rPr>
  </w:style>
  <w:style w:type="character" w:customStyle="1" w:styleId="a9">
    <w:name w:val="標題 字元"/>
    <w:basedOn w:val="a0"/>
    <w:link w:val="a8"/>
    <w:uiPriority w:val="10"/>
    <w:rsid w:val="00737EA0"/>
    <w:rPr>
      <w:rFonts w:asciiTheme="majorHAnsi" w:eastAsia="新細明體" w:hAnsiTheme="majorHAnsi" w:cstheme="majorBidi"/>
      <w:b/>
      <w:bCs/>
      <w:sz w:val="32"/>
      <w:szCs w:val="32"/>
    </w:rPr>
  </w:style>
  <w:style w:type="paragraph" w:styleId="aa">
    <w:name w:val="Balloon Text"/>
    <w:basedOn w:val="a"/>
    <w:link w:val="ab"/>
    <w:uiPriority w:val="99"/>
    <w:semiHidden/>
    <w:unhideWhenUsed/>
    <w:rsid w:val="001C43C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C4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43498">
      <w:bodyDiv w:val="1"/>
      <w:marLeft w:val="0"/>
      <w:marRight w:val="0"/>
      <w:marTop w:val="0"/>
      <w:marBottom w:val="0"/>
      <w:divBdr>
        <w:top w:val="none" w:sz="0" w:space="0" w:color="auto"/>
        <w:left w:val="none" w:sz="0" w:space="0" w:color="auto"/>
        <w:bottom w:val="none" w:sz="0" w:space="0" w:color="auto"/>
        <w:right w:val="none" w:sz="0" w:space="0" w:color="auto"/>
      </w:divBdr>
    </w:div>
    <w:div w:id="19643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2023-09-12T05:35:00Z</cp:lastPrinted>
  <dcterms:created xsi:type="dcterms:W3CDTF">2023-09-11T01:22:00Z</dcterms:created>
  <dcterms:modified xsi:type="dcterms:W3CDTF">2023-09-12T06:31:00Z</dcterms:modified>
</cp:coreProperties>
</file>