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A47B" w14:textId="77777777" w:rsidR="003D0AAD" w:rsidRDefault="003D0AAD" w:rsidP="003D0AAD"/>
    <w:p w14:paraId="5429E92C" w14:textId="6C9BD11B" w:rsidR="003D0AAD" w:rsidRDefault="003D0AAD" w:rsidP="00E26C71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bCs/>
          <w:color w:val="202020"/>
        </w:rPr>
      </w:pPr>
      <w:r>
        <w:rPr>
          <w:rFonts w:hint="eastAsia"/>
        </w:rPr>
        <w:t>本校</w:t>
      </w:r>
      <w:r>
        <w:rPr>
          <w:rFonts w:hint="eastAsia"/>
        </w:rPr>
        <w:t>113</w:t>
      </w:r>
      <w:r>
        <w:rPr>
          <w:rFonts w:hint="eastAsia"/>
        </w:rPr>
        <w:t>年</w:t>
      </w:r>
      <w:hyperlink r:id="rId5" w:history="1">
        <w:r w:rsidRPr="00842E8B">
          <w:rPr>
            <w:rStyle w:val="a3"/>
            <w:rFonts w:ascii="FontAwesome" w:eastAsia="微軟正黑體" w:hAnsi="FontAwesome"/>
            <w:b/>
            <w:bCs/>
            <w:color w:val="A40019"/>
          </w:rPr>
          <w:t>暑期親子活動</w:t>
        </w:r>
        <w:r w:rsidRPr="00842E8B">
          <w:rPr>
            <w:rStyle w:val="a3"/>
            <w:rFonts w:ascii="FontAwesome" w:eastAsia="微軟正黑體" w:hAnsi="FontAwesome"/>
            <w:b/>
            <w:bCs/>
            <w:color w:val="A40019"/>
          </w:rPr>
          <w:t>-</w:t>
        </w:r>
        <w:r w:rsidRPr="00842E8B">
          <w:rPr>
            <w:rStyle w:val="a3"/>
            <w:rFonts w:ascii="FontAwesome" w:eastAsia="微軟正黑體" w:hAnsi="FontAwesome"/>
            <w:b/>
            <w:bCs/>
            <w:color w:val="A40019"/>
          </w:rPr>
          <w:t>親師生鬥陣學台語</w:t>
        </w:r>
      </w:hyperlink>
      <w:r w:rsidRPr="00842E8B">
        <w:rPr>
          <w:rFonts w:ascii="微軟正黑體" w:eastAsia="微軟正黑體" w:hAnsi="微軟正黑體"/>
          <w:b/>
          <w:bCs/>
          <w:color w:val="202020"/>
        </w:rPr>
        <w:br/>
      </w:r>
      <w:r w:rsidRPr="00842E8B">
        <w:rPr>
          <w:rFonts w:ascii="微軟正黑體" w:eastAsia="微軟正黑體" w:hAnsi="微軟正黑體" w:hint="eastAsia"/>
          <w:b/>
          <w:bCs/>
          <w:color w:val="202020"/>
        </w:rPr>
        <w:t>第二梯次課程因教室調配，活動日期改為8/10、8/11、8/17、8/18四天下午13:00-16:00共計12小時，活動地點改至行政大樓四樓活動教室（烘焙、烹飪教室）</w:t>
      </w:r>
      <w:r w:rsidR="00842E8B" w:rsidRPr="00842E8B">
        <w:rPr>
          <w:rFonts w:ascii="微軟正黑體" w:eastAsia="微軟正黑體" w:hAnsi="微軟正黑體" w:hint="eastAsia"/>
          <w:b/>
          <w:bCs/>
          <w:color w:val="202020"/>
        </w:rPr>
        <w:t>。</w:t>
      </w:r>
    </w:p>
    <w:p w14:paraId="02FE1F54" w14:textId="6092562B" w:rsidR="00E26C71" w:rsidRDefault="00E26C71" w:rsidP="00E26C71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ascii="微軟正黑體" w:eastAsia="微軟正黑體" w:hAnsi="微軟正黑體"/>
          <w:b/>
          <w:bCs/>
          <w:color w:val="202020"/>
        </w:rPr>
      </w:pPr>
      <w:r>
        <w:rPr>
          <w:rFonts w:ascii="微軟正黑體" w:eastAsia="微軟正黑體" w:hAnsi="微軟正黑體" w:hint="eastAsia"/>
          <w:b/>
          <w:bCs/>
          <w:color w:val="202020"/>
        </w:rPr>
        <w:t>請依以下格式重新報名，報名資訊寄，</w:t>
      </w:r>
      <w:hyperlink r:id="rId6" w:history="1">
        <w:r w:rsidRPr="00475D32">
          <w:rPr>
            <w:rStyle w:val="a3"/>
            <w:rFonts w:ascii="微軟正黑體" w:eastAsia="微軟正黑體" w:hAnsi="微軟正黑體" w:hint="eastAsia"/>
            <w:b/>
            <w:bCs/>
          </w:rPr>
          <w:t xml:space="preserve"> t0963270797@gmail.com</w:t>
        </w:r>
      </w:hyperlink>
      <w:r>
        <w:rPr>
          <w:rFonts w:ascii="微軟正黑體" w:eastAsia="微軟正黑體" w:hAnsi="微軟正黑體" w:hint="eastAsia"/>
          <w:b/>
          <w:bCs/>
          <w:color w:val="202020"/>
        </w:rPr>
        <w:t xml:space="preserve"> 或來電：0963270797 徐堃明老師；0912227955 邱稔雅老師報名。限定本校學生</w:t>
      </w:r>
      <w:r w:rsidR="00A547DE">
        <w:rPr>
          <w:rFonts w:ascii="微軟正黑體" w:eastAsia="微軟正黑體" w:hAnsi="微軟正黑體" w:hint="eastAsia"/>
          <w:b/>
          <w:bCs/>
          <w:color w:val="202020"/>
        </w:rPr>
        <w:t>、報名家長與學生須同時參加/</w:t>
      </w:r>
      <w:r>
        <w:rPr>
          <w:rFonts w:ascii="微軟正黑體" w:eastAsia="微軟正黑體" w:hAnsi="微軟正黑體" w:hint="eastAsia"/>
          <w:b/>
          <w:bCs/>
          <w:color w:val="202020"/>
        </w:rPr>
        <w:t>僅提供十組名額。</w:t>
      </w:r>
    </w:p>
    <w:p w14:paraId="0CDB3D5F" w14:textId="6C233A21" w:rsidR="00E26C71" w:rsidRDefault="00E26C71" w:rsidP="00E26C71">
      <w:pPr>
        <w:pStyle w:val="a5"/>
        <w:snapToGrid w:val="0"/>
        <w:spacing w:line="300" w:lineRule="auto"/>
        <w:ind w:leftChars="0" w:left="720"/>
        <w:rPr>
          <w:rFonts w:ascii="微軟正黑體" w:eastAsia="微軟正黑體" w:hAnsi="微軟正黑體"/>
          <w:b/>
          <w:bCs/>
          <w:color w:val="202020"/>
        </w:rPr>
      </w:pPr>
      <w:r>
        <w:rPr>
          <w:rFonts w:ascii="微軟正黑體" w:eastAsia="微軟正黑體" w:hAnsi="微軟正黑體" w:hint="eastAsia"/>
          <w:b/>
          <w:bCs/>
          <w:color w:val="202020"/>
        </w:rPr>
        <w:t>學生：○年○班○○</w:t>
      </w:r>
      <w:r>
        <w:rPr>
          <w:rFonts w:ascii="微軟正黑體" w:eastAsia="微軟正黑體" w:hAnsi="微軟正黑體" w:hint="eastAsia"/>
          <w:b/>
          <w:bCs/>
          <w:color w:val="202020"/>
        </w:rPr>
        <w:t>○</w:t>
      </w:r>
      <w:r>
        <w:rPr>
          <w:rFonts w:ascii="微軟正黑體" w:eastAsia="微軟正黑體" w:hAnsi="微軟正黑體" w:hint="eastAsia"/>
          <w:b/>
          <w:bCs/>
          <w:color w:val="202020"/>
        </w:rPr>
        <w:t>，</w:t>
      </w:r>
      <w:r>
        <w:rPr>
          <w:rFonts w:ascii="微軟正黑體" w:eastAsia="微軟正黑體" w:hAnsi="微軟正黑體" w:hint="eastAsia"/>
          <w:b/>
          <w:bCs/>
          <w:color w:val="202020"/>
        </w:rPr>
        <w:t>○年○班○○○</w:t>
      </w:r>
    </w:p>
    <w:p w14:paraId="73F656A0" w14:textId="55B0E3DF" w:rsidR="00E26C71" w:rsidRDefault="00E26C71" w:rsidP="00E26C71">
      <w:pPr>
        <w:pStyle w:val="a5"/>
        <w:snapToGrid w:val="0"/>
        <w:spacing w:line="300" w:lineRule="auto"/>
        <w:ind w:leftChars="0" w:left="720"/>
        <w:rPr>
          <w:rFonts w:ascii="微軟正黑體" w:eastAsia="微軟正黑體" w:hAnsi="微軟正黑體"/>
          <w:b/>
          <w:bCs/>
          <w:color w:val="202020"/>
        </w:rPr>
      </w:pPr>
      <w:r>
        <w:rPr>
          <w:rFonts w:ascii="微軟正黑體" w:eastAsia="微軟正黑體" w:hAnsi="微軟正黑體" w:hint="eastAsia"/>
          <w:b/>
          <w:bCs/>
          <w:color w:val="202020"/>
        </w:rPr>
        <w:t>家長：</w:t>
      </w:r>
      <w:r>
        <w:rPr>
          <w:rFonts w:ascii="微軟正黑體" w:eastAsia="微軟正黑體" w:hAnsi="微軟正黑體" w:hint="eastAsia"/>
          <w:b/>
          <w:bCs/>
          <w:color w:val="202020"/>
        </w:rPr>
        <w:t>○○○</w:t>
      </w:r>
      <w:r>
        <w:rPr>
          <w:rFonts w:ascii="微軟正黑體" w:eastAsia="微軟正黑體" w:hAnsi="微軟正黑體" w:hint="eastAsia"/>
          <w:b/>
          <w:bCs/>
          <w:color w:val="202020"/>
        </w:rPr>
        <w:t>（與學生關係），</w:t>
      </w:r>
      <w:r>
        <w:rPr>
          <w:rFonts w:ascii="微軟正黑體" w:eastAsia="微軟正黑體" w:hAnsi="微軟正黑體" w:hint="eastAsia"/>
          <w:b/>
          <w:bCs/>
          <w:color w:val="202020"/>
        </w:rPr>
        <w:t>○○○（與學生關係）</w:t>
      </w:r>
    </w:p>
    <w:p w14:paraId="16A71F32" w14:textId="1D87AF6A" w:rsidR="00E26C71" w:rsidRPr="00842E8B" w:rsidRDefault="00E26C71" w:rsidP="00E26C71">
      <w:pPr>
        <w:pStyle w:val="a5"/>
        <w:snapToGrid w:val="0"/>
        <w:spacing w:line="300" w:lineRule="auto"/>
        <w:ind w:leftChars="0" w:left="720"/>
        <w:rPr>
          <w:rFonts w:ascii="微軟正黑體" w:eastAsia="微軟正黑體" w:hAnsi="微軟正黑體" w:hint="eastAsia"/>
          <w:b/>
          <w:bCs/>
          <w:color w:val="202020"/>
        </w:rPr>
      </w:pPr>
      <w:r>
        <w:rPr>
          <w:rFonts w:ascii="微軟正黑體" w:eastAsia="微軟正黑體" w:hAnsi="微軟正黑體" w:hint="eastAsia"/>
          <w:b/>
          <w:bCs/>
          <w:color w:val="202020"/>
        </w:rPr>
        <w:t>電話：</w:t>
      </w:r>
      <w:r>
        <w:rPr>
          <w:rFonts w:ascii="微軟正黑體" w:eastAsia="微軟正黑體" w:hAnsi="微軟正黑體" w:hint="eastAsia"/>
          <w:b/>
          <w:bCs/>
          <w:color w:val="202020"/>
        </w:rPr>
        <w:t>○○○○○○○○○○</w:t>
      </w:r>
    </w:p>
    <w:p w14:paraId="2EA43541" w14:textId="11C15EE1" w:rsidR="00842E8B" w:rsidRPr="003D0AAD" w:rsidRDefault="00842E8B" w:rsidP="00E26C71">
      <w:pPr>
        <w:pStyle w:val="a5"/>
        <w:numPr>
          <w:ilvl w:val="0"/>
          <w:numId w:val="1"/>
        </w:numPr>
        <w:snapToGrid w:val="0"/>
        <w:spacing w:line="300" w:lineRule="auto"/>
        <w:ind w:leftChars="0"/>
        <w:rPr>
          <w:rFonts w:hint="eastAsia"/>
        </w:rPr>
      </w:pPr>
      <w:r>
        <w:rPr>
          <w:rFonts w:hint="eastAsia"/>
        </w:rPr>
        <w:t>依</w:t>
      </w:r>
      <w:r>
        <w:rPr>
          <w:rFonts w:hint="eastAsia"/>
        </w:rPr>
        <w:t>113</w:t>
      </w:r>
      <w:r>
        <w:rPr>
          <w:rFonts w:hint="eastAsia"/>
        </w:rPr>
        <w:t>年參加夏日樂學學員質性及家長期待，課程內容</w:t>
      </w:r>
      <w:r w:rsidR="00ED17C5">
        <w:rPr>
          <w:rFonts w:hint="eastAsia"/>
        </w:rPr>
        <w:t>變更</w:t>
      </w:r>
      <w:r>
        <w:rPr>
          <w:rFonts w:hint="eastAsia"/>
        </w:rPr>
        <w:t>如下</w:t>
      </w:r>
      <w:r w:rsidR="00ED17C5">
        <w:rPr>
          <w:rFonts w:hint="eastAsia"/>
        </w:rPr>
        <w:t>：（）內為親子共同製作項目。</w:t>
      </w:r>
    </w:p>
    <w:p w14:paraId="0BFAB079" w14:textId="66E31C71" w:rsidR="003D0AAD" w:rsidRPr="003D0AAD" w:rsidRDefault="003D0AAD">
      <w:pPr>
        <w:rPr>
          <w:rFonts w:hint="eastAsia"/>
        </w:rPr>
      </w:pPr>
    </w:p>
    <w:tbl>
      <w:tblPr>
        <w:tblW w:w="82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417"/>
        <w:gridCol w:w="1985"/>
        <w:gridCol w:w="3402"/>
      </w:tblGrid>
      <w:tr w:rsidR="00ED17C5" w:rsidRPr="003D0AAD" w14:paraId="42FDEDFA" w14:textId="77777777" w:rsidTr="00A547DE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E03450" w14:textId="5684D4D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第二梯次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3ADA4" w14:textId="777777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主題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69387A" w14:textId="777777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8A099" w14:textId="777777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課程內容</w:t>
            </w:r>
          </w:p>
        </w:tc>
      </w:tr>
      <w:tr w:rsidR="00ED17C5" w:rsidRPr="003D0AAD" w14:paraId="05E21296" w14:textId="77777777" w:rsidTr="00A547DE">
        <w:trPr>
          <w:trHeight w:val="315"/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F5E6C" w14:textId="69436D5A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Ｂ１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8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日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（六）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61D77" w14:textId="777777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百工敘述力</w:t>
            </w:r>
          </w:p>
          <w:p w14:paraId="3AD53BF7" w14:textId="43F08659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(</w:t>
            </w:r>
            <w:r w:rsidR="00E26C71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活動教室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6A557D" w14:textId="1F97F0E5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E5F53" w14:textId="047A52D8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台語職涯繪本</w:t>
            </w:r>
          </w:p>
        </w:tc>
      </w:tr>
      <w:tr w:rsidR="00ED17C5" w:rsidRPr="003D0AAD" w14:paraId="016E74B1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4CEFACCE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2A0A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A74E3" w14:textId="2DDAA1FB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2E53B" w14:textId="5EBF923D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百工介紹</w:t>
            </w:r>
            <w:r w:rsidR="0087066D" w:rsidRPr="00A547D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（老麵蔥烤餅）</w:t>
            </w:r>
          </w:p>
        </w:tc>
      </w:tr>
      <w:tr w:rsidR="00ED17C5" w:rsidRPr="003D0AAD" w14:paraId="62F9BE55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057F6832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FAFE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5A36B" w14:textId="40724CEB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:00~1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B22D4" w14:textId="77777777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家長職業分享</w:t>
            </w:r>
          </w:p>
        </w:tc>
      </w:tr>
      <w:tr w:rsidR="00ED17C5" w:rsidRPr="003D0AAD" w14:paraId="270362E1" w14:textId="77777777" w:rsidTr="00A547DE">
        <w:trPr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7B273" w14:textId="6223A04D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Ｂ２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8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11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日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（日）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5AB03" w14:textId="777777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生涯閱讀力</w:t>
            </w:r>
          </w:p>
          <w:p w14:paraId="1D8E65A3" w14:textId="0076B936" w:rsidR="00ED17C5" w:rsidRPr="003D0AAD" w:rsidRDefault="00E26C71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活動教室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DE5FE" w14:textId="7506186C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D41ED" w14:textId="6D549EF9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 w:hint="eastAsia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我的志願</w:t>
            </w:r>
            <w:r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AI繪圖咒語</w:t>
            </w:r>
          </w:p>
        </w:tc>
      </w:tr>
      <w:tr w:rsidR="00ED17C5" w:rsidRPr="003D0AAD" w14:paraId="5206F1DC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47F51E17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35B8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993C2" w14:textId="13D65DFE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650FE" w14:textId="4EDBA3D3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志願故事繪本</w:t>
            </w:r>
            <w:r w:rsidR="00A547DE" w:rsidRPr="00A547D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（雙色饅頭）</w:t>
            </w:r>
          </w:p>
        </w:tc>
      </w:tr>
      <w:tr w:rsidR="00ED17C5" w:rsidRPr="003D0AAD" w14:paraId="55EFD4DA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6F796E0B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9622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F4CD3" w14:textId="3DBE1C59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:00~1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31684" w14:textId="77777777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自製職涯圖卡</w:t>
            </w:r>
          </w:p>
        </w:tc>
      </w:tr>
      <w:tr w:rsidR="00ED17C5" w:rsidRPr="003D0AAD" w14:paraId="5ADE3E81" w14:textId="77777777" w:rsidTr="00A547DE">
        <w:trPr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C58789" w14:textId="55BF2CB5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Ｂ３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8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7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日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（六）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D7286" w14:textId="536D91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百態創造力</w:t>
            </w:r>
            <w:r w:rsidR="00E26C71"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(</w:t>
            </w:r>
            <w:r w:rsidR="00E26C71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活動教室</w:t>
            </w:r>
            <w:r w:rsidR="00E26C71"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4F8446" w14:textId="50BB5920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26C89" w14:textId="73DB07C1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台灣俗諺</w:t>
            </w:r>
          </w:p>
        </w:tc>
      </w:tr>
      <w:tr w:rsidR="00ED17C5" w:rsidRPr="003D0AAD" w14:paraId="6236B4D6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B10B5FB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0CDD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45A59" w14:textId="2880482A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AB6B7" w14:textId="77C8F498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台灣文化探索</w:t>
            </w:r>
            <w:r w:rsidR="00A547DE" w:rsidRPr="00A547D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（巧果）</w:t>
            </w:r>
          </w:p>
        </w:tc>
      </w:tr>
      <w:tr w:rsidR="00ED17C5" w:rsidRPr="003D0AAD" w14:paraId="14842587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67C467DB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12EE5" w14:textId="77777777" w:rsidR="00ED17C5" w:rsidRPr="003D0AAD" w:rsidRDefault="00ED17C5" w:rsidP="00EF03D7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010E71" w14:textId="00752001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:00~1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3B347" w14:textId="77777777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母語與文化認同</w:t>
            </w:r>
          </w:p>
        </w:tc>
      </w:tr>
      <w:tr w:rsidR="00ED17C5" w:rsidRPr="003D0AAD" w14:paraId="49D76D9E" w14:textId="77777777" w:rsidTr="00A547DE">
        <w:trPr>
          <w:jc w:val="center"/>
        </w:trPr>
        <w:tc>
          <w:tcPr>
            <w:tcW w:w="14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0601F" w14:textId="71E1DFEF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Ｂ４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8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8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日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br/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（日）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9441F5" w14:textId="166C1EE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生活表達力</w:t>
            </w:r>
            <w:r w:rsidR="00E26C71"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(</w:t>
            </w:r>
            <w:r w:rsidR="00E26C71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活動教室</w:t>
            </w:r>
            <w:r w:rsidR="00E26C71"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)</w:t>
            </w:r>
          </w:p>
          <w:p w14:paraId="15B30C6E" w14:textId="77777777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(</w:t>
            </w: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活動教室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F082D3" w14:textId="2D7D2290" w:rsidR="00ED17C5" w:rsidRPr="003D0AAD" w:rsidRDefault="00ED17C5" w:rsidP="00EF03D7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13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7883B" w14:textId="77777777" w:rsidR="00ED17C5" w:rsidRPr="003D0AAD" w:rsidRDefault="00ED17C5" w:rsidP="00EF03D7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菜市仔買菜</w:t>
            </w:r>
          </w:p>
        </w:tc>
      </w:tr>
      <w:tr w:rsidR="00ED17C5" w:rsidRPr="003D0AAD" w14:paraId="22999027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  <w:hideMark/>
          </w:tcPr>
          <w:p w14:paraId="68953571" w14:textId="77777777" w:rsidR="00ED17C5" w:rsidRPr="003D0AAD" w:rsidRDefault="00ED17C5" w:rsidP="00842E8B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F30113C" w14:textId="77777777" w:rsidR="00ED17C5" w:rsidRPr="003D0AAD" w:rsidRDefault="00ED17C5" w:rsidP="00842E8B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11F4D4" w14:textId="0A988DF7" w:rsidR="00ED17C5" w:rsidRPr="003D0AAD" w:rsidRDefault="00ED17C5" w:rsidP="00842E8B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14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A2E2C" w14:textId="3BB5F743" w:rsidR="00ED17C5" w:rsidRPr="003D0AAD" w:rsidRDefault="00ED17C5" w:rsidP="00842E8B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烹煮分享</w:t>
            </w:r>
            <w:r w:rsidR="00A547DE" w:rsidRPr="00A547D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（應節月餅）</w:t>
            </w:r>
          </w:p>
        </w:tc>
      </w:tr>
      <w:tr w:rsidR="00ED17C5" w:rsidRPr="003D0AAD" w14:paraId="3738A877" w14:textId="77777777" w:rsidTr="00A547DE">
        <w:trPr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  <w:hideMark/>
          </w:tcPr>
          <w:p w14:paraId="783BE9A7" w14:textId="77777777" w:rsidR="00ED17C5" w:rsidRPr="003D0AAD" w:rsidRDefault="00ED17C5" w:rsidP="00842E8B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7FA26E" w14:textId="77777777" w:rsidR="00ED17C5" w:rsidRPr="003D0AAD" w:rsidRDefault="00ED17C5" w:rsidP="00842E8B">
            <w:pPr>
              <w:widowControl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72C0E" w14:textId="00D50273" w:rsidR="00ED17C5" w:rsidRPr="003D0AAD" w:rsidRDefault="00ED17C5" w:rsidP="00842E8B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15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:00~1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202020"/>
                <w:kern w:val="0"/>
                <w:szCs w:val="24"/>
              </w:rPr>
              <w:t>5</w:t>
            </w:r>
            <w:r w:rsidRPr="003D0AAD">
              <w:rPr>
                <w:rFonts w:ascii="Times New Roman" w:eastAsia="新細明體" w:hAnsi="Times New Roman" w:cs="Times New Roman"/>
                <w:color w:val="202020"/>
                <w:kern w:val="0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1E39D" w14:textId="77777777" w:rsidR="00ED17C5" w:rsidRPr="003D0AAD" w:rsidRDefault="00ED17C5" w:rsidP="00842E8B">
            <w:pPr>
              <w:widowControl/>
              <w:spacing w:after="100" w:afterAutospacing="1" w:line="396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3D0AAD">
              <w:rPr>
                <w:rFonts w:ascii="標楷體" w:eastAsia="標楷體" w:hAnsi="標楷體" w:cs="Times New Roman" w:hint="eastAsia"/>
                <w:color w:val="202020"/>
                <w:kern w:val="0"/>
                <w:szCs w:val="24"/>
              </w:rPr>
              <w:t>買賣互動遊戲</w:t>
            </w:r>
          </w:p>
        </w:tc>
      </w:tr>
    </w:tbl>
    <w:p w14:paraId="0A16BC73" w14:textId="77777777" w:rsidR="003D0AAD" w:rsidRDefault="003D0AAD">
      <w:pPr>
        <w:rPr>
          <w:rFonts w:hint="eastAsia"/>
        </w:rPr>
      </w:pPr>
    </w:p>
    <w:sectPr w:rsidR="003D0AAD" w:rsidSect="003D0A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13696"/>
    <w:multiLevelType w:val="hybridMultilevel"/>
    <w:tmpl w:val="F9248C7E"/>
    <w:lvl w:ilvl="0" w:tplc="D90666E6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438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AD"/>
    <w:rsid w:val="000D6408"/>
    <w:rsid w:val="003D0AAD"/>
    <w:rsid w:val="00842E8B"/>
    <w:rsid w:val="0087066D"/>
    <w:rsid w:val="00A547DE"/>
    <w:rsid w:val="00E227D5"/>
    <w:rsid w:val="00E26C71"/>
    <w:rsid w:val="00ED17C5"/>
    <w:rsid w:val="00EF03D7"/>
    <w:rsid w:val="00F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2DF0"/>
  <w15:chartTrackingRefBased/>
  <w15:docId w15:val="{38DCE016-04ED-4689-B393-7B8DF674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D0AA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0AA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D0A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3D0AA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842E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t0963270797@gmail.com" TargetMode="External"/><Relationship Id="rId5" Type="http://schemas.openxmlformats.org/officeDocument/2006/relationships/hyperlink" Target="https://www.myps.hlc.edu.tw/modules/tadnews/index.php?nsn=14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堃明 徐</dc:creator>
  <cp:keywords/>
  <dc:description/>
  <cp:lastModifiedBy>堃明 徐</cp:lastModifiedBy>
  <cp:revision>1</cp:revision>
  <cp:lastPrinted>2024-07-22T16:22:00Z</cp:lastPrinted>
  <dcterms:created xsi:type="dcterms:W3CDTF">2024-07-22T13:12:00Z</dcterms:created>
  <dcterms:modified xsi:type="dcterms:W3CDTF">2024-07-22T22:25:00Z</dcterms:modified>
</cp:coreProperties>
</file>