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4CA6" w:rsidRDefault="00937AB4" w:rsidP="00C70F10">
      <w:pPr>
        <w:pStyle w:val="Standard"/>
        <w:tabs>
          <w:tab w:val="left" w:pos="426"/>
        </w:tabs>
        <w:autoSpaceDE w:val="0"/>
        <w:spacing w:line="400" w:lineRule="exact"/>
        <w:jc w:val="center"/>
      </w:pPr>
      <w:bookmarkStart w:id="0" w:name="_GoBack"/>
      <w:r>
        <w:rPr>
          <w:rFonts w:eastAsia="標楷體" w:cs="標楷體"/>
          <w:b/>
          <w:sz w:val="32"/>
          <w:szCs w:val="32"/>
        </w:rPr>
        <w:t>教育部補助辦理親子共學母語實施</w:t>
      </w:r>
      <w:r>
        <w:rPr>
          <w:rFonts w:eastAsia="標楷體" w:cs="標楷體"/>
          <w:b/>
          <w:bCs/>
          <w:sz w:val="32"/>
          <w:szCs w:val="32"/>
          <w:lang w:val="zh-TW"/>
        </w:rPr>
        <w:t>計畫</w:t>
      </w:r>
      <w:bookmarkEnd w:id="0"/>
    </w:p>
    <w:p w:rsidR="003C4CA6" w:rsidRDefault="00937AB4">
      <w:pPr>
        <w:pStyle w:val="Standard"/>
        <w:numPr>
          <w:ilvl w:val="0"/>
          <w:numId w:val="26"/>
        </w:numPr>
        <w:spacing w:line="400" w:lineRule="exact"/>
        <w:rPr>
          <w:rFonts w:eastAsia="標楷體" w:cs="標楷體"/>
          <w:b/>
          <w:sz w:val="28"/>
          <w:szCs w:val="28"/>
        </w:rPr>
      </w:pPr>
      <w:r>
        <w:rPr>
          <w:rFonts w:eastAsia="標楷體" w:cs="標楷體"/>
          <w:b/>
          <w:sz w:val="28"/>
          <w:szCs w:val="28"/>
        </w:rPr>
        <w:t>依據</w:t>
      </w:r>
    </w:p>
    <w:p w:rsidR="003C4CA6" w:rsidRDefault="00937AB4">
      <w:pPr>
        <w:pStyle w:val="Standard"/>
        <w:spacing w:line="400" w:lineRule="exact"/>
        <w:ind w:left="480"/>
        <w:jc w:val="both"/>
      </w:pPr>
      <w:r>
        <w:rPr>
          <w:rFonts w:eastAsia="標楷體" w:cs="標楷體"/>
          <w:sz w:val="28"/>
          <w:szCs w:val="28"/>
        </w:rPr>
        <w:t>教育部補助推展家庭教育實施要點。</w:t>
      </w:r>
    </w:p>
    <w:p w:rsidR="003C4CA6" w:rsidRDefault="00937AB4">
      <w:pPr>
        <w:pStyle w:val="Standard"/>
        <w:numPr>
          <w:ilvl w:val="0"/>
          <w:numId w:val="17"/>
        </w:numPr>
        <w:spacing w:line="400" w:lineRule="exact"/>
        <w:rPr>
          <w:rFonts w:eastAsia="標楷體" w:cs="標楷體"/>
          <w:b/>
          <w:sz w:val="28"/>
          <w:szCs w:val="28"/>
        </w:rPr>
      </w:pPr>
      <w:r>
        <w:rPr>
          <w:rFonts w:eastAsia="標楷體" w:cs="標楷體"/>
          <w:b/>
          <w:sz w:val="28"/>
          <w:szCs w:val="28"/>
        </w:rPr>
        <w:t>目的</w:t>
      </w:r>
    </w:p>
    <w:p w:rsidR="003C4CA6" w:rsidRDefault="00937AB4">
      <w:pPr>
        <w:pStyle w:val="Standard"/>
        <w:snapToGrid w:val="0"/>
        <w:spacing w:line="400" w:lineRule="exact"/>
      </w:pPr>
      <w:r>
        <w:rPr>
          <w:rFonts w:eastAsia="Times New Roman"/>
          <w:b/>
          <w:sz w:val="28"/>
          <w:szCs w:val="28"/>
        </w:rPr>
        <w:t xml:space="preserve">    </w:t>
      </w:r>
      <w:r>
        <w:rPr>
          <w:rFonts w:ascii="標楷體" w:eastAsia="標楷體" w:hAnsi="標楷體" w:cs="標楷體"/>
          <w:sz w:val="28"/>
          <w:szCs w:val="28"/>
        </w:rPr>
        <w:t>為增進家庭之凝聚力與家族認同，推展家庭共學母語（本計畫所稱母語含臺灣台語、臺灣客語、臺灣原住民族語言、臺灣平埔族群語言、馬祖語及新住民語）永續傳承，讓孩童於家庭（含子女、父母或祖孫三代）生活中使用母語溝通，提升自我認同，發揮學習成效</w:t>
      </w:r>
      <w:r>
        <w:rPr>
          <w:rFonts w:ascii="新細明體, PMingLiU" w:hAnsi="新細明體, PMingLiU" w:cs="新細明體, PMingLiU"/>
          <w:sz w:val="28"/>
          <w:szCs w:val="28"/>
        </w:rPr>
        <w:t>。</w:t>
      </w:r>
      <w:r>
        <w:rPr>
          <w:rFonts w:ascii="標楷體" w:eastAsia="標楷體" w:hAnsi="標楷體" w:cs="標楷體"/>
          <w:sz w:val="28"/>
          <w:szCs w:val="28"/>
        </w:rPr>
        <w:t>除藉</w:t>
      </w:r>
      <w:bookmarkStart w:id="1" w:name="_Hlk93581578"/>
      <w:r>
        <w:rPr>
          <w:rFonts w:ascii="標楷體" w:eastAsia="標楷體" w:hAnsi="標楷體" w:cs="標楷體"/>
          <w:sz w:val="28"/>
          <w:szCs w:val="28"/>
        </w:rPr>
        <w:t>以增進孩童與家族長輩間情感交流</w:t>
      </w:r>
      <w:bookmarkEnd w:id="1"/>
      <w:r>
        <w:rPr>
          <w:rFonts w:ascii="標楷體" w:eastAsia="標楷體" w:hAnsi="標楷體" w:cs="標楷體"/>
          <w:sz w:val="28"/>
          <w:szCs w:val="28"/>
        </w:rPr>
        <w:t>外，亦達到促進族群融合，尊重及欣賞多元文化之美，並認識語言文化精粹，更利於母語傳承扎根，讓豐富且優美之各族群文化得以在臺灣土地永續發展，</w:t>
      </w:r>
      <w:proofErr w:type="gramStart"/>
      <w:r>
        <w:rPr>
          <w:rFonts w:eastAsia="標楷體" w:cs="標楷體"/>
          <w:sz w:val="28"/>
          <w:szCs w:val="28"/>
        </w:rPr>
        <w:t>爰</w:t>
      </w:r>
      <w:proofErr w:type="gramEnd"/>
      <w:r>
        <w:rPr>
          <w:rFonts w:eastAsia="標楷體" w:cs="標楷體"/>
          <w:sz w:val="28"/>
          <w:szCs w:val="28"/>
        </w:rPr>
        <w:t>訂定本計畫。</w:t>
      </w:r>
    </w:p>
    <w:p w:rsidR="003C4CA6" w:rsidRDefault="00937AB4">
      <w:pPr>
        <w:pStyle w:val="Standard"/>
        <w:numPr>
          <w:ilvl w:val="0"/>
          <w:numId w:val="17"/>
        </w:numPr>
        <w:spacing w:line="400" w:lineRule="exact"/>
      </w:pPr>
      <w:r>
        <w:rPr>
          <w:rFonts w:eastAsia="標楷體" w:cs="標楷體"/>
          <w:b/>
          <w:sz w:val="28"/>
          <w:szCs w:val="28"/>
        </w:rPr>
        <w:t>補助對象</w:t>
      </w:r>
    </w:p>
    <w:p w:rsidR="003C4CA6" w:rsidRDefault="00937AB4">
      <w:pPr>
        <w:pStyle w:val="Standard"/>
        <w:spacing w:line="400" w:lineRule="exact"/>
        <w:ind w:left="480"/>
      </w:pPr>
      <w:r>
        <w:rPr>
          <w:rFonts w:eastAsia="標楷體" w:cs="標楷體"/>
          <w:sz w:val="28"/>
          <w:szCs w:val="28"/>
        </w:rPr>
        <w:t>各直轄市及縣</w:t>
      </w:r>
      <w:r>
        <w:rPr>
          <w:rFonts w:ascii="標楷體" w:eastAsia="標楷體" w:hAnsi="標楷體" w:cs="標楷體"/>
          <w:sz w:val="28"/>
          <w:szCs w:val="28"/>
        </w:rPr>
        <w:t>（</w:t>
      </w:r>
      <w:r>
        <w:rPr>
          <w:rFonts w:eastAsia="標楷體" w:cs="標楷體"/>
          <w:sz w:val="28"/>
          <w:szCs w:val="28"/>
        </w:rPr>
        <w:t>市</w:t>
      </w:r>
      <w:r>
        <w:rPr>
          <w:rFonts w:ascii="標楷體" w:eastAsia="標楷體" w:hAnsi="標楷體" w:cs="標楷體"/>
          <w:sz w:val="28"/>
          <w:szCs w:val="28"/>
        </w:rPr>
        <w:t>）</w:t>
      </w:r>
      <w:r>
        <w:rPr>
          <w:rFonts w:eastAsia="標楷體" w:cs="標楷體"/>
          <w:sz w:val="28"/>
          <w:szCs w:val="28"/>
        </w:rPr>
        <w:t>政府。</w:t>
      </w:r>
    </w:p>
    <w:p w:rsidR="003C4CA6" w:rsidRDefault="00937AB4">
      <w:pPr>
        <w:pStyle w:val="Standard"/>
        <w:numPr>
          <w:ilvl w:val="0"/>
          <w:numId w:val="17"/>
        </w:numPr>
        <w:spacing w:line="400" w:lineRule="exact"/>
        <w:rPr>
          <w:rFonts w:eastAsia="標楷體" w:cs="標楷體"/>
          <w:b/>
          <w:sz w:val="28"/>
          <w:szCs w:val="28"/>
        </w:rPr>
      </w:pPr>
      <w:r>
        <w:rPr>
          <w:rFonts w:eastAsia="標楷體" w:cs="標楷體"/>
          <w:b/>
          <w:sz w:val="28"/>
          <w:szCs w:val="28"/>
        </w:rPr>
        <w:t>補助原則</w:t>
      </w:r>
    </w:p>
    <w:p w:rsidR="003C4CA6" w:rsidRDefault="00937AB4">
      <w:pPr>
        <w:pStyle w:val="Standard"/>
        <w:numPr>
          <w:ilvl w:val="0"/>
          <w:numId w:val="27"/>
        </w:numPr>
        <w:snapToGrid w:val="0"/>
        <w:spacing w:line="400" w:lineRule="exact"/>
        <w:ind w:left="992" w:hanging="567"/>
        <w:jc w:val="both"/>
      </w:pPr>
      <w:r>
        <w:rPr>
          <w:rFonts w:eastAsia="標楷體" w:cs="標楷體"/>
          <w:sz w:val="28"/>
          <w:szCs w:val="28"/>
        </w:rPr>
        <w:t>申請計畫時，請各直轄市、縣（市）政府依計畫實際需求編列經費，</w:t>
      </w:r>
      <w:proofErr w:type="gramStart"/>
      <w:r>
        <w:rPr>
          <w:rFonts w:eastAsia="標楷體" w:cs="標楷體"/>
          <w:sz w:val="28"/>
          <w:szCs w:val="28"/>
        </w:rPr>
        <w:t>採</w:t>
      </w:r>
      <w:proofErr w:type="gramEnd"/>
      <w:r>
        <w:rPr>
          <w:rFonts w:eastAsia="標楷體" w:cs="標楷體"/>
          <w:sz w:val="28"/>
          <w:szCs w:val="28"/>
        </w:rPr>
        <w:t>「部分補助」，講師鐘點費每節支給上限為新臺幣</w:t>
      </w:r>
      <w:r>
        <w:rPr>
          <w:rFonts w:eastAsia="標楷體" w:cs="標楷體"/>
          <w:sz w:val="28"/>
          <w:szCs w:val="28"/>
        </w:rPr>
        <w:t>(</w:t>
      </w:r>
      <w:r>
        <w:rPr>
          <w:rFonts w:eastAsia="標楷體" w:cs="標楷體"/>
          <w:sz w:val="28"/>
          <w:szCs w:val="28"/>
        </w:rPr>
        <w:t>以下同</w:t>
      </w:r>
      <w:r>
        <w:rPr>
          <w:rFonts w:eastAsia="標楷體" w:cs="標楷體"/>
          <w:sz w:val="28"/>
          <w:szCs w:val="28"/>
        </w:rPr>
        <w:t>)</w:t>
      </w:r>
      <w:r>
        <w:rPr>
          <w:rFonts w:eastAsia="標楷體" w:cs="標楷體"/>
          <w:sz w:val="28"/>
          <w:szCs w:val="28"/>
        </w:rPr>
        <w:t>一千元，</w:t>
      </w:r>
      <w:proofErr w:type="gramStart"/>
      <w:r>
        <w:rPr>
          <w:rFonts w:eastAsia="標楷體" w:cs="標楷體"/>
          <w:sz w:val="28"/>
          <w:szCs w:val="28"/>
        </w:rPr>
        <w:t>每</w:t>
      </w:r>
      <w:proofErr w:type="gramEnd"/>
      <w:r>
        <w:rPr>
          <w:rFonts w:eastAsia="標楷體" w:cs="標楷體"/>
          <w:sz w:val="28"/>
          <w:szCs w:val="28"/>
        </w:rPr>
        <w:t>縣（市）政府補助總額最高以五十萬元為原則。另除特殊需要並經本部同意者外，人事費、行政管理費及內部場地使用費一律不予補助。</w:t>
      </w:r>
    </w:p>
    <w:p w:rsidR="003C4CA6" w:rsidRDefault="00937AB4">
      <w:pPr>
        <w:pStyle w:val="Standard"/>
        <w:numPr>
          <w:ilvl w:val="0"/>
          <w:numId w:val="9"/>
        </w:numPr>
        <w:snapToGrid w:val="0"/>
        <w:spacing w:line="400" w:lineRule="exact"/>
        <w:ind w:left="992" w:hanging="567"/>
        <w:jc w:val="both"/>
        <w:rPr>
          <w:rFonts w:eastAsia="標楷體" w:cs="標楷體"/>
          <w:sz w:val="28"/>
          <w:szCs w:val="28"/>
        </w:rPr>
      </w:pPr>
      <w:r>
        <w:rPr>
          <w:rFonts w:eastAsia="標楷體" w:cs="標楷體"/>
          <w:sz w:val="28"/>
          <w:szCs w:val="28"/>
        </w:rPr>
        <w:t>補助比率原則依縣（市）政府財力分級規定辦理。</w:t>
      </w:r>
      <w:proofErr w:type="gramStart"/>
      <w:r>
        <w:rPr>
          <w:rFonts w:eastAsia="標楷體" w:cs="標楷體"/>
          <w:sz w:val="28"/>
          <w:szCs w:val="28"/>
        </w:rPr>
        <w:t>詳</w:t>
      </w:r>
      <w:proofErr w:type="gramEnd"/>
      <w:r>
        <w:rPr>
          <w:rFonts w:eastAsia="標楷體" w:cs="標楷體"/>
          <w:sz w:val="28"/>
          <w:szCs w:val="28"/>
        </w:rPr>
        <w:t>如下表：</w:t>
      </w:r>
    </w:p>
    <w:p w:rsidR="003C4CA6" w:rsidRDefault="003C4CA6">
      <w:pPr>
        <w:pStyle w:val="Standard"/>
        <w:snapToGrid w:val="0"/>
        <w:spacing w:line="400" w:lineRule="exact"/>
        <w:ind w:left="992"/>
        <w:jc w:val="both"/>
        <w:rPr>
          <w:rFonts w:eastAsia="標楷體" w:cs="標楷體"/>
          <w:sz w:val="28"/>
          <w:szCs w:val="28"/>
        </w:rPr>
      </w:pPr>
    </w:p>
    <w:p w:rsidR="003C4CA6" w:rsidRDefault="00937AB4">
      <w:pPr>
        <w:pStyle w:val="Standard"/>
        <w:snapToGrid w:val="0"/>
        <w:spacing w:line="400" w:lineRule="exact"/>
        <w:ind w:left="992"/>
        <w:jc w:val="center"/>
        <w:rPr>
          <w:rFonts w:eastAsia="標楷體" w:cs="標楷體"/>
          <w:sz w:val="28"/>
          <w:szCs w:val="28"/>
        </w:rPr>
      </w:pPr>
      <w:r>
        <w:rPr>
          <w:rFonts w:eastAsia="標楷體" w:cs="標楷體"/>
          <w:sz w:val="28"/>
          <w:szCs w:val="28"/>
        </w:rPr>
        <w:t>教育部補助辦理親子共學母語經費補助原則表</w:t>
      </w:r>
    </w:p>
    <w:tbl>
      <w:tblPr>
        <w:tblW w:w="7864" w:type="dxa"/>
        <w:tblInd w:w="8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45"/>
        <w:gridCol w:w="2625"/>
        <w:gridCol w:w="2594"/>
      </w:tblGrid>
      <w:tr w:rsidR="003C4CA6">
        <w:tblPrEx>
          <w:tblCellMar>
            <w:top w:w="0" w:type="dxa"/>
            <w:bottom w:w="0" w:type="dxa"/>
          </w:tblCellMar>
        </w:tblPrEx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CA6" w:rsidRDefault="00937AB4">
            <w:pPr>
              <w:pStyle w:val="Standard"/>
              <w:snapToGrid w:val="0"/>
              <w:spacing w:line="400" w:lineRule="exact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/>
                <w:szCs w:val="28"/>
              </w:rPr>
              <w:t>直轄市及縣</w:t>
            </w:r>
            <w:r>
              <w:rPr>
                <w:rFonts w:eastAsia="標楷體"/>
                <w:szCs w:val="28"/>
              </w:rPr>
              <w:t>(</w:t>
            </w:r>
            <w:r>
              <w:rPr>
                <w:rFonts w:eastAsia="標楷體"/>
                <w:szCs w:val="28"/>
              </w:rPr>
              <w:t>市</w:t>
            </w:r>
            <w:r>
              <w:rPr>
                <w:rFonts w:eastAsia="標楷體"/>
                <w:szCs w:val="28"/>
              </w:rPr>
              <w:t>)</w:t>
            </w:r>
            <w:r>
              <w:rPr>
                <w:rFonts w:eastAsia="標楷體"/>
                <w:szCs w:val="28"/>
              </w:rPr>
              <w:t>別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CA6" w:rsidRDefault="00937AB4">
            <w:pPr>
              <w:pStyle w:val="Standard"/>
              <w:snapToGrid w:val="0"/>
              <w:spacing w:line="400" w:lineRule="exact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/>
                <w:szCs w:val="28"/>
              </w:rPr>
              <w:t>財力分級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CA6" w:rsidRDefault="00937AB4">
            <w:pPr>
              <w:pStyle w:val="Standard"/>
              <w:snapToGrid w:val="0"/>
              <w:spacing w:line="400" w:lineRule="exact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/>
                <w:szCs w:val="28"/>
              </w:rPr>
              <w:t>最高補助比率</w:t>
            </w:r>
          </w:p>
        </w:tc>
      </w:tr>
      <w:tr w:rsidR="003C4CA6">
        <w:tblPrEx>
          <w:tblCellMar>
            <w:top w:w="0" w:type="dxa"/>
            <w:bottom w:w="0" w:type="dxa"/>
          </w:tblCellMar>
        </w:tblPrEx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CA6" w:rsidRDefault="00937AB4">
            <w:pPr>
              <w:pStyle w:val="Standard"/>
              <w:snapToGrid w:val="0"/>
              <w:spacing w:line="400" w:lineRule="exact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/>
                <w:szCs w:val="28"/>
              </w:rPr>
              <w:t>臺北市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CA6" w:rsidRDefault="00937AB4">
            <w:pPr>
              <w:pStyle w:val="Standard"/>
              <w:snapToGrid w:val="0"/>
              <w:spacing w:line="400" w:lineRule="exact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/>
                <w:szCs w:val="28"/>
              </w:rPr>
              <w:t>第一級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CA6" w:rsidRDefault="00937AB4">
            <w:pPr>
              <w:pStyle w:val="Standard"/>
              <w:snapToGrid w:val="0"/>
              <w:spacing w:line="400" w:lineRule="exact"/>
              <w:jc w:val="center"/>
            </w:pPr>
            <w:r>
              <w:rPr>
                <w:rFonts w:eastAsia="標楷體"/>
                <w:szCs w:val="28"/>
              </w:rPr>
              <w:t>70%</w:t>
            </w:r>
          </w:p>
        </w:tc>
      </w:tr>
      <w:tr w:rsidR="003C4CA6">
        <w:tblPrEx>
          <w:tblCellMar>
            <w:top w:w="0" w:type="dxa"/>
            <w:bottom w:w="0" w:type="dxa"/>
          </w:tblCellMar>
        </w:tblPrEx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CA6" w:rsidRDefault="00937AB4">
            <w:pPr>
              <w:pStyle w:val="Standard"/>
              <w:snapToGrid w:val="0"/>
              <w:spacing w:line="400" w:lineRule="exact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/>
                <w:szCs w:val="28"/>
              </w:rPr>
              <w:t>新北市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CA6" w:rsidRDefault="00937AB4">
            <w:pPr>
              <w:pStyle w:val="Standard"/>
              <w:snapToGrid w:val="0"/>
              <w:spacing w:line="400" w:lineRule="exact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/>
                <w:szCs w:val="28"/>
              </w:rPr>
              <w:t>第二級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CA6" w:rsidRDefault="00937AB4">
            <w:pPr>
              <w:pStyle w:val="Standard"/>
              <w:snapToGrid w:val="0"/>
              <w:spacing w:line="400" w:lineRule="exact"/>
              <w:jc w:val="center"/>
            </w:pPr>
            <w:r>
              <w:rPr>
                <w:rFonts w:eastAsia="標楷體"/>
                <w:szCs w:val="28"/>
              </w:rPr>
              <w:t>75%</w:t>
            </w:r>
          </w:p>
        </w:tc>
      </w:tr>
      <w:tr w:rsidR="003C4CA6">
        <w:tblPrEx>
          <w:tblCellMar>
            <w:top w:w="0" w:type="dxa"/>
            <w:bottom w:w="0" w:type="dxa"/>
          </w:tblCellMar>
        </w:tblPrEx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CA6" w:rsidRDefault="00937AB4">
            <w:pPr>
              <w:pStyle w:val="Standard"/>
              <w:snapToGrid w:val="0"/>
              <w:spacing w:line="400" w:lineRule="exact"/>
              <w:jc w:val="center"/>
              <w:rPr>
                <w:rFonts w:eastAsia="標楷體"/>
                <w:szCs w:val="28"/>
              </w:rPr>
            </w:pPr>
            <w:proofErr w:type="gramStart"/>
            <w:r>
              <w:rPr>
                <w:rFonts w:eastAsia="標楷體"/>
                <w:szCs w:val="28"/>
              </w:rPr>
              <w:t>臺</w:t>
            </w:r>
            <w:proofErr w:type="gramEnd"/>
            <w:r>
              <w:rPr>
                <w:rFonts w:eastAsia="標楷體"/>
                <w:szCs w:val="28"/>
              </w:rPr>
              <w:t>中市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CA6" w:rsidRDefault="00937AB4">
            <w:pPr>
              <w:pStyle w:val="Standard"/>
              <w:snapToGrid w:val="0"/>
              <w:spacing w:line="400" w:lineRule="exact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/>
                <w:szCs w:val="28"/>
              </w:rPr>
              <w:t>第二級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CA6" w:rsidRDefault="00937AB4">
            <w:pPr>
              <w:pStyle w:val="Standard"/>
              <w:jc w:val="center"/>
            </w:pPr>
            <w:r>
              <w:rPr>
                <w:rFonts w:eastAsia="標楷體"/>
                <w:szCs w:val="28"/>
              </w:rPr>
              <w:t>75%</w:t>
            </w:r>
          </w:p>
        </w:tc>
      </w:tr>
      <w:tr w:rsidR="003C4CA6">
        <w:tblPrEx>
          <w:tblCellMar>
            <w:top w:w="0" w:type="dxa"/>
            <w:bottom w:w="0" w:type="dxa"/>
          </w:tblCellMar>
        </w:tblPrEx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CA6" w:rsidRDefault="00937AB4">
            <w:pPr>
              <w:pStyle w:val="Standard"/>
              <w:snapToGrid w:val="0"/>
              <w:spacing w:line="400" w:lineRule="exact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/>
                <w:szCs w:val="28"/>
              </w:rPr>
              <w:t>桃園市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CA6" w:rsidRDefault="00937AB4">
            <w:pPr>
              <w:pStyle w:val="Standard"/>
              <w:snapToGrid w:val="0"/>
              <w:spacing w:line="400" w:lineRule="exact"/>
              <w:jc w:val="center"/>
            </w:pPr>
            <w:r>
              <w:rPr>
                <w:rFonts w:eastAsia="標楷體"/>
                <w:szCs w:val="28"/>
              </w:rPr>
              <w:t>第</w:t>
            </w:r>
            <w:r>
              <w:rPr>
                <w:rFonts w:eastAsia="標楷體"/>
                <w:color w:val="000000"/>
                <w:szCs w:val="28"/>
              </w:rPr>
              <w:t>三</w:t>
            </w:r>
            <w:r>
              <w:rPr>
                <w:rFonts w:eastAsia="標楷體"/>
                <w:szCs w:val="28"/>
              </w:rPr>
              <w:t>級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CA6" w:rsidRDefault="00937AB4">
            <w:pPr>
              <w:pStyle w:val="Standard"/>
              <w:jc w:val="center"/>
            </w:pPr>
            <w:r>
              <w:rPr>
                <w:rFonts w:eastAsia="標楷體"/>
                <w:szCs w:val="28"/>
              </w:rPr>
              <w:t>80%</w:t>
            </w:r>
          </w:p>
        </w:tc>
      </w:tr>
      <w:tr w:rsidR="003C4CA6">
        <w:tblPrEx>
          <w:tblCellMar>
            <w:top w:w="0" w:type="dxa"/>
            <w:bottom w:w="0" w:type="dxa"/>
          </w:tblCellMar>
        </w:tblPrEx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CA6" w:rsidRDefault="00937AB4">
            <w:pPr>
              <w:pStyle w:val="Standard"/>
              <w:snapToGrid w:val="0"/>
              <w:spacing w:line="400" w:lineRule="exact"/>
              <w:jc w:val="center"/>
              <w:rPr>
                <w:rFonts w:eastAsia="標楷體"/>
                <w:szCs w:val="28"/>
              </w:rPr>
            </w:pPr>
            <w:proofErr w:type="gramStart"/>
            <w:r>
              <w:rPr>
                <w:rFonts w:eastAsia="標楷體"/>
                <w:szCs w:val="28"/>
              </w:rPr>
              <w:t>臺</w:t>
            </w:r>
            <w:proofErr w:type="gramEnd"/>
            <w:r>
              <w:rPr>
                <w:rFonts w:eastAsia="標楷體"/>
                <w:szCs w:val="28"/>
              </w:rPr>
              <w:t>南市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CA6" w:rsidRDefault="00937AB4">
            <w:pPr>
              <w:pStyle w:val="Standard"/>
              <w:snapToGrid w:val="0"/>
              <w:spacing w:line="400" w:lineRule="exact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/>
                <w:szCs w:val="28"/>
              </w:rPr>
              <w:t>第三級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CA6" w:rsidRDefault="00937AB4">
            <w:pPr>
              <w:pStyle w:val="Standard"/>
              <w:snapToGrid w:val="0"/>
              <w:spacing w:line="400" w:lineRule="exact"/>
              <w:jc w:val="center"/>
            </w:pPr>
            <w:r>
              <w:rPr>
                <w:rFonts w:eastAsia="標楷體"/>
                <w:szCs w:val="28"/>
              </w:rPr>
              <w:t>80%</w:t>
            </w:r>
          </w:p>
        </w:tc>
      </w:tr>
      <w:tr w:rsidR="003C4CA6">
        <w:tblPrEx>
          <w:tblCellMar>
            <w:top w:w="0" w:type="dxa"/>
            <w:bottom w:w="0" w:type="dxa"/>
          </w:tblCellMar>
        </w:tblPrEx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CA6" w:rsidRDefault="00937AB4">
            <w:pPr>
              <w:pStyle w:val="Standard"/>
              <w:snapToGrid w:val="0"/>
              <w:spacing w:line="400" w:lineRule="exact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/>
                <w:szCs w:val="28"/>
              </w:rPr>
              <w:t>高雄市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CA6" w:rsidRDefault="00937AB4">
            <w:pPr>
              <w:pStyle w:val="Standard"/>
              <w:snapToGrid w:val="0"/>
              <w:spacing w:line="400" w:lineRule="exact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/>
                <w:szCs w:val="28"/>
              </w:rPr>
              <w:t>第三級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CA6" w:rsidRDefault="00937AB4">
            <w:pPr>
              <w:pStyle w:val="Standard"/>
              <w:jc w:val="center"/>
            </w:pPr>
            <w:r>
              <w:rPr>
                <w:rFonts w:eastAsia="標楷體"/>
                <w:szCs w:val="28"/>
              </w:rPr>
              <w:t>80%</w:t>
            </w:r>
          </w:p>
        </w:tc>
      </w:tr>
      <w:tr w:rsidR="003C4CA6">
        <w:tblPrEx>
          <w:tblCellMar>
            <w:top w:w="0" w:type="dxa"/>
            <w:bottom w:w="0" w:type="dxa"/>
          </w:tblCellMar>
        </w:tblPrEx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CA6" w:rsidRDefault="00937AB4">
            <w:pPr>
              <w:pStyle w:val="Standard"/>
              <w:snapToGrid w:val="0"/>
              <w:spacing w:line="400" w:lineRule="exact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/>
                <w:szCs w:val="28"/>
              </w:rPr>
              <w:t>基隆市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CA6" w:rsidRDefault="00937AB4">
            <w:pPr>
              <w:pStyle w:val="Standard"/>
              <w:snapToGrid w:val="0"/>
              <w:spacing w:line="400" w:lineRule="exact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/>
                <w:szCs w:val="28"/>
              </w:rPr>
              <w:t>第三級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CA6" w:rsidRDefault="00937AB4">
            <w:pPr>
              <w:pStyle w:val="Standard"/>
              <w:jc w:val="center"/>
            </w:pPr>
            <w:r>
              <w:rPr>
                <w:rFonts w:eastAsia="標楷體"/>
                <w:szCs w:val="28"/>
              </w:rPr>
              <w:t>80%</w:t>
            </w:r>
          </w:p>
        </w:tc>
      </w:tr>
      <w:tr w:rsidR="003C4CA6">
        <w:tblPrEx>
          <w:tblCellMar>
            <w:top w:w="0" w:type="dxa"/>
            <w:bottom w:w="0" w:type="dxa"/>
          </w:tblCellMar>
        </w:tblPrEx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CA6" w:rsidRDefault="00937AB4">
            <w:pPr>
              <w:pStyle w:val="Standard"/>
              <w:snapToGrid w:val="0"/>
              <w:spacing w:line="400" w:lineRule="exact"/>
              <w:jc w:val="center"/>
            </w:pPr>
            <w:r>
              <w:rPr>
                <w:rFonts w:eastAsia="標楷體"/>
                <w:szCs w:val="28"/>
              </w:rPr>
              <w:t>新竹縣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CA6" w:rsidRDefault="00937AB4">
            <w:pPr>
              <w:pStyle w:val="Standard"/>
              <w:snapToGrid w:val="0"/>
              <w:spacing w:line="400" w:lineRule="exact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/>
                <w:szCs w:val="28"/>
              </w:rPr>
              <w:t>第三級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CA6" w:rsidRDefault="00937AB4">
            <w:pPr>
              <w:pStyle w:val="Standard"/>
              <w:jc w:val="center"/>
            </w:pPr>
            <w:r>
              <w:rPr>
                <w:rFonts w:eastAsia="標楷體"/>
                <w:szCs w:val="28"/>
              </w:rPr>
              <w:t>80%</w:t>
            </w:r>
          </w:p>
        </w:tc>
      </w:tr>
      <w:tr w:rsidR="003C4CA6">
        <w:tblPrEx>
          <w:tblCellMar>
            <w:top w:w="0" w:type="dxa"/>
            <w:bottom w:w="0" w:type="dxa"/>
          </w:tblCellMar>
        </w:tblPrEx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CA6" w:rsidRDefault="00937AB4">
            <w:pPr>
              <w:pStyle w:val="Standard"/>
              <w:snapToGrid w:val="0"/>
              <w:spacing w:line="400" w:lineRule="exact"/>
              <w:jc w:val="center"/>
            </w:pPr>
            <w:r>
              <w:rPr>
                <w:rFonts w:eastAsia="標楷體"/>
                <w:szCs w:val="28"/>
              </w:rPr>
              <w:t>新竹市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CA6" w:rsidRDefault="00937AB4">
            <w:pPr>
              <w:pStyle w:val="Standard"/>
              <w:snapToGrid w:val="0"/>
              <w:spacing w:line="400" w:lineRule="exact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/>
                <w:szCs w:val="28"/>
              </w:rPr>
              <w:t>第三級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CA6" w:rsidRDefault="00937AB4">
            <w:pPr>
              <w:pStyle w:val="Standard"/>
              <w:jc w:val="center"/>
            </w:pPr>
            <w:r>
              <w:rPr>
                <w:rFonts w:eastAsia="標楷體"/>
                <w:szCs w:val="28"/>
              </w:rPr>
              <w:t>80%</w:t>
            </w:r>
          </w:p>
        </w:tc>
      </w:tr>
      <w:tr w:rsidR="003C4CA6">
        <w:tblPrEx>
          <w:tblCellMar>
            <w:top w:w="0" w:type="dxa"/>
            <w:bottom w:w="0" w:type="dxa"/>
          </w:tblCellMar>
        </w:tblPrEx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CA6" w:rsidRDefault="00937AB4">
            <w:pPr>
              <w:pStyle w:val="Standard"/>
              <w:snapToGrid w:val="0"/>
              <w:spacing w:line="400" w:lineRule="exact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/>
                <w:szCs w:val="28"/>
              </w:rPr>
              <w:t>金門縣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CA6" w:rsidRDefault="00937AB4">
            <w:pPr>
              <w:pStyle w:val="Standard"/>
              <w:snapToGrid w:val="0"/>
              <w:spacing w:line="400" w:lineRule="exact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/>
                <w:szCs w:val="28"/>
              </w:rPr>
              <w:t>第三級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CA6" w:rsidRDefault="00937AB4">
            <w:pPr>
              <w:pStyle w:val="Standard"/>
              <w:jc w:val="center"/>
            </w:pPr>
            <w:r>
              <w:rPr>
                <w:rFonts w:eastAsia="標楷體"/>
                <w:szCs w:val="28"/>
              </w:rPr>
              <w:t>80%</w:t>
            </w:r>
          </w:p>
        </w:tc>
      </w:tr>
      <w:tr w:rsidR="003C4CA6">
        <w:tblPrEx>
          <w:tblCellMar>
            <w:top w:w="0" w:type="dxa"/>
            <w:bottom w:w="0" w:type="dxa"/>
          </w:tblCellMar>
        </w:tblPrEx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CA6" w:rsidRDefault="00937AB4">
            <w:pPr>
              <w:pStyle w:val="Standard"/>
              <w:snapToGrid w:val="0"/>
              <w:spacing w:line="400" w:lineRule="exact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/>
                <w:szCs w:val="28"/>
              </w:rPr>
              <w:t>宜蘭縣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CA6" w:rsidRDefault="00937AB4">
            <w:pPr>
              <w:pStyle w:val="Standard"/>
              <w:snapToGrid w:val="0"/>
              <w:spacing w:line="400" w:lineRule="exact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/>
                <w:szCs w:val="28"/>
              </w:rPr>
              <w:t>第四級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CA6" w:rsidRDefault="00937AB4">
            <w:pPr>
              <w:pStyle w:val="Standard"/>
              <w:snapToGrid w:val="0"/>
              <w:spacing w:line="400" w:lineRule="exact"/>
              <w:jc w:val="center"/>
            </w:pPr>
            <w:r>
              <w:rPr>
                <w:rFonts w:eastAsia="標楷體"/>
                <w:szCs w:val="28"/>
              </w:rPr>
              <w:t>85%</w:t>
            </w:r>
          </w:p>
        </w:tc>
      </w:tr>
      <w:tr w:rsidR="003C4CA6">
        <w:tblPrEx>
          <w:tblCellMar>
            <w:top w:w="0" w:type="dxa"/>
            <w:bottom w:w="0" w:type="dxa"/>
          </w:tblCellMar>
        </w:tblPrEx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CA6" w:rsidRDefault="00937AB4">
            <w:pPr>
              <w:pStyle w:val="Standard"/>
              <w:snapToGrid w:val="0"/>
              <w:spacing w:line="400" w:lineRule="exact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/>
                <w:szCs w:val="28"/>
              </w:rPr>
              <w:t>彰化縣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CA6" w:rsidRDefault="00937AB4">
            <w:pPr>
              <w:pStyle w:val="Standard"/>
              <w:snapToGrid w:val="0"/>
              <w:spacing w:line="400" w:lineRule="exact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/>
                <w:szCs w:val="28"/>
              </w:rPr>
              <w:t>第四級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CA6" w:rsidRDefault="00937AB4">
            <w:pPr>
              <w:pStyle w:val="Standard"/>
              <w:jc w:val="center"/>
            </w:pPr>
            <w:r>
              <w:rPr>
                <w:rFonts w:eastAsia="標楷體"/>
                <w:szCs w:val="28"/>
              </w:rPr>
              <w:t>85%</w:t>
            </w:r>
          </w:p>
        </w:tc>
      </w:tr>
      <w:tr w:rsidR="003C4CA6">
        <w:tblPrEx>
          <w:tblCellMar>
            <w:top w:w="0" w:type="dxa"/>
            <w:bottom w:w="0" w:type="dxa"/>
          </w:tblCellMar>
        </w:tblPrEx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CA6" w:rsidRDefault="00937AB4">
            <w:pPr>
              <w:pStyle w:val="Standard"/>
              <w:snapToGrid w:val="0"/>
              <w:spacing w:line="400" w:lineRule="exact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/>
                <w:szCs w:val="28"/>
              </w:rPr>
              <w:t>南投縣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CA6" w:rsidRDefault="00937AB4">
            <w:pPr>
              <w:pStyle w:val="Standard"/>
              <w:snapToGrid w:val="0"/>
              <w:spacing w:line="400" w:lineRule="exact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/>
                <w:szCs w:val="28"/>
              </w:rPr>
              <w:t>第四級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CA6" w:rsidRDefault="00937AB4">
            <w:pPr>
              <w:pStyle w:val="Standard"/>
              <w:jc w:val="center"/>
            </w:pPr>
            <w:r>
              <w:rPr>
                <w:rFonts w:eastAsia="標楷體"/>
                <w:szCs w:val="28"/>
              </w:rPr>
              <w:t>85%</w:t>
            </w:r>
          </w:p>
        </w:tc>
      </w:tr>
      <w:tr w:rsidR="003C4CA6">
        <w:tblPrEx>
          <w:tblCellMar>
            <w:top w:w="0" w:type="dxa"/>
            <w:bottom w:w="0" w:type="dxa"/>
          </w:tblCellMar>
        </w:tblPrEx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CA6" w:rsidRDefault="00937AB4">
            <w:pPr>
              <w:pStyle w:val="Standard"/>
              <w:snapToGrid w:val="0"/>
              <w:spacing w:line="400" w:lineRule="exact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/>
                <w:szCs w:val="28"/>
              </w:rPr>
              <w:t>嘉義市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CA6" w:rsidRDefault="00937AB4">
            <w:pPr>
              <w:pStyle w:val="Standard"/>
              <w:snapToGrid w:val="0"/>
              <w:spacing w:line="400" w:lineRule="exact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/>
                <w:szCs w:val="28"/>
              </w:rPr>
              <w:t>第四級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CA6" w:rsidRDefault="00937AB4">
            <w:pPr>
              <w:pStyle w:val="Standard"/>
              <w:jc w:val="center"/>
            </w:pPr>
            <w:r>
              <w:rPr>
                <w:rFonts w:eastAsia="標楷體"/>
                <w:szCs w:val="28"/>
              </w:rPr>
              <w:t>85%</w:t>
            </w:r>
          </w:p>
        </w:tc>
      </w:tr>
      <w:tr w:rsidR="003C4CA6">
        <w:tblPrEx>
          <w:tblCellMar>
            <w:top w:w="0" w:type="dxa"/>
            <w:bottom w:w="0" w:type="dxa"/>
          </w:tblCellMar>
        </w:tblPrEx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CA6" w:rsidRDefault="00937AB4">
            <w:pPr>
              <w:pStyle w:val="Standard"/>
              <w:snapToGrid w:val="0"/>
              <w:spacing w:line="400" w:lineRule="exact"/>
              <w:jc w:val="center"/>
              <w:rPr>
                <w:rFonts w:eastAsia="標楷體"/>
                <w:color w:val="000000"/>
                <w:szCs w:val="28"/>
              </w:rPr>
            </w:pPr>
            <w:r>
              <w:rPr>
                <w:rFonts w:eastAsia="標楷體"/>
                <w:color w:val="000000"/>
                <w:szCs w:val="28"/>
              </w:rPr>
              <w:lastRenderedPageBreak/>
              <w:t>花蓮縣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CA6" w:rsidRDefault="00937AB4">
            <w:pPr>
              <w:pStyle w:val="Standard"/>
              <w:snapToGrid w:val="0"/>
              <w:spacing w:line="400" w:lineRule="exact"/>
              <w:jc w:val="center"/>
            </w:pPr>
            <w:r>
              <w:rPr>
                <w:rFonts w:eastAsia="標楷體"/>
                <w:color w:val="000000"/>
                <w:szCs w:val="28"/>
              </w:rPr>
              <w:t>第四級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CA6" w:rsidRDefault="00937AB4">
            <w:pPr>
              <w:pStyle w:val="Standard"/>
              <w:snapToGrid w:val="0"/>
              <w:spacing w:line="400" w:lineRule="exact"/>
              <w:jc w:val="center"/>
            </w:pPr>
            <w:r>
              <w:rPr>
                <w:rFonts w:eastAsia="標楷體"/>
                <w:color w:val="000000"/>
                <w:szCs w:val="28"/>
              </w:rPr>
              <w:t>85%</w:t>
            </w:r>
          </w:p>
        </w:tc>
      </w:tr>
      <w:tr w:rsidR="003C4CA6">
        <w:tblPrEx>
          <w:tblCellMar>
            <w:top w:w="0" w:type="dxa"/>
            <w:bottom w:w="0" w:type="dxa"/>
          </w:tblCellMar>
        </w:tblPrEx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CA6" w:rsidRDefault="00937AB4">
            <w:pPr>
              <w:pStyle w:val="Standard"/>
              <w:snapToGrid w:val="0"/>
              <w:spacing w:line="400" w:lineRule="exact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/>
                <w:szCs w:val="28"/>
              </w:rPr>
              <w:t>苗栗縣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CA6" w:rsidRDefault="00937AB4">
            <w:pPr>
              <w:pStyle w:val="Standard"/>
              <w:snapToGrid w:val="0"/>
              <w:spacing w:line="400" w:lineRule="exact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/>
                <w:szCs w:val="28"/>
              </w:rPr>
              <w:t>第五級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CA6" w:rsidRDefault="00937AB4">
            <w:pPr>
              <w:pStyle w:val="Standard"/>
              <w:snapToGrid w:val="0"/>
              <w:spacing w:line="400" w:lineRule="exact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/>
                <w:szCs w:val="28"/>
              </w:rPr>
              <w:t>90%</w:t>
            </w:r>
          </w:p>
        </w:tc>
      </w:tr>
      <w:tr w:rsidR="003C4CA6">
        <w:tblPrEx>
          <w:tblCellMar>
            <w:top w:w="0" w:type="dxa"/>
            <w:bottom w:w="0" w:type="dxa"/>
          </w:tblCellMar>
        </w:tblPrEx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CA6" w:rsidRDefault="00937AB4">
            <w:pPr>
              <w:pStyle w:val="Standard"/>
              <w:snapToGrid w:val="0"/>
              <w:spacing w:line="400" w:lineRule="exact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/>
                <w:szCs w:val="28"/>
              </w:rPr>
              <w:t>雲林縣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CA6" w:rsidRDefault="00937AB4">
            <w:pPr>
              <w:pStyle w:val="Standard"/>
              <w:snapToGrid w:val="0"/>
              <w:spacing w:line="400" w:lineRule="exact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/>
                <w:szCs w:val="28"/>
              </w:rPr>
              <w:t>第五級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CA6" w:rsidRDefault="00937AB4">
            <w:pPr>
              <w:pStyle w:val="Standard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/>
                <w:szCs w:val="28"/>
              </w:rPr>
              <w:t>90%</w:t>
            </w:r>
          </w:p>
        </w:tc>
      </w:tr>
      <w:tr w:rsidR="003C4CA6">
        <w:tblPrEx>
          <w:tblCellMar>
            <w:top w:w="0" w:type="dxa"/>
            <w:bottom w:w="0" w:type="dxa"/>
          </w:tblCellMar>
        </w:tblPrEx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CA6" w:rsidRDefault="00937AB4">
            <w:pPr>
              <w:pStyle w:val="Standard"/>
              <w:snapToGrid w:val="0"/>
              <w:spacing w:line="400" w:lineRule="exact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/>
                <w:szCs w:val="28"/>
              </w:rPr>
              <w:t>嘉義縣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CA6" w:rsidRDefault="00937AB4">
            <w:pPr>
              <w:pStyle w:val="Standard"/>
              <w:snapToGrid w:val="0"/>
              <w:spacing w:line="400" w:lineRule="exact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/>
                <w:szCs w:val="28"/>
              </w:rPr>
              <w:t>第五級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CA6" w:rsidRDefault="00937AB4">
            <w:pPr>
              <w:pStyle w:val="Standard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/>
                <w:szCs w:val="28"/>
              </w:rPr>
              <w:t>90%</w:t>
            </w:r>
          </w:p>
        </w:tc>
      </w:tr>
      <w:tr w:rsidR="003C4CA6">
        <w:tblPrEx>
          <w:tblCellMar>
            <w:top w:w="0" w:type="dxa"/>
            <w:bottom w:w="0" w:type="dxa"/>
          </w:tblCellMar>
        </w:tblPrEx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CA6" w:rsidRDefault="00937AB4">
            <w:pPr>
              <w:pStyle w:val="Standard"/>
              <w:snapToGrid w:val="0"/>
              <w:spacing w:line="400" w:lineRule="exact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/>
                <w:szCs w:val="28"/>
              </w:rPr>
              <w:t>屏東縣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CA6" w:rsidRDefault="00937AB4">
            <w:pPr>
              <w:pStyle w:val="Standard"/>
              <w:snapToGrid w:val="0"/>
              <w:spacing w:line="400" w:lineRule="exact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/>
                <w:szCs w:val="28"/>
              </w:rPr>
              <w:t>第五級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CA6" w:rsidRDefault="00937AB4">
            <w:pPr>
              <w:pStyle w:val="Standard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/>
                <w:szCs w:val="28"/>
              </w:rPr>
              <w:t>90%</w:t>
            </w:r>
          </w:p>
        </w:tc>
      </w:tr>
      <w:tr w:rsidR="003C4CA6">
        <w:tblPrEx>
          <w:tblCellMar>
            <w:top w:w="0" w:type="dxa"/>
            <w:bottom w:w="0" w:type="dxa"/>
          </w:tblCellMar>
        </w:tblPrEx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CA6" w:rsidRDefault="00937AB4">
            <w:pPr>
              <w:pStyle w:val="Standard"/>
              <w:snapToGrid w:val="0"/>
              <w:spacing w:line="400" w:lineRule="exact"/>
              <w:jc w:val="center"/>
              <w:rPr>
                <w:rFonts w:eastAsia="標楷體"/>
                <w:szCs w:val="28"/>
              </w:rPr>
            </w:pPr>
            <w:proofErr w:type="gramStart"/>
            <w:r>
              <w:rPr>
                <w:rFonts w:eastAsia="標楷體"/>
                <w:szCs w:val="28"/>
              </w:rPr>
              <w:t>臺</w:t>
            </w:r>
            <w:proofErr w:type="gramEnd"/>
            <w:r>
              <w:rPr>
                <w:rFonts w:eastAsia="標楷體"/>
                <w:szCs w:val="28"/>
              </w:rPr>
              <w:t>東縣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CA6" w:rsidRDefault="00937AB4">
            <w:pPr>
              <w:pStyle w:val="Standard"/>
              <w:snapToGrid w:val="0"/>
              <w:spacing w:line="400" w:lineRule="exact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/>
                <w:szCs w:val="28"/>
              </w:rPr>
              <w:t>第五級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CA6" w:rsidRDefault="00937AB4">
            <w:pPr>
              <w:pStyle w:val="Standard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/>
                <w:szCs w:val="28"/>
              </w:rPr>
              <w:t>90%</w:t>
            </w:r>
          </w:p>
        </w:tc>
      </w:tr>
      <w:tr w:rsidR="003C4CA6">
        <w:tblPrEx>
          <w:tblCellMar>
            <w:top w:w="0" w:type="dxa"/>
            <w:bottom w:w="0" w:type="dxa"/>
          </w:tblCellMar>
        </w:tblPrEx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CA6" w:rsidRDefault="00937AB4">
            <w:pPr>
              <w:pStyle w:val="Standard"/>
              <w:snapToGrid w:val="0"/>
              <w:spacing w:line="400" w:lineRule="exact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/>
                <w:szCs w:val="28"/>
              </w:rPr>
              <w:t>澎湖縣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CA6" w:rsidRDefault="00937AB4">
            <w:pPr>
              <w:pStyle w:val="Standard"/>
              <w:snapToGrid w:val="0"/>
              <w:spacing w:line="400" w:lineRule="exact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/>
                <w:szCs w:val="28"/>
              </w:rPr>
              <w:t>第五級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CA6" w:rsidRDefault="00937AB4">
            <w:pPr>
              <w:pStyle w:val="Standard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/>
                <w:szCs w:val="28"/>
              </w:rPr>
              <w:t>90%</w:t>
            </w:r>
          </w:p>
        </w:tc>
      </w:tr>
      <w:tr w:rsidR="003C4CA6">
        <w:tblPrEx>
          <w:tblCellMar>
            <w:top w:w="0" w:type="dxa"/>
            <w:bottom w:w="0" w:type="dxa"/>
          </w:tblCellMar>
        </w:tblPrEx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CA6" w:rsidRDefault="00937AB4">
            <w:pPr>
              <w:pStyle w:val="Standard"/>
              <w:snapToGrid w:val="0"/>
              <w:spacing w:line="400" w:lineRule="exact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/>
                <w:szCs w:val="28"/>
              </w:rPr>
              <w:t>連江縣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CA6" w:rsidRDefault="00937AB4">
            <w:pPr>
              <w:pStyle w:val="Standard"/>
              <w:snapToGrid w:val="0"/>
              <w:spacing w:line="400" w:lineRule="exact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/>
                <w:szCs w:val="28"/>
              </w:rPr>
              <w:t>第五級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CA6" w:rsidRDefault="00937AB4">
            <w:pPr>
              <w:pStyle w:val="Standard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/>
                <w:szCs w:val="28"/>
              </w:rPr>
              <w:t>90%</w:t>
            </w:r>
          </w:p>
        </w:tc>
      </w:tr>
    </w:tbl>
    <w:p w:rsidR="003C4CA6" w:rsidRDefault="003C4CA6">
      <w:pPr>
        <w:pStyle w:val="Standard"/>
        <w:snapToGrid w:val="0"/>
        <w:spacing w:line="400" w:lineRule="exact"/>
        <w:ind w:left="992"/>
        <w:jc w:val="both"/>
        <w:rPr>
          <w:rFonts w:eastAsia="標楷體" w:cs="標楷體"/>
          <w:sz w:val="28"/>
          <w:szCs w:val="28"/>
        </w:rPr>
      </w:pPr>
    </w:p>
    <w:p w:rsidR="003C4CA6" w:rsidRDefault="00937AB4">
      <w:pPr>
        <w:pStyle w:val="Standard"/>
        <w:numPr>
          <w:ilvl w:val="0"/>
          <w:numId w:val="9"/>
        </w:numPr>
        <w:snapToGrid w:val="0"/>
        <w:spacing w:line="400" w:lineRule="exact"/>
        <w:ind w:left="992" w:hanging="567"/>
        <w:jc w:val="both"/>
      </w:pPr>
      <w:r>
        <w:rPr>
          <w:rFonts w:eastAsia="標楷體" w:cs="標楷體"/>
          <w:sz w:val="28"/>
          <w:szCs w:val="28"/>
        </w:rPr>
        <w:t>同一計畫如向其他機關團體提出申請，應依本部補</w:t>
      </w:r>
      <w:bookmarkStart w:id="2" w:name="_Hlk27129206"/>
      <w:r>
        <w:rPr>
          <w:rFonts w:eastAsia="標楷體" w:cs="標楷體"/>
          <w:sz w:val="28"/>
          <w:szCs w:val="28"/>
        </w:rPr>
        <w:t>(</w:t>
      </w:r>
      <w:r>
        <w:rPr>
          <w:rFonts w:eastAsia="標楷體" w:cs="標楷體"/>
          <w:sz w:val="28"/>
          <w:szCs w:val="28"/>
        </w:rPr>
        <w:t>捐</w:t>
      </w:r>
      <w:r>
        <w:rPr>
          <w:rFonts w:eastAsia="標楷體" w:cs="標楷體"/>
          <w:sz w:val="28"/>
          <w:szCs w:val="28"/>
        </w:rPr>
        <w:t>)</w:t>
      </w:r>
      <w:bookmarkEnd w:id="2"/>
      <w:r>
        <w:rPr>
          <w:rFonts w:eastAsia="標楷體" w:cs="標楷體"/>
          <w:sz w:val="28"/>
          <w:szCs w:val="28"/>
        </w:rPr>
        <w:t>助及委辦經費</w:t>
      </w:r>
      <w:proofErr w:type="gramStart"/>
      <w:r>
        <w:rPr>
          <w:rFonts w:eastAsia="標楷體" w:cs="標楷體"/>
          <w:sz w:val="28"/>
          <w:szCs w:val="28"/>
        </w:rPr>
        <w:t>核撥結報</w:t>
      </w:r>
      <w:proofErr w:type="gramEnd"/>
      <w:r>
        <w:rPr>
          <w:rFonts w:eastAsia="標楷體" w:cs="標楷體"/>
          <w:sz w:val="28"/>
          <w:szCs w:val="28"/>
        </w:rPr>
        <w:t>作業要點相關規定辦理，且同一案件不得向本部其他單位重複申請。</w:t>
      </w:r>
    </w:p>
    <w:p w:rsidR="003C4CA6" w:rsidRDefault="00937AB4">
      <w:pPr>
        <w:pStyle w:val="Standard"/>
        <w:numPr>
          <w:ilvl w:val="0"/>
          <w:numId w:val="17"/>
        </w:numPr>
        <w:spacing w:line="400" w:lineRule="exact"/>
        <w:rPr>
          <w:rFonts w:eastAsia="標楷體" w:cs="標楷體"/>
          <w:b/>
          <w:sz w:val="28"/>
          <w:szCs w:val="28"/>
        </w:rPr>
      </w:pPr>
      <w:r>
        <w:rPr>
          <w:rFonts w:eastAsia="標楷體" w:cs="標楷體"/>
          <w:b/>
          <w:sz w:val="28"/>
          <w:szCs w:val="28"/>
        </w:rPr>
        <w:t>實施內容</w:t>
      </w:r>
    </w:p>
    <w:p w:rsidR="003C4CA6" w:rsidRDefault="00937AB4">
      <w:pPr>
        <w:pStyle w:val="Standard"/>
        <w:numPr>
          <w:ilvl w:val="0"/>
          <w:numId w:val="28"/>
        </w:numPr>
        <w:spacing w:line="400" w:lineRule="exact"/>
        <w:ind w:hanging="54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辦理期程</w:t>
      </w:r>
    </w:p>
    <w:p w:rsidR="003C4CA6" w:rsidRDefault="00937AB4">
      <w:pPr>
        <w:pStyle w:val="Standard"/>
        <w:spacing w:line="400" w:lineRule="exact"/>
        <w:ind w:firstLine="420"/>
      </w:pPr>
      <w:r>
        <w:rPr>
          <w:rFonts w:ascii="標楷體" w:eastAsia="標楷體" w:hAnsi="標楷體" w:cs="標楷體"/>
          <w:b/>
          <w:sz w:val="28"/>
          <w:szCs w:val="28"/>
        </w:rPr>
        <w:t xml:space="preserve">    </w:t>
      </w:r>
      <w:r>
        <w:rPr>
          <w:rFonts w:ascii="標楷體" w:eastAsia="標楷體" w:hAnsi="標楷體" w:cs="標楷體"/>
          <w:sz w:val="28"/>
          <w:szCs w:val="28"/>
        </w:rPr>
        <w:t>自核定日起至當年</w:t>
      </w:r>
      <w:r>
        <w:rPr>
          <w:rFonts w:ascii="標楷體" w:eastAsia="標楷體" w:hAnsi="標楷體" w:cs="標楷體"/>
          <w:sz w:val="28"/>
          <w:szCs w:val="28"/>
        </w:rPr>
        <w:t>12</w:t>
      </w:r>
      <w:r>
        <w:rPr>
          <w:rFonts w:ascii="標楷體" w:eastAsia="標楷體" w:hAnsi="標楷體" w:cs="標楷體"/>
          <w:sz w:val="28"/>
          <w:szCs w:val="28"/>
        </w:rPr>
        <w:t>月</w:t>
      </w:r>
      <w:r>
        <w:rPr>
          <w:rFonts w:ascii="標楷體" w:eastAsia="標楷體" w:hAnsi="標楷體" w:cs="標楷體"/>
          <w:sz w:val="28"/>
          <w:szCs w:val="28"/>
        </w:rPr>
        <w:t>31</w:t>
      </w:r>
      <w:r>
        <w:rPr>
          <w:rFonts w:ascii="標楷體" w:eastAsia="標楷體" w:hAnsi="標楷體" w:cs="標楷體"/>
          <w:sz w:val="28"/>
          <w:szCs w:val="28"/>
        </w:rPr>
        <w:t>日止。</w:t>
      </w:r>
    </w:p>
    <w:p w:rsidR="003C4CA6" w:rsidRDefault="00937AB4">
      <w:pPr>
        <w:pStyle w:val="Standard"/>
        <w:numPr>
          <w:ilvl w:val="0"/>
          <w:numId w:val="10"/>
        </w:numPr>
        <w:spacing w:line="400" w:lineRule="exact"/>
        <w:ind w:hanging="54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申請方式</w:t>
      </w:r>
    </w:p>
    <w:p w:rsidR="003C4CA6" w:rsidRDefault="00937AB4">
      <w:pPr>
        <w:pStyle w:val="Standard"/>
        <w:numPr>
          <w:ilvl w:val="0"/>
          <w:numId w:val="29"/>
        </w:numPr>
        <w:spacing w:line="400" w:lineRule="exact"/>
        <w:ind w:hanging="331"/>
        <w:jc w:val="both"/>
      </w:pPr>
      <w:r>
        <w:rPr>
          <w:rFonts w:ascii="標楷體" w:eastAsia="標楷體" w:hAnsi="標楷體" w:cs="標楷體"/>
          <w:sz w:val="28"/>
          <w:szCs w:val="28"/>
        </w:rPr>
        <w:t>申請時間：依本部計畫</w:t>
      </w:r>
      <w:proofErr w:type="gramStart"/>
      <w:r>
        <w:rPr>
          <w:rFonts w:ascii="標楷體" w:eastAsia="標楷體" w:hAnsi="標楷體" w:cs="標楷體"/>
          <w:sz w:val="28"/>
          <w:szCs w:val="28"/>
        </w:rPr>
        <w:t>函頒所</w:t>
      </w:r>
      <w:proofErr w:type="gramEnd"/>
      <w:r>
        <w:rPr>
          <w:rFonts w:ascii="標楷體" w:eastAsia="標楷體" w:hAnsi="標楷體" w:cs="標楷體"/>
          <w:sz w:val="28"/>
          <w:szCs w:val="28"/>
        </w:rPr>
        <w:t>訂日期為準。</w:t>
      </w:r>
    </w:p>
    <w:p w:rsidR="003C4CA6" w:rsidRDefault="00937AB4">
      <w:pPr>
        <w:pStyle w:val="Standard"/>
        <w:numPr>
          <w:ilvl w:val="0"/>
          <w:numId w:val="20"/>
        </w:numPr>
        <w:spacing w:line="400" w:lineRule="exact"/>
        <w:ind w:left="1276" w:hanging="567"/>
        <w:jc w:val="both"/>
      </w:pPr>
      <w:r>
        <w:rPr>
          <w:rFonts w:ascii="標楷體" w:eastAsia="標楷體" w:hAnsi="標楷體" w:cs="標楷體"/>
          <w:sz w:val="28"/>
          <w:szCs w:val="28"/>
        </w:rPr>
        <w:t>申請時需提交：</w:t>
      </w:r>
      <w:r>
        <w:rPr>
          <w:rFonts w:ascii="標楷體" w:eastAsia="標楷體" w:hAnsi="標楷體" w:cs="標楷體"/>
          <w:sz w:val="28"/>
          <w:szCs w:val="28"/>
        </w:rPr>
        <w:t>1.</w:t>
      </w:r>
      <w:r>
        <w:rPr>
          <w:rFonts w:ascii="標楷體" w:eastAsia="標楷體" w:hAnsi="標楷體" w:cs="標楷體"/>
          <w:sz w:val="28"/>
          <w:szCs w:val="28"/>
        </w:rPr>
        <w:t>計畫申請表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附表</w:t>
      </w:r>
      <w:r>
        <w:rPr>
          <w:rFonts w:ascii="標楷體" w:eastAsia="標楷體" w:hAnsi="標楷體" w:cs="標楷體"/>
          <w:sz w:val="28"/>
          <w:szCs w:val="28"/>
        </w:rPr>
        <w:t>1)</w:t>
      </w:r>
      <w:r>
        <w:rPr>
          <w:rFonts w:ascii="標楷體" w:eastAsia="標楷體" w:hAnsi="標楷體" w:cs="標楷體"/>
          <w:sz w:val="28"/>
          <w:szCs w:val="28"/>
        </w:rPr>
        <w:t>、</w:t>
      </w:r>
      <w:r>
        <w:rPr>
          <w:rFonts w:ascii="標楷體" w:eastAsia="標楷體" w:hAnsi="標楷體" w:cs="標楷體"/>
          <w:sz w:val="28"/>
          <w:szCs w:val="28"/>
        </w:rPr>
        <w:t>2.</w:t>
      </w:r>
      <w:r>
        <w:rPr>
          <w:rFonts w:ascii="標楷體" w:eastAsia="標楷體" w:hAnsi="標楷體" w:cs="標楷體"/>
          <w:sz w:val="28"/>
          <w:szCs w:val="28"/>
        </w:rPr>
        <w:t>經費申請表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附表</w:t>
      </w:r>
      <w:r>
        <w:rPr>
          <w:rFonts w:ascii="標楷體" w:eastAsia="標楷體" w:hAnsi="標楷體" w:cs="標楷體"/>
          <w:sz w:val="28"/>
          <w:szCs w:val="28"/>
        </w:rPr>
        <w:t>2)</w:t>
      </w:r>
      <w:r>
        <w:rPr>
          <w:rFonts w:ascii="標楷體" w:eastAsia="標楷體" w:hAnsi="標楷體" w:cs="標楷體"/>
          <w:sz w:val="28"/>
          <w:szCs w:val="28"/>
        </w:rPr>
        <w:t>、</w:t>
      </w:r>
      <w:r>
        <w:rPr>
          <w:rFonts w:ascii="標楷體" w:eastAsia="標楷體" w:hAnsi="標楷體" w:cs="標楷體"/>
          <w:sz w:val="28"/>
          <w:szCs w:val="28"/>
        </w:rPr>
        <w:t>3.</w:t>
      </w:r>
      <w:r>
        <w:rPr>
          <w:rFonts w:ascii="標楷體" w:eastAsia="標楷體" w:hAnsi="標楷體" w:cs="標楷體"/>
          <w:sz w:val="28"/>
          <w:szCs w:val="28"/>
        </w:rPr>
        <w:t>計畫書，以上請提供一式七份，並</w:t>
      </w:r>
      <w:r>
        <w:rPr>
          <w:rFonts w:ascii="標楷體" w:eastAsia="標楷體" w:hAnsi="標楷體" w:cs="標楷體"/>
          <w:sz w:val="28"/>
          <w:szCs w:val="28"/>
        </w:rPr>
        <w:t>以正式公文向本部提出申請。</w:t>
      </w:r>
    </w:p>
    <w:p w:rsidR="003C4CA6" w:rsidRDefault="00937AB4">
      <w:pPr>
        <w:pStyle w:val="Standard"/>
        <w:numPr>
          <w:ilvl w:val="0"/>
          <w:numId w:val="20"/>
        </w:numPr>
        <w:spacing w:line="400" w:lineRule="exact"/>
        <w:ind w:hanging="331"/>
        <w:jc w:val="both"/>
      </w:pPr>
      <w:r>
        <w:rPr>
          <w:rFonts w:ascii="標楷體" w:eastAsia="標楷體" w:hAnsi="標楷體" w:cs="標楷體"/>
          <w:sz w:val="28"/>
          <w:szCs w:val="28"/>
        </w:rPr>
        <w:t>計畫經費請依「教育部補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捐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</w:rPr>
        <w:t>助及委辦計畫經費編列基準表」規定編列。</w:t>
      </w:r>
    </w:p>
    <w:p w:rsidR="003C4CA6" w:rsidRDefault="00937AB4">
      <w:pPr>
        <w:pStyle w:val="Standard"/>
        <w:numPr>
          <w:ilvl w:val="0"/>
          <w:numId w:val="10"/>
        </w:numPr>
        <w:spacing w:line="400" w:lineRule="exact"/>
        <w:ind w:hanging="54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辦理方式</w:t>
      </w:r>
    </w:p>
    <w:p w:rsidR="003C4CA6" w:rsidRDefault="00937AB4">
      <w:pPr>
        <w:pStyle w:val="Standard"/>
        <w:numPr>
          <w:ilvl w:val="0"/>
          <w:numId w:val="30"/>
        </w:numPr>
        <w:spacing w:line="400" w:lineRule="exact"/>
        <w:ind w:left="1276" w:hanging="567"/>
        <w:jc w:val="both"/>
      </w:pPr>
      <w:r>
        <w:rPr>
          <w:rFonts w:eastAsia="標楷體" w:cs="標楷體"/>
          <w:sz w:val="28"/>
          <w:szCs w:val="28"/>
        </w:rPr>
        <w:t>各直轄市及縣</w:t>
      </w:r>
      <w:r>
        <w:rPr>
          <w:rFonts w:ascii="標楷體" w:eastAsia="標楷體" w:hAnsi="標楷體" w:cs="標楷體"/>
          <w:sz w:val="28"/>
          <w:szCs w:val="28"/>
        </w:rPr>
        <w:t>（</w:t>
      </w:r>
      <w:r>
        <w:rPr>
          <w:rFonts w:eastAsia="標楷體" w:cs="標楷體"/>
          <w:sz w:val="28"/>
          <w:szCs w:val="28"/>
        </w:rPr>
        <w:t>市</w:t>
      </w:r>
      <w:r>
        <w:rPr>
          <w:rFonts w:ascii="標楷體" w:eastAsia="標楷體" w:hAnsi="標楷體" w:cs="標楷體"/>
          <w:sz w:val="28"/>
          <w:szCs w:val="28"/>
        </w:rPr>
        <w:t>）</w:t>
      </w:r>
      <w:r>
        <w:rPr>
          <w:rFonts w:eastAsia="標楷體" w:cs="標楷體"/>
          <w:sz w:val="28"/>
          <w:szCs w:val="28"/>
        </w:rPr>
        <w:t>政府應由</w:t>
      </w:r>
      <w:r>
        <w:rPr>
          <w:rFonts w:ascii="標楷體" w:eastAsia="標楷體" w:hAnsi="標楷體" w:cs="標楷體"/>
          <w:sz w:val="28"/>
          <w:szCs w:val="28"/>
        </w:rPr>
        <w:t>教育局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處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</w:rPr>
        <w:t>會同文化局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處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</w:rPr>
        <w:t>、社會局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處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</w:rPr>
        <w:t>、</w:t>
      </w:r>
      <w:proofErr w:type="gramStart"/>
      <w:r>
        <w:rPr>
          <w:rFonts w:ascii="標楷體" w:eastAsia="標楷體" w:hAnsi="標楷體" w:cs="標楷體"/>
          <w:sz w:val="28"/>
          <w:szCs w:val="28"/>
        </w:rPr>
        <w:t>原民局</w:t>
      </w:r>
      <w:proofErr w:type="gramEnd"/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處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</w:rPr>
        <w:t>及所轄學校、公共圖書館及民間團體等單位辦理。</w:t>
      </w:r>
    </w:p>
    <w:p w:rsidR="003C4CA6" w:rsidRDefault="00937AB4">
      <w:pPr>
        <w:pStyle w:val="Standard"/>
        <w:numPr>
          <w:ilvl w:val="0"/>
          <w:numId w:val="16"/>
        </w:numPr>
        <w:spacing w:line="400" w:lineRule="exact"/>
        <w:ind w:left="1134" w:hanging="425"/>
        <w:jc w:val="both"/>
      </w:pPr>
      <w:r>
        <w:rPr>
          <w:rFonts w:ascii="標楷體" w:eastAsia="標楷體" w:hAnsi="標楷體" w:cs="標楷體"/>
          <w:sz w:val="28"/>
          <w:szCs w:val="28"/>
        </w:rPr>
        <w:t>母語類別：</w:t>
      </w:r>
      <w:bookmarkStart w:id="3" w:name="_Hlk180483203"/>
      <w:r>
        <w:rPr>
          <w:rFonts w:ascii="標楷體" w:eastAsia="標楷體" w:hAnsi="標楷體" w:cs="標楷體"/>
          <w:sz w:val="28"/>
          <w:szCs w:val="28"/>
        </w:rPr>
        <w:t>臺灣台語、臺灣客語、臺灣原住民族語言、臺灣平埔族群語言、馬祖語</w:t>
      </w:r>
      <w:bookmarkEnd w:id="3"/>
      <w:r>
        <w:rPr>
          <w:rFonts w:ascii="標楷體" w:eastAsia="標楷體" w:hAnsi="標楷體" w:cs="標楷體"/>
          <w:sz w:val="28"/>
          <w:szCs w:val="28"/>
        </w:rPr>
        <w:t>及新</w:t>
      </w:r>
      <w:proofErr w:type="gramStart"/>
      <w:r>
        <w:rPr>
          <w:rFonts w:ascii="標楷體" w:eastAsia="標楷體" w:hAnsi="標楷體" w:cs="標楷體"/>
          <w:sz w:val="28"/>
          <w:szCs w:val="28"/>
        </w:rPr>
        <w:t>住民語</w:t>
      </w:r>
      <w:proofErr w:type="gramEnd"/>
      <w:r>
        <w:rPr>
          <w:rFonts w:ascii="標楷體" w:eastAsia="標楷體" w:hAnsi="標楷體" w:cs="標楷體"/>
          <w:sz w:val="28"/>
          <w:szCs w:val="28"/>
        </w:rPr>
        <w:t>（含越南語、印尼語、泰語、緬甸語、柬埔寨語、菲律賓語、馬來西亞語）。</w:t>
      </w:r>
    </w:p>
    <w:p w:rsidR="003C4CA6" w:rsidRDefault="00937AB4">
      <w:pPr>
        <w:pStyle w:val="Standard"/>
        <w:numPr>
          <w:ilvl w:val="0"/>
          <w:numId w:val="16"/>
        </w:numPr>
        <w:spacing w:line="400" w:lineRule="exact"/>
        <w:ind w:left="1276" w:hanging="567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師資：由辦理單位聘請具備上述母語相關合格證照或相關專長之人員。</w:t>
      </w:r>
    </w:p>
    <w:p w:rsidR="003C4CA6" w:rsidRDefault="00937AB4">
      <w:pPr>
        <w:pStyle w:val="Standard"/>
        <w:numPr>
          <w:ilvl w:val="0"/>
          <w:numId w:val="16"/>
        </w:numPr>
        <w:spacing w:line="400" w:lineRule="exact"/>
        <w:ind w:left="1276" w:hanging="567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方式：</w:t>
      </w:r>
    </w:p>
    <w:p w:rsidR="003C4CA6" w:rsidRDefault="00937AB4">
      <w:pPr>
        <w:pStyle w:val="Standard"/>
        <w:spacing w:line="400" w:lineRule="exact"/>
        <w:ind w:left="1560" w:hanging="283"/>
        <w:jc w:val="both"/>
      </w:pPr>
      <w:r>
        <w:rPr>
          <w:rFonts w:ascii="標楷體" w:eastAsia="標楷體" w:hAnsi="標楷體" w:cs="標楷體"/>
          <w:sz w:val="28"/>
          <w:szCs w:val="28"/>
        </w:rPr>
        <w:t>1.</w:t>
      </w:r>
      <w:r>
        <w:rPr>
          <w:rFonts w:ascii="標楷體" w:eastAsia="標楷體" w:hAnsi="標楷體" w:cs="標楷體"/>
          <w:sz w:val="28"/>
          <w:szCs w:val="28"/>
        </w:rPr>
        <w:t>以研習、課程</w:t>
      </w:r>
      <w:r>
        <w:rPr>
          <w:rFonts w:ascii="標楷體" w:eastAsia="標楷體" w:hAnsi="標楷體" w:cs="標楷體"/>
          <w:sz w:val="28"/>
          <w:szCs w:val="28"/>
        </w:rPr>
        <w:t>、培訓、研討會、講座、讀書會、親子活動、故事繪本等多元型態進行。</w:t>
      </w:r>
    </w:p>
    <w:p w:rsidR="003C4CA6" w:rsidRDefault="00937AB4">
      <w:pPr>
        <w:pStyle w:val="Standard"/>
        <w:spacing w:line="400" w:lineRule="exact"/>
        <w:ind w:left="1416" w:hanging="286"/>
        <w:jc w:val="both"/>
      </w:pPr>
      <w:r>
        <w:rPr>
          <w:rFonts w:ascii="標楷體" w:eastAsia="標楷體" w:hAnsi="標楷體" w:cs="標楷體"/>
          <w:color w:val="000000"/>
          <w:sz w:val="28"/>
          <w:szCs w:val="28"/>
        </w:rPr>
        <w:t>2.</w:t>
      </w:r>
      <w:r>
        <w:rPr>
          <w:rFonts w:ascii="標楷體" w:eastAsia="標楷體" w:hAnsi="標楷體" w:cs="標楷體"/>
          <w:color w:val="000000"/>
          <w:sz w:val="28"/>
          <w:szCs w:val="28"/>
        </w:rPr>
        <w:t>經擇定之母語，每一語言項目至少需安排</w:t>
      </w:r>
      <w:r>
        <w:rPr>
          <w:rFonts w:ascii="標楷體" w:eastAsia="標楷體" w:hAnsi="標楷體" w:cs="標楷體"/>
          <w:color w:val="000000"/>
          <w:sz w:val="28"/>
          <w:szCs w:val="28"/>
        </w:rPr>
        <w:t>10</w:t>
      </w:r>
      <w:r>
        <w:rPr>
          <w:rFonts w:ascii="標楷體" w:eastAsia="標楷體" w:hAnsi="標楷體" w:cs="標楷體"/>
          <w:color w:val="000000"/>
          <w:sz w:val="28"/>
          <w:szCs w:val="28"/>
        </w:rPr>
        <w:t>小時之學習課程，每節</w:t>
      </w:r>
    </w:p>
    <w:p w:rsidR="003C4CA6" w:rsidRDefault="00937AB4">
      <w:pPr>
        <w:pStyle w:val="Standard"/>
        <w:spacing w:line="400" w:lineRule="exact"/>
        <w:ind w:left="1416" w:hanging="286"/>
        <w:jc w:val="both"/>
      </w:pPr>
      <w:r>
        <w:rPr>
          <w:rFonts w:ascii="標楷體" w:eastAsia="標楷體" w:hAnsi="標楷體" w:cs="標楷體"/>
          <w:color w:val="000000"/>
          <w:sz w:val="28"/>
          <w:szCs w:val="28"/>
        </w:rPr>
        <w:t>母語學習課程比例至少占三分之二以上，手作課程材料費每案每人以</w:t>
      </w:r>
      <w:r>
        <w:rPr>
          <w:rFonts w:ascii="標楷體" w:eastAsia="標楷體" w:hAnsi="標楷體" w:cs="標楷體"/>
          <w:color w:val="000000"/>
          <w:sz w:val="28"/>
          <w:szCs w:val="28"/>
        </w:rPr>
        <w:t>150</w:t>
      </w:r>
      <w:r>
        <w:rPr>
          <w:rFonts w:ascii="標楷體" w:eastAsia="標楷體" w:hAnsi="標楷體" w:cs="標楷體"/>
          <w:color w:val="000000"/>
          <w:sz w:val="28"/>
          <w:szCs w:val="28"/>
        </w:rPr>
        <w:t>元為限。</w:t>
      </w:r>
    </w:p>
    <w:p w:rsidR="003C4CA6" w:rsidRDefault="00937AB4">
      <w:pPr>
        <w:pStyle w:val="Standard"/>
        <w:spacing w:line="400" w:lineRule="exact"/>
        <w:ind w:left="1416" w:hanging="286"/>
        <w:jc w:val="both"/>
      </w:pPr>
      <w:r>
        <w:rPr>
          <w:rFonts w:ascii="標楷體" w:eastAsia="標楷體" w:hAnsi="標楷體" w:cs="標楷體"/>
          <w:color w:val="000000"/>
          <w:sz w:val="28"/>
          <w:szCs w:val="28"/>
        </w:rPr>
        <w:t>3.</w:t>
      </w:r>
      <w:r>
        <w:rPr>
          <w:rFonts w:ascii="標楷體" w:eastAsia="標楷體" w:hAnsi="標楷體" w:cs="標楷體"/>
          <w:color w:val="000000"/>
          <w:sz w:val="28"/>
          <w:szCs w:val="28"/>
        </w:rPr>
        <w:t>另因應突發情況</w:t>
      </w: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>
        <w:rPr>
          <w:rFonts w:ascii="標楷體" w:eastAsia="標楷體" w:hAnsi="標楷體" w:cs="標楷體"/>
          <w:color w:val="000000"/>
          <w:sz w:val="28"/>
          <w:szCs w:val="28"/>
        </w:rPr>
        <w:t>如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疫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情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  <w:r>
        <w:rPr>
          <w:rFonts w:ascii="標楷體" w:eastAsia="標楷體" w:hAnsi="標楷體" w:cs="標楷體"/>
          <w:color w:val="000000"/>
          <w:sz w:val="28"/>
          <w:szCs w:val="28"/>
        </w:rPr>
        <w:t>可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採線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上共學方式辦理，於事前函知本部備查。</w:t>
      </w:r>
    </w:p>
    <w:p w:rsidR="003C4CA6" w:rsidRDefault="00937AB4">
      <w:pPr>
        <w:pStyle w:val="Standard"/>
        <w:numPr>
          <w:ilvl w:val="0"/>
          <w:numId w:val="16"/>
        </w:numPr>
        <w:spacing w:line="400" w:lineRule="exact"/>
        <w:ind w:left="1276" w:hanging="567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lastRenderedPageBreak/>
        <w:t>其他：活動教材可參考以下</w:t>
      </w:r>
    </w:p>
    <w:p w:rsidR="003C4CA6" w:rsidRDefault="00937AB4">
      <w:pPr>
        <w:pStyle w:val="Standard"/>
        <w:numPr>
          <w:ilvl w:val="1"/>
          <w:numId w:val="16"/>
        </w:numPr>
        <w:spacing w:line="400" w:lineRule="exact"/>
        <w:ind w:hanging="386"/>
      </w:pPr>
      <w:r>
        <w:rPr>
          <w:rFonts w:ascii="標楷體" w:eastAsia="標楷體" w:hAnsi="標楷體" w:cs="標楷體"/>
          <w:sz w:val="28"/>
          <w:szCs w:val="28"/>
        </w:rPr>
        <w:t>教育部語文成果網站</w:t>
      </w:r>
      <w:r>
        <w:rPr>
          <w:rFonts w:ascii="標楷體" w:eastAsia="標楷體" w:hAnsi="標楷體" w:cs="標楷體"/>
          <w:sz w:val="28"/>
          <w:szCs w:val="28"/>
        </w:rPr>
        <w:t>http://language.moe.gov.tw/language_search.aspx</w:t>
      </w:r>
      <w:r>
        <w:rPr>
          <w:rFonts w:ascii="標楷體" w:eastAsia="標楷體" w:hAnsi="標楷體" w:cs="標楷體"/>
          <w:sz w:val="28"/>
          <w:szCs w:val="28"/>
        </w:rPr>
        <w:t>。</w:t>
      </w:r>
    </w:p>
    <w:p w:rsidR="003C4CA6" w:rsidRDefault="00937AB4">
      <w:pPr>
        <w:pStyle w:val="Standard"/>
        <w:numPr>
          <w:ilvl w:val="1"/>
          <w:numId w:val="16"/>
        </w:numPr>
        <w:spacing w:line="400" w:lineRule="exact"/>
        <w:ind w:hanging="386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教育部成人基本識字雙語教材（中越、中菲、中</w:t>
      </w:r>
      <w:proofErr w:type="gramStart"/>
      <w:r>
        <w:rPr>
          <w:rFonts w:ascii="標楷體" w:eastAsia="標楷體" w:hAnsi="標楷體" w:cs="標楷體"/>
          <w:sz w:val="28"/>
          <w:szCs w:val="28"/>
        </w:rPr>
        <w:t>柬</w:t>
      </w:r>
      <w:proofErr w:type="gramEnd"/>
      <w:r>
        <w:rPr>
          <w:rFonts w:ascii="標楷體" w:eastAsia="標楷體" w:hAnsi="標楷體" w:cs="標楷體"/>
          <w:sz w:val="28"/>
          <w:szCs w:val="28"/>
        </w:rPr>
        <w:t>、中印、中泰）。</w:t>
      </w:r>
    </w:p>
    <w:p w:rsidR="003C4CA6" w:rsidRDefault="00937AB4">
      <w:pPr>
        <w:pStyle w:val="Standard"/>
        <w:numPr>
          <w:ilvl w:val="1"/>
          <w:numId w:val="16"/>
        </w:numPr>
        <w:spacing w:line="400" w:lineRule="exact"/>
        <w:ind w:hanging="386"/>
        <w:jc w:val="both"/>
      </w:pPr>
      <w:r>
        <w:rPr>
          <w:rFonts w:ascii="標楷體" w:eastAsia="標楷體" w:hAnsi="標楷體" w:cs="標楷體"/>
          <w:color w:val="000000"/>
          <w:sz w:val="28"/>
          <w:szCs w:val="28"/>
        </w:rPr>
        <w:t>教育部新住民家庭母語教材</w:t>
      </w: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>
        <w:rPr>
          <w:rFonts w:ascii="標楷體" w:eastAsia="標楷體" w:hAnsi="標楷體" w:cs="標楷體"/>
          <w:color w:val="000000"/>
          <w:sz w:val="28"/>
          <w:szCs w:val="28"/>
        </w:rPr>
        <w:t>越</w:t>
      </w:r>
      <w:r>
        <w:rPr>
          <w:rFonts w:ascii="標楷體" w:eastAsia="標楷體" w:hAnsi="標楷體" w:cs="標楷體"/>
          <w:color w:val="000000"/>
          <w:sz w:val="28"/>
          <w:szCs w:val="28"/>
        </w:rPr>
        <w:t>南、印尼、菲律賓、馬來西亞、緬甸、柬埔寨、泰國等</w:t>
      </w:r>
      <w:r>
        <w:rPr>
          <w:rFonts w:ascii="標楷體" w:eastAsia="標楷體" w:hAnsi="標楷體" w:cs="標楷體"/>
          <w:color w:val="000000"/>
          <w:sz w:val="28"/>
          <w:szCs w:val="28"/>
        </w:rPr>
        <w:t>7</w:t>
      </w:r>
      <w:r>
        <w:rPr>
          <w:rFonts w:ascii="標楷體" w:eastAsia="標楷體" w:hAnsi="標楷體" w:cs="標楷體"/>
          <w:color w:val="000000"/>
          <w:sz w:val="28"/>
          <w:szCs w:val="28"/>
        </w:rPr>
        <w:t>國語言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  <w:r>
        <w:rPr>
          <w:color w:val="000000"/>
        </w:rPr>
        <w:t xml:space="preserve"> </w:t>
      </w:r>
      <w:r>
        <w:rPr>
          <w:rFonts w:ascii="標楷體" w:eastAsia="標楷體" w:hAnsi="標楷體" w:cs="標楷體"/>
          <w:color w:val="000000"/>
          <w:sz w:val="28"/>
          <w:szCs w:val="28"/>
        </w:rPr>
        <w:t>。</w:t>
      </w:r>
    </w:p>
    <w:p w:rsidR="003C4CA6" w:rsidRDefault="00937AB4">
      <w:pPr>
        <w:pStyle w:val="Standard"/>
        <w:numPr>
          <w:ilvl w:val="1"/>
          <w:numId w:val="16"/>
        </w:numPr>
        <w:spacing w:line="400" w:lineRule="exact"/>
        <w:ind w:hanging="386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本土語言學習網</w:t>
      </w:r>
    </w:p>
    <w:p w:rsidR="003C4CA6" w:rsidRDefault="00937AB4">
      <w:pPr>
        <w:pStyle w:val="Standard"/>
        <w:spacing w:line="400" w:lineRule="exact"/>
        <w:ind w:left="2379"/>
        <w:jc w:val="both"/>
      </w:pPr>
      <w:hyperlink r:id="rId8" w:history="1">
        <w:r>
          <w:rPr>
            <w:rStyle w:val="Internetlink"/>
            <w:rFonts w:ascii="標楷體" w:eastAsia="標楷體" w:hAnsi="標楷體" w:cs="標楷體"/>
            <w:color w:val="000000"/>
            <w:sz w:val="28"/>
            <w:szCs w:val="28"/>
            <w:u w:val="none"/>
          </w:rPr>
          <w:t>https://mhi.moe.edu.tw/index.jsp</w:t>
        </w:r>
      </w:hyperlink>
    </w:p>
    <w:p w:rsidR="003C4CA6" w:rsidRDefault="00937AB4">
      <w:pPr>
        <w:pStyle w:val="Standard"/>
        <w:numPr>
          <w:ilvl w:val="1"/>
          <w:numId w:val="16"/>
        </w:numPr>
        <w:spacing w:line="400" w:lineRule="exact"/>
        <w:ind w:hanging="394"/>
        <w:jc w:val="both"/>
      </w:pPr>
      <w:r>
        <w:rPr>
          <w:rFonts w:ascii="標楷體" w:eastAsia="標楷體" w:hAnsi="標楷體" w:cs="標楷體"/>
          <w:sz w:val="28"/>
          <w:szCs w:val="28"/>
        </w:rPr>
        <w:t>國立教育廣播電臺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語言學習</w:t>
      </w:r>
      <w:r>
        <w:rPr>
          <w:rFonts w:ascii="標楷體" w:eastAsia="標楷體" w:hAnsi="標楷體" w:cs="標楷體"/>
          <w:sz w:val="28"/>
          <w:szCs w:val="28"/>
        </w:rPr>
        <w:t>)</w:t>
      </w:r>
    </w:p>
    <w:p w:rsidR="003C4CA6" w:rsidRDefault="00937AB4">
      <w:pPr>
        <w:pStyle w:val="Standard"/>
        <w:spacing w:line="400" w:lineRule="exact"/>
        <w:ind w:left="2379"/>
        <w:jc w:val="both"/>
      </w:pPr>
      <w:hyperlink r:id="rId9" w:history="1">
        <w:r>
          <w:rPr>
            <w:rStyle w:val="Internetlink"/>
            <w:rFonts w:ascii="標楷體" w:eastAsia="標楷體" w:hAnsi="標楷體" w:cs="標楷體"/>
            <w:color w:val="000000"/>
            <w:sz w:val="28"/>
            <w:szCs w:val="28"/>
            <w:u w:val="none"/>
          </w:rPr>
          <w:t>https://www.ner.gov.tw/language</w:t>
        </w:r>
      </w:hyperlink>
    </w:p>
    <w:p w:rsidR="003C4CA6" w:rsidRDefault="003C4CA6">
      <w:pPr>
        <w:pStyle w:val="Standard"/>
        <w:spacing w:line="400" w:lineRule="exact"/>
        <w:ind w:left="2379"/>
        <w:jc w:val="both"/>
        <w:rPr>
          <w:rFonts w:ascii="標楷體" w:eastAsia="標楷體" w:hAnsi="標楷體" w:cs="標楷體"/>
          <w:sz w:val="28"/>
          <w:szCs w:val="28"/>
        </w:rPr>
      </w:pPr>
    </w:p>
    <w:p w:rsidR="003C4CA6" w:rsidRDefault="00937AB4">
      <w:pPr>
        <w:pStyle w:val="Standard"/>
        <w:numPr>
          <w:ilvl w:val="0"/>
          <w:numId w:val="17"/>
        </w:numPr>
        <w:spacing w:line="400" w:lineRule="exact"/>
      </w:pPr>
      <w:r>
        <w:rPr>
          <w:rFonts w:eastAsia="標楷體" w:cs="標楷體"/>
          <w:b/>
          <w:sz w:val="28"/>
          <w:szCs w:val="28"/>
        </w:rPr>
        <w:t>審查與經費請撥</w:t>
      </w:r>
      <w:r>
        <w:rPr>
          <w:rFonts w:ascii="標楷體" w:eastAsia="標楷體" w:hAnsi="標楷體" w:cs="標楷體"/>
          <w:b/>
          <w:sz w:val="28"/>
          <w:szCs w:val="28"/>
        </w:rPr>
        <w:t>、</w:t>
      </w:r>
      <w:r>
        <w:rPr>
          <w:rFonts w:eastAsia="標楷體" w:cs="標楷體"/>
          <w:b/>
          <w:sz w:val="28"/>
          <w:szCs w:val="28"/>
        </w:rPr>
        <w:t>核結</w:t>
      </w:r>
    </w:p>
    <w:p w:rsidR="003C4CA6" w:rsidRDefault="00937AB4">
      <w:pPr>
        <w:pStyle w:val="Standard"/>
        <w:numPr>
          <w:ilvl w:val="0"/>
          <w:numId w:val="31"/>
        </w:numPr>
        <w:spacing w:line="400" w:lineRule="exact"/>
        <w:ind w:left="992" w:hanging="567"/>
      </w:pPr>
      <w:r>
        <w:rPr>
          <w:rFonts w:ascii="標楷體" w:eastAsia="標楷體" w:hAnsi="標楷體" w:cs="標楷體"/>
          <w:sz w:val="28"/>
          <w:szCs w:val="28"/>
        </w:rPr>
        <w:t>審查方式：由本部聘請學者專家組成評選小組，依所擬</w:t>
      </w:r>
      <w:r>
        <w:rPr>
          <w:rFonts w:ascii="標楷體" w:eastAsia="標楷體" w:hAnsi="標楷體" w:cs="標楷體"/>
          <w:sz w:val="28"/>
          <w:szCs w:val="28"/>
        </w:rPr>
        <w:t>計畫申請表、經費申請表及計畫書進行審查後，</w:t>
      </w:r>
      <w:proofErr w:type="gramStart"/>
      <w:r>
        <w:rPr>
          <w:rFonts w:ascii="標楷體" w:eastAsia="標楷體" w:hAnsi="標楷體" w:cs="標楷體"/>
          <w:sz w:val="28"/>
          <w:szCs w:val="28"/>
        </w:rPr>
        <w:t>函知受補助</w:t>
      </w:r>
      <w:proofErr w:type="gramEnd"/>
      <w:r>
        <w:rPr>
          <w:rFonts w:ascii="標楷體" w:eastAsia="標楷體" w:hAnsi="標楷體" w:cs="標楷體"/>
          <w:sz w:val="28"/>
          <w:szCs w:val="28"/>
        </w:rPr>
        <w:t>單位補助額度及審查建議事項，俟其依建議事項修正後核定。</w:t>
      </w:r>
    </w:p>
    <w:p w:rsidR="003C4CA6" w:rsidRDefault="00937AB4">
      <w:pPr>
        <w:pStyle w:val="Standard"/>
        <w:numPr>
          <w:ilvl w:val="0"/>
          <w:numId w:val="21"/>
        </w:numPr>
        <w:spacing w:line="400" w:lineRule="exact"/>
        <w:ind w:left="992" w:hanging="567"/>
      </w:pPr>
      <w:r>
        <w:rPr>
          <w:rFonts w:ascii="標楷體" w:eastAsia="標楷體" w:hAnsi="標楷體" w:cs="標楷體"/>
          <w:sz w:val="28"/>
          <w:szCs w:val="28"/>
        </w:rPr>
        <w:t>經費請撥：本補助款以納入預算方式辦理，應出具納入預算證明。但已成立附屬單位預算地方教育發展基金得免附之。</w:t>
      </w:r>
    </w:p>
    <w:p w:rsidR="003C4CA6" w:rsidRDefault="00937AB4">
      <w:pPr>
        <w:pStyle w:val="Standard"/>
        <w:numPr>
          <w:ilvl w:val="0"/>
          <w:numId w:val="21"/>
        </w:numPr>
        <w:spacing w:line="400" w:lineRule="exact"/>
        <w:ind w:left="992" w:hanging="567"/>
      </w:pPr>
      <w:proofErr w:type="gramStart"/>
      <w:r>
        <w:rPr>
          <w:rFonts w:ascii="標楷體" w:eastAsia="標楷體" w:hAnsi="標楷體" w:cs="標楷體"/>
          <w:sz w:val="28"/>
          <w:szCs w:val="28"/>
        </w:rPr>
        <w:t>經費核結</w:t>
      </w:r>
      <w:proofErr w:type="gramEnd"/>
      <w:r>
        <w:rPr>
          <w:rFonts w:ascii="標楷體" w:eastAsia="標楷體" w:hAnsi="標楷體" w:cs="標楷體"/>
          <w:sz w:val="28"/>
          <w:szCs w:val="28"/>
        </w:rPr>
        <w:t>：經費之請撥、支用、</w:t>
      </w:r>
      <w:proofErr w:type="gramStart"/>
      <w:r>
        <w:rPr>
          <w:rFonts w:ascii="標楷體" w:eastAsia="標楷體" w:hAnsi="標楷體" w:cs="標楷體"/>
          <w:sz w:val="28"/>
          <w:szCs w:val="28"/>
        </w:rPr>
        <w:t>核結</w:t>
      </w:r>
      <w:proofErr w:type="gramEnd"/>
      <w:r>
        <w:rPr>
          <w:rFonts w:ascii="標楷體" w:eastAsia="標楷體" w:hAnsi="標楷體" w:cs="標楷體"/>
          <w:sz w:val="28"/>
          <w:szCs w:val="28"/>
        </w:rPr>
        <w:t>，請依本部補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捐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</w:rPr>
        <w:t>助及委辦經費</w:t>
      </w:r>
      <w:proofErr w:type="gramStart"/>
      <w:r>
        <w:rPr>
          <w:rFonts w:ascii="標楷體" w:eastAsia="標楷體" w:hAnsi="標楷體" w:cs="標楷體"/>
          <w:sz w:val="28"/>
          <w:szCs w:val="28"/>
        </w:rPr>
        <w:t>核撥結</w:t>
      </w:r>
      <w:proofErr w:type="gramEnd"/>
      <w:r>
        <w:rPr>
          <w:rFonts w:ascii="標楷體" w:eastAsia="標楷體" w:hAnsi="標楷體" w:cs="標楷體"/>
          <w:sz w:val="28"/>
          <w:szCs w:val="28"/>
        </w:rPr>
        <w:t>報作業要點規定辦理。</w:t>
      </w:r>
    </w:p>
    <w:p w:rsidR="003C4CA6" w:rsidRDefault="00937AB4">
      <w:pPr>
        <w:pStyle w:val="Standard"/>
        <w:numPr>
          <w:ilvl w:val="0"/>
          <w:numId w:val="17"/>
        </w:numPr>
        <w:spacing w:line="400" w:lineRule="exact"/>
        <w:rPr>
          <w:rFonts w:eastAsia="標楷體" w:cs="標楷體"/>
          <w:b/>
          <w:sz w:val="28"/>
          <w:szCs w:val="28"/>
        </w:rPr>
      </w:pPr>
      <w:r>
        <w:rPr>
          <w:rFonts w:eastAsia="標楷體" w:cs="標楷體"/>
          <w:b/>
          <w:sz w:val="28"/>
          <w:szCs w:val="28"/>
        </w:rPr>
        <w:t>結案</w:t>
      </w:r>
    </w:p>
    <w:p w:rsidR="003C4CA6" w:rsidRDefault="00937AB4">
      <w:pPr>
        <w:pStyle w:val="Standard"/>
        <w:numPr>
          <w:ilvl w:val="0"/>
          <w:numId w:val="32"/>
        </w:numPr>
        <w:spacing w:line="400" w:lineRule="exact"/>
        <w:ind w:left="992" w:hanging="567"/>
      </w:pPr>
      <w:r>
        <w:rPr>
          <w:rFonts w:ascii="標楷體" w:eastAsia="標楷體" w:hAnsi="標楷體" w:cs="標楷體"/>
          <w:sz w:val="28"/>
          <w:szCs w:val="28"/>
        </w:rPr>
        <w:t>結案時間：依「教育部</w:t>
      </w:r>
      <w:hyperlink r:id="rId10" w:history="1">
        <w:r>
          <w:rPr>
            <w:rFonts w:ascii="標楷體" w:eastAsia="標楷體" w:hAnsi="標楷體" w:cs="標楷體"/>
            <w:sz w:val="28"/>
            <w:szCs w:val="28"/>
          </w:rPr>
          <w:t>補</w:t>
        </w:r>
      </w:hyperlink>
      <w:hyperlink r:id="rId11" w:history="1">
        <w:r>
          <w:rPr>
            <w:rFonts w:ascii="標楷體" w:eastAsia="標楷體" w:hAnsi="標楷體" w:cs="標楷體"/>
            <w:sz w:val="28"/>
            <w:szCs w:val="28"/>
          </w:rPr>
          <w:t>(</w:t>
        </w:r>
        <w:r>
          <w:rPr>
            <w:rFonts w:ascii="標楷體" w:eastAsia="標楷體" w:hAnsi="標楷體" w:cs="標楷體"/>
            <w:sz w:val="28"/>
            <w:szCs w:val="28"/>
          </w:rPr>
          <w:t>捐</w:t>
        </w:r>
        <w:r>
          <w:rPr>
            <w:rFonts w:ascii="標楷體" w:eastAsia="標楷體" w:hAnsi="標楷體" w:cs="標楷體"/>
            <w:sz w:val="28"/>
            <w:szCs w:val="28"/>
          </w:rPr>
          <w:t>)</w:t>
        </w:r>
      </w:hyperlink>
      <w:hyperlink r:id="rId12" w:history="1">
        <w:r>
          <w:rPr>
            <w:rFonts w:ascii="標楷體" w:eastAsia="標楷體" w:hAnsi="標楷體" w:cs="標楷體"/>
            <w:sz w:val="28"/>
            <w:szCs w:val="28"/>
          </w:rPr>
          <w:t>助及委辦經費</w:t>
        </w:r>
        <w:proofErr w:type="gramStart"/>
        <w:r>
          <w:rPr>
            <w:rFonts w:ascii="標楷體" w:eastAsia="標楷體" w:hAnsi="標楷體" w:cs="標楷體"/>
            <w:sz w:val="28"/>
            <w:szCs w:val="28"/>
          </w:rPr>
          <w:t>核撥結報</w:t>
        </w:r>
        <w:proofErr w:type="gramEnd"/>
        <w:r>
          <w:rPr>
            <w:rFonts w:ascii="標楷體" w:eastAsia="標楷體" w:hAnsi="標楷體" w:cs="標楷體"/>
            <w:sz w:val="28"/>
            <w:szCs w:val="28"/>
          </w:rPr>
          <w:t>作業要點</w:t>
        </w:r>
      </w:hyperlink>
      <w:r>
        <w:rPr>
          <w:rFonts w:ascii="標楷體" w:eastAsia="標楷體" w:hAnsi="標楷體" w:cs="標楷體"/>
          <w:sz w:val="28"/>
          <w:szCs w:val="28"/>
        </w:rPr>
        <w:t>」規定，至遲應於計畫核定執行期間屆滿後</w:t>
      </w:r>
      <w:r>
        <w:rPr>
          <w:rFonts w:ascii="標楷體" w:eastAsia="標楷體" w:hAnsi="標楷體" w:cs="標楷體"/>
          <w:sz w:val="28"/>
          <w:szCs w:val="28"/>
        </w:rPr>
        <w:t>2</w:t>
      </w:r>
      <w:r>
        <w:rPr>
          <w:rFonts w:ascii="標楷體" w:eastAsia="標楷體" w:hAnsi="標楷體" w:cs="標楷體"/>
          <w:sz w:val="28"/>
          <w:szCs w:val="28"/>
        </w:rPr>
        <w:t>個月內辦理結報事宜</w:t>
      </w:r>
    </w:p>
    <w:p w:rsidR="003C4CA6" w:rsidRDefault="00937AB4">
      <w:pPr>
        <w:pStyle w:val="Standard"/>
        <w:numPr>
          <w:ilvl w:val="0"/>
          <w:numId w:val="22"/>
        </w:numPr>
        <w:spacing w:line="400" w:lineRule="exact"/>
        <w:ind w:left="992" w:hanging="567"/>
      </w:pPr>
      <w:r>
        <w:rPr>
          <w:rFonts w:ascii="標楷體" w:eastAsia="標楷體" w:hAnsi="標楷體" w:cs="標楷體"/>
          <w:sz w:val="28"/>
          <w:szCs w:val="28"/>
        </w:rPr>
        <w:t>結案時需交付：</w:t>
      </w:r>
      <w:r>
        <w:rPr>
          <w:rFonts w:ascii="標楷體" w:eastAsia="標楷體" w:hAnsi="標楷體" w:cs="標楷體"/>
          <w:sz w:val="28"/>
          <w:szCs w:val="28"/>
        </w:rPr>
        <w:t>(</w:t>
      </w:r>
      <w:proofErr w:type="gramStart"/>
      <w:r>
        <w:rPr>
          <w:rFonts w:ascii="標楷體" w:eastAsia="標楷體" w:hAnsi="標楷體" w:cs="標楷體"/>
          <w:sz w:val="28"/>
          <w:szCs w:val="28"/>
        </w:rPr>
        <w:t>一</w:t>
      </w:r>
      <w:proofErr w:type="gramEnd"/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</w:rPr>
        <w:t>成果報告表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附表</w:t>
      </w:r>
      <w:r>
        <w:rPr>
          <w:rFonts w:ascii="標楷體" w:eastAsia="標楷體" w:hAnsi="標楷體" w:cs="標楷體"/>
          <w:sz w:val="28"/>
          <w:szCs w:val="28"/>
        </w:rPr>
        <w:t>3)</w:t>
      </w:r>
      <w:r>
        <w:rPr>
          <w:rFonts w:ascii="標楷體" w:eastAsia="標楷體" w:hAnsi="標楷體" w:cs="標楷體"/>
          <w:sz w:val="28"/>
          <w:szCs w:val="28"/>
        </w:rPr>
        <w:t>、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二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</w:rPr>
        <w:t>補助經費收支結算表、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三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</w:rPr>
        <w:t>完整之結案書面資料各</w:t>
      </w:r>
      <w:r>
        <w:rPr>
          <w:rFonts w:ascii="標楷體" w:eastAsia="標楷體" w:hAnsi="標楷體" w:cs="標楷體"/>
          <w:sz w:val="28"/>
          <w:szCs w:val="28"/>
        </w:rPr>
        <w:t>1</w:t>
      </w:r>
      <w:r>
        <w:rPr>
          <w:rFonts w:ascii="標楷體" w:eastAsia="標楷體" w:hAnsi="標楷體" w:cs="標楷體"/>
          <w:sz w:val="28"/>
          <w:szCs w:val="28"/>
        </w:rPr>
        <w:t>份。</w:t>
      </w:r>
    </w:p>
    <w:p w:rsidR="003C4CA6" w:rsidRDefault="00937AB4">
      <w:pPr>
        <w:pStyle w:val="Standard"/>
        <w:numPr>
          <w:ilvl w:val="0"/>
          <w:numId w:val="17"/>
        </w:numPr>
        <w:spacing w:line="400" w:lineRule="exact"/>
        <w:rPr>
          <w:rFonts w:eastAsia="標楷體" w:cs="標楷體"/>
          <w:b/>
          <w:sz w:val="28"/>
          <w:szCs w:val="28"/>
        </w:rPr>
      </w:pPr>
      <w:r>
        <w:rPr>
          <w:rFonts w:eastAsia="標楷體" w:cs="標楷體"/>
          <w:b/>
          <w:sz w:val="28"/>
          <w:szCs w:val="28"/>
        </w:rPr>
        <w:t>預期效益</w:t>
      </w:r>
    </w:p>
    <w:p w:rsidR="003C4CA6" w:rsidRDefault="00937AB4">
      <w:pPr>
        <w:pStyle w:val="Standard"/>
        <w:tabs>
          <w:tab w:val="left" w:pos="0"/>
        </w:tabs>
        <w:snapToGrid w:val="0"/>
        <w:spacing w:line="400" w:lineRule="exact"/>
        <w:ind w:right="153" w:firstLine="56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透過推廣家庭共學母語，永續傳承母語，促進家庭關係融洽、自我認同與社會尊重和諧。</w:t>
      </w:r>
    </w:p>
    <w:p w:rsidR="003C4CA6" w:rsidRDefault="00937AB4">
      <w:pPr>
        <w:pStyle w:val="Standard"/>
        <w:numPr>
          <w:ilvl w:val="0"/>
          <w:numId w:val="17"/>
        </w:numPr>
        <w:spacing w:line="400" w:lineRule="exact"/>
        <w:rPr>
          <w:rFonts w:eastAsia="標楷體" w:cs="標楷體"/>
          <w:b/>
          <w:sz w:val="28"/>
          <w:szCs w:val="28"/>
        </w:rPr>
      </w:pPr>
      <w:r>
        <w:rPr>
          <w:rFonts w:eastAsia="標楷體" w:cs="標楷體"/>
          <w:b/>
          <w:sz w:val="28"/>
          <w:szCs w:val="28"/>
        </w:rPr>
        <w:t>成效考核</w:t>
      </w:r>
    </w:p>
    <w:p w:rsidR="003C4CA6" w:rsidRDefault="00937AB4">
      <w:pPr>
        <w:pStyle w:val="Standard"/>
        <w:numPr>
          <w:ilvl w:val="0"/>
          <w:numId w:val="33"/>
        </w:numPr>
        <w:tabs>
          <w:tab w:val="left" w:pos="1120"/>
        </w:tabs>
        <w:snapToGrid w:val="0"/>
        <w:spacing w:line="400" w:lineRule="exact"/>
        <w:ind w:left="1120" w:hanging="567"/>
        <w:jc w:val="both"/>
      </w:pPr>
      <w:r>
        <w:rPr>
          <w:rFonts w:ascii="標楷體" w:eastAsia="標楷體" w:hAnsi="標楷體" w:cs="新細明體, PMingLiU"/>
          <w:kern w:val="0"/>
          <w:sz w:val="28"/>
          <w:szCs w:val="28"/>
        </w:rPr>
        <w:t>計畫執行期間本部得依實際需要</w:t>
      </w:r>
      <w:proofErr w:type="gramStart"/>
      <w:r>
        <w:rPr>
          <w:rFonts w:ascii="標楷體" w:eastAsia="標楷體" w:hAnsi="標楷體" w:cs="新細明體, PMingLiU"/>
          <w:kern w:val="0"/>
          <w:sz w:val="28"/>
          <w:szCs w:val="28"/>
        </w:rPr>
        <w:t>採</w:t>
      </w:r>
      <w:proofErr w:type="gramEnd"/>
      <w:r>
        <w:rPr>
          <w:rFonts w:ascii="標楷體" w:eastAsia="標楷體" w:hAnsi="標楷體" w:cs="新細明體, PMingLiU"/>
          <w:kern w:val="0"/>
          <w:sz w:val="28"/>
          <w:szCs w:val="28"/>
        </w:rPr>
        <w:t>定期或不定期方式前往訪視，以了解計畫執行情形；其結果得作為次年度補助之依據。</w:t>
      </w:r>
    </w:p>
    <w:p w:rsidR="003C4CA6" w:rsidRDefault="00937AB4">
      <w:pPr>
        <w:pStyle w:val="Standard"/>
        <w:numPr>
          <w:ilvl w:val="0"/>
          <w:numId w:val="6"/>
        </w:numPr>
        <w:tabs>
          <w:tab w:val="left" w:pos="1120"/>
        </w:tabs>
        <w:snapToGrid w:val="0"/>
        <w:spacing w:line="400" w:lineRule="exact"/>
        <w:ind w:left="1120" w:hanging="567"/>
        <w:jc w:val="both"/>
      </w:pPr>
      <w:r>
        <w:rPr>
          <w:rFonts w:ascii="標楷體" w:eastAsia="標楷體" w:hAnsi="標楷體" w:cs="新細明體, PMingLiU"/>
          <w:kern w:val="0"/>
          <w:sz w:val="28"/>
          <w:szCs w:val="28"/>
        </w:rPr>
        <w:t>辦理成效良好之單位，優先列為下年度補助對象</w:t>
      </w:r>
      <w:r>
        <w:rPr>
          <w:rFonts w:ascii="新細明體, PMingLiU" w:hAnsi="新細明體, PMingLiU" w:cs="新細明體, PMingLiU"/>
          <w:kern w:val="0"/>
          <w:sz w:val="28"/>
          <w:szCs w:val="28"/>
        </w:rPr>
        <w:t>；</w:t>
      </w:r>
      <w:r>
        <w:rPr>
          <w:rFonts w:ascii="標楷體" w:eastAsia="標楷體" w:hAnsi="標楷體" w:cs="新細明體, PMingLiU"/>
          <w:kern w:val="0"/>
          <w:sz w:val="28"/>
          <w:szCs w:val="28"/>
        </w:rPr>
        <w:t>成效不佳、延遲經費核銷，或成果報告內容不實之單位</w:t>
      </w:r>
      <w:r>
        <w:rPr>
          <w:rFonts w:ascii="標楷體" w:eastAsia="標楷體" w:hAnsi="標楷體" w:cs="新細明體, PMingLiU"/>
          <w:kern w:val="0"/>
          <w:sz w:val="28"/>
          <w:szCs w:val="28"/>
        </w:rPr>
        <w:t>，將列作下次申請經費補助</w:t>
      </w:r>
      <w:proofErr w:type="gramStart"/>
      <w:r>
        <w:rPr>
          <w:rFonts w:ascii="標楷體" w:eastAsia="標楷體" w:hAnsi="標楷體" w:cs="新細明體, PMingLiU"/>
          <w:kern w:val="0"/>
          <w:sz w:val="28"/>
          <w:szCs w:val="28"/>
        </w:rPr>
        <w:t>之參據</w:t>
      </w:r>
      <w:proofErr w:type="gramEnd"/>
      <w:r>
        <w:rPr>
          <w:rFonts w:ascii="標楷體" w:eastAsia="標楷體" w:hAnsi="標楷體" w:cs="新細明體, PMingLiU"/>
          <w:kern w:val="0"/>
          <w:sz w:val="28"/>
          <w:szCs w:val="28"/>
        </w:rPr>
        <w:t>，酌減或不予補助經費。</w:t>
      </w:r>
    </w:p>
    <w:p w:rsidR="003C4CA6" w:rsidRDefault="00937AB4">
      <w:pPr>
        <w:pStyle w:val="Standard"/>
        <w:numPr>
          <w:ilvl w:val="0"/>
          <w:numId w:val="6"/>
        </w:numPr>
        <w:tabs>
          <w:tab w:val="left" w:pos="1120"/>
        </w:tabs>
        <w:snapToGrid w:val="0"/>
        <w:spacing w:line="400" w:lineRule="exact"/>
        <w:ind w:left="1120" w:hanging="567"/>
        <w:jc w:val="both"/>
        <w:rPr>
          <w:rFonts w:ascii="標楷體" w:eastAsia="標楷體" w:hAnsi="標楷體" w:cs="新細明體, PMingLiU"/>
          <w:kern w:val="0"/>
          <w:sz w:val="28"/>
          <w:szCs w:val="28"/>
        </w:rPr>
      </w:pPr>
      <w:r>
        <w:rPr>
          <w:rFonts w:ascii="標楷體" w:eastAsia="標楷體" w:hAnsi="標楷體" w:cs="新細明體, PMingLiU"/>
          <w:kern w:val="0"/>
          <w:sz w:val="28"/>
          <w:szCs w:val="28"/>
        </w:rPr>
        <w:t>辦理績優之受補助單位，由各該主管機關依權責予以敘獎或依有關規定辦理表揚。</w:t>
      </w:r>
    </w:p>
    <w:p w:rsidR="003C4CA6" w:rsidRDefault="00937AB4">
      <w:pPr>
        <w:pStyle w:val="Standard"/>
        <w:spacing w:line="400" w:lineRule="exact"/>
        <w:rPr>
          <w:rFonts w:eastAsia="標楷體" w:cs="標楷體"/>
          <w:b/>
          <w:sz w:val="28"/>
          <w:szCs w:val="28"/>
        </w:rPr>
      </w:pPr>
      <w:r>
        <w:rPr>
          <w:rFonts w:eastAsia="標楷體" w:cs="標楷體"/>
          <w:b/>
          <w:sz w:val="28"/>
          <w:szCs w:val="28"/>
        </w:rPr>
        <w:lastRenderedPageBreak/>
        <w:t>拾、其他注意事項</w:t>
      </w:r>
    </w:p>
    <w:p w:rsidR="003C4CA6" w:rsidRDefault="00937AB4">
      <w:pPr>
        <w:pStyle w:val="Standard"/>
        <w:snapToGrid w:val="0"/>
        <w:spacing w:line="400" w:lineRule="exact"/>
        <w:ind w:firstLine="56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本補助得依本部預算編列情形、直轄市、縣（市）政府財政狀況，或因應天然災害或其他特殊需要，予以調整。</w:t>
      </w:r>
    </w:p>
    <w:p w:rsidR="003C4CA6" w:rsidRDefault="003C4CA6">
      <w:pPr>
        <w:pStyle w:val="Standard"/>
        <w:pageBreakBefore/>
        <w:tabs>
          <w:tab w:val="left" w:pos="1957"/>
        </w:tabs>
        <w:snapToGrid w:val="0"/>
        <w:spacing w:line="300" w:lineRule="auto"/>
        <w:ind w:left="1957" w:right="152" w:hanging="1400"/>
        <w:jc w:val="both"/>
        <w:rPr>
          <w:rFonts w:eastAsia="標楷體"/>
          <w:sz w:val="28"/>
          <w:szCs w:val="28"/>
        </w:rPr>
      </w:pPr>
    </w:p>
    <w:p w:rsidR="003C4CA6" w:rsidRDefault="00937AB4">
      <w:pPr>
        <w:pStyle w:val="Standard"/>
        <w:widowControl/>
      </w:pPr>
      <w:r>
        <w:rPr>
          <w:rFonts w:ascii="標楷體" w:eastAsia="標楷體" w:hAnsi="標楷體" w:cs="標楷體"/>
          <w:szCs w:val="24"/>
        </w:rPr>
        <w:t>附表</w:t>
      </w:r>
      <w:r>
        <w:rPr>
          <w:rFonts w:ascii="標楷體" w:eastAsia="標楷體" w:hAnsi="標楷體" w:cs="標楷體"/>
          <w:szCs w:val="24"/>
        </w:rPr>
        <w:t>1</w:t>
      </w:r>
    </w:p>
    <w:p w:rsidR="003C4CA6" w:rsidRDefault="00937AB4">
      <w:pPr>
        <w:pStyle w:val="Standard"/>
        <w:wordWrap w:val="0"/>
        <w:snapToGrid w:val="0"/>
        <w:spacing w:line="60" w:lineRule="atLeast"/>
        <w:jc w:val="center"/>
        <w:rPr>
          <w:rFonts w:ascii="標楷體" w:eastAsia="標楷體" w:hAnsi="標楷體"/>
          <w:b/>
          <w:sz w:val="32"/>
          <w:szCs w:val="22"/>
        </w:rPr>
      </w:pPr>
      <w:r>
        <w:rPr>
          <w:rFonts w:ascii="標楷體" w:eastAsia="標楷體" w:hAnsi="標楷體"/>
          <w:b/>
          <w:sz w:val="32"/>
          <w:szCs w:val="22"/>
        </w:rPr>
        <w:t>教育部補助辦理親子共學母語計畫申請表</w:t>
      </w:r>
    </w:p>
    <w:p w:rsidR="003C4CA6" w:rsidRDefault="00937AB4">
      <w:pPr>
        <w:pStyle w:val="Standard"/>
        <w:wordWrap w:val="0"/>
        <w:snapToGrid w:val="0"/>
        <w:spacing w:line="60" w:lineRule="atLeast"/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標楷體"/>
          <w:szCs w:val="24"/>
        </w:rPr>
        <w:t xml:space="preserve">                     </w:t>
      </w:r>
      <w:r>
        <w:rPr>
          <w:rFonts w:ascii="標楷體" w:eastAsia="標楷體" w:hAnsi="標楷體"/>
          <w:szCs w:val="24"/>
        </w:rPr>
        <w:t>申請時間：</w:t>
      </w:r>
      <w:r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 xml:space="preserve">　年　</w:t>
      </w:r>
      <w:r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>月</w:t>
      </w:r>
      <w:r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 xml:space="preserve">　日</w:t>
      </w:r>
    </w:p>
    <w:tbl>
      <w:tblPr>
        <w:tblW w:w="985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"/>
        <w:gridCol w:w="1674"/>
        <w:gridCol w:w="1161"/>
        <w:gridCol w:w="850"/>
        <w:gridCol w:w="851"/>
        <w:gridCol w:w="1134"/>
        <w:gridCol w:w="158"/>
        <w:gridCol w:w="141"/>
        <w:gridCol w:w="993"/>
        <w:gridCol w:w="516"/>
        <w:gridCol w:w="1168"/>
        <w:gridCol w:w="792"/>
      </w:tblGrid>
      <w:tr w:rsidR="003C4CA6">
        <w:tblPrEx>
          <w:tblCellMar>
            <w:top w:w="0" w:type="dxa"/>
            <w:bottom w:w="0" w:type="dxa"/>
          </w:tblCellMar>
        </w:tblPrEx>
        <w:trPr>
          <w:cantSplit/>
          <w:trHeight w:val="179"/>
          <w:jc w:val="center"/>
        </w:trPr>
        <w:tc>
          <w:tcPr>
            <w:tcW w:w="20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CA6" w:rsidRDefault="00937AB4">
            <w:pPr>
              <w:pStyle w:val="Standard"/>
              <w:wordWrap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申請縣市</w:t>
            </w:r>
          </w:p>
        </w:tc>
        <w:tc>
          <w:tcPr>
            <w:tcW w:w="415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CA6" w:rsidRDefault="003C4CA6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6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CA6" w:rsidRDefault="00937AB4">
            <w:pPr>
              <w:pStyle w:val="Standard"/>
              <w:wordWrap w:val="0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填表人</w:t>
            </w:r>
            <w:r>
              <w:rPr>
                <w:rFonts w:ascii="標楷體" w:eastAsia="標楷體" w:hAnsi="標楷體"/>
                <w:b/>
                <w:szCs w:val="24"/>
              </w:rPr>
              <w:t>/</w:t>
            </w:r>
            <w:r>
              <w:rPr>
                <w:rFonts w:ascii="標楷體" w:eastAsia="標楷體" w:hAnsi="標楷體"/>
                <w:b/>
                <w:szCs w:val="24"/>
              </w:rPr>
              <w:t>聯絡人</w:t>
            </w:r>
          </w:p>
        </w:tc>
      </w:tr>
      <w:tr w:rsidR="003C4CA6">
        <w:tblPrEx>
          <w:tblCellMar>
            <w:top w:w="0" w:type="dxa"/>
            <w:bottom w:w="0" w:type="dxa"/>
          </w:tblCellMar>
        </w:tblPrEx>
        <w:trPr>
          <w:cantSplit/>
          <w:trHeight w:val="486"/>
          <w:jc w:val="center"/>
        </w:trPr>
        <w:tc>
          <w:tcPr>
            <w:tcW w:w="20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937AB4"/>
        </w:tc>
        <w:tc>
          <w:tcPr>
            <w:tcW w:w="4154" w:type="dxa"/>
            <w:gridSpan w:val="5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937AB4"/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CA6" w:rsidRDefault="00937AB4">
            <w:pPr>
              <w:pStyle w:val="Standard"/>
              <w:wordWrap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姓名</w:t>
            </w:r>
          </w:p>
        </w:tc>
        <w:tc>
          <w:tcPr>
            <w:tcW w:w="2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CA6" w:rsidRDefault="003C4CA6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3C4CA6">
        <w:tblPrEx>
          <w:tblCellMar>
            <w:top w:w="0" w:type="dxa"/>
            <w:bottom w:w="0" w:type="dxa"/>
          </w:tblCellMar>
        </w:tblPrEx>
        <w:trPr>
          <w:cantSplit/>
          <w:trHeight w:val="58"/>
          <w:jc w:val="center"/>
        </w:trPr>
        <w:tc>
          <w:tcPr>
            <w:tcW w:w="20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937AB4"/>
        </w:tc>
        <w:tc>
          <w:tcPr>
            <w:tcW w:w="4154" w:type="dxa"/>
            <w:gridSpan w:val="5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937AB4"/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CA6" w:rsidRDefault="00937AB4">
            <w:pPr>
              <w:pStyle w:val="Standard"/>
              <w:wordWrap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電話</w:t>
            </w:r>
          </w:p>
        </w:tc>
        <w:tc>
          <w:tcPr>
            <w:tcW w:w="2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C4CA6" w:rsidRDefault="003C4CA6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3C4CA6">
        <w:tblPrEx>
          <w:tblCellMar>
            <w:top w:w="0" w:type="dxa"/>
            <w:bottom w:w="0" w:type="dxa"/>
          </w:tblCellMar>
        </w:tblPrEx>
        <w:trPr>
          <w:cantSplit/>
          <w:trHeight w:val="486"/>
          <w:jc w:val="center"/>
        </w:trPr>
        <w:tc>
          <w:tcPr>
            <w:tcW w:w="20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CA6" w:rsidRDefault="00937AB4">
            <w:pPr>
              <w:pStyle w:val="Standard"/>
              <w:wordWrap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計畫名稱</w:t>
            </w:r>
          </w:p>
        </w:tc>
        <w:tc>
          <w:tcPr>
            <w:tcW w:w="415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CA6" w:rsidRDefault="003C4CA6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CA6" w:rsidRDefault="00937AB4">
            <w:pPr>
              <w:pStyle w:val="Standard"/>
              <w:wordWrap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傳真</w:t>
            </w:r>
          </w:p>
        </w:tc>
        <w:tc>
          <w:tcPr>
            <w:tcW w:w="2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CA6" w:rsidRDefault="003C4CA6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3C4CA6">
        <w:tblPrEx>
          <w:tblCellMar>
            <w:top w:w="0" w:type="dxa"/>
            <w:bottom w:w="0" w:type="dxa"/>
          </w:tblCellMar>
        </w:tblPrEx>
        <w:trPr>
          <w:cantSplit/>
          <w:trHeight w:val="525"/>
          <w:jc w:val="center"/>
        </w:trPr>
        <w:tc>
          <w:tcPr>
            <w:tcW w:w="20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937AB4"/>
        </w:tc>
        <w:tc>
          <w:tcPr>
            <w:tcW w:w="415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937AB4"/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CA6" w:rsidRDefault="00937AB4">
            <w:pPr>
              <w:pStyle w:val="Standard"/>
              <w:wordWrap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e-mail</w:t>
            </w:r>
          </w:p>
        </w:tc>
        <w:tc>
          <w:tcPr>
            <w:tcW w:w="247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C4CA6" w:rsidRDefault="003C4CA6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3C4CA6">
        <w:tblPrEx>
          <w:tblCellMar>
            <w:top w:w="0" w:type="dxa"/>
            <w:bottom w:w="0" w:type="dxa"/>
          </w:tblCellMar>
        </w:tblPrEx>
        <w:trPr>
          <w:trHeight w:val="408"/>
          <w:jc w:val="center"/>
        </w:trPr>
        <w:tc>
          <w:tcPr>
            <w:tcW w:w="2095" w:type="dxa"/>
            <w:gridSpan w:val="2"/>
            <w:tcBorders>
              <w:top w:val="single" w:sz="8" w:space="0" w:color="000000"/>
              <w:left w:val="single" w:sz="4" w:space="0" w:color="000000"/>
              <w:bottom w:val="double" w:sz="4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CA6" w:rsidRDefault="00937AB4">
            <w:pPr>
              <w:pStyle w:val="Standard"/>
              <w:wordWrap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計畫項目</w:t>
            </w:r>
          </w:p>
        </w:tc>
        <w:tc>
          <w:tcPr>
            <w:tcW w:w="2011" w:type="dxa"/>
            <w:gridSpan w:val="2"/>
            <w:tcBorders>
              <w:top w:val="single" w:sz="8" w:space="0" w:color="000000"/>
              <w:left w:val="single" w:sz="2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CA6" w:rsidRDefault="00937AB4">
            <w:pPr>
              <w:pStyle w:val="Standard"/>
              <w:wordWrap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參加對象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4" w:space="0" w:color="000000"/>
              <w:bottom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CA6" w:rsidRDefault="00937AB4">
            <w:pPr>
              <w:pStyle w:val="Standard"/>
              <w:wordWrap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活動地點</w:t>
            </w:r>
          </w:p>
        </w:tc>
        <w:tc>
          <w:tcPr>
            <w:tcW w:w="1808" w:type="dxa"/>
            <w:gridSpan w:val="4"/>
            <w:tcBorders>
              <w:top w:val="single" w:sz="8" w:space="0" w:color="000000"/>
              <w:left w:val="single" w:sz="4" w:space="0" w:color="000000"/>
              <w:bottom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CA6" w:rsidRDefault="00937AB4">
            <w:pPr>
              <w:pStyle w:val="Standard"/>
              <w:wordWrap w:val="0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辦理場次</w:t>
            </w:r>
            <w:r>
              <w:rPr>
                <w:rFonts w:ascii="標楷體" w:eastAsia="標楷體" w:hAnsi="標楷體"/>
                <w:b/>
                <w:szCs w:val="24"/>
              </w:rPr>
              <w:t>(</w:t>
            </w:r>
            <w:r>
              <w:rPr>
                <w:rFonts w:ascii="標楷體" w:eastAsia="標楷體" w:hAnsi="標楷體"/>
                <w:b/>
                <w:szCs w:val="24"/>
              </w:rPr>
              <w:t>時數</w:t>
            </w:r>
            <w:r>
              <w:rPr>
                <w:rFonts w:ascii="標楷體" w:eastAsia="標楷體" w:hAnsi="標楷體"/>
                <w:b/>
                <w:szCs w:val="24"/>
              </w:rPr>
              <w:t>)</w:t>
            </w:r>
          </w:p>
        </w:tc>
        <w:tc>
          <w:tcPr>
            <w:tcW w:w="1960" w:type="dxa"/>
            <w:gridSpan w:val="2"/>
            <w:tcBorders>
              <w:top w:val="single" w:sz="8" w:space="0" w:color="000000"/>
              <w:left w:val="single" w:sz="2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CA6" w:rsidRDefault="00937AB4">
            <w:pPr>
              <w:pStyle w:val="Standard"/>
              <w:wordWrap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預估人次</w:t>
            </w:r>
          </w:p>
        </w:tc>
      </w:tr>
      <w:tr w:rsidR="003C4CA6">
        <w:tblPrEx>
          <w:tblCellMar>
            <w:top w:w="0" w:type="dxa"/>
            <w:bottom w:w="0" w:type="dxa"/>
          </w:tblCellMar>
        </w:tblPrEx>
        <w:trPr>
          <w:trHeight w:val="408"/>
          <w:jc w:val="center"/>
        </w:trPr>
        <w:tc>
          <w:tcPr>
            <w:tcW w:w="2095" w:type="dxa"/>
            <w:gridSpan w:val="2"/>
            <w:tcBorders>
              <w:top w:val="doub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CA6" w:rsidRDefault="00937AB4">
            <w:pPr>
              <w:pStyle w:val="Standard"/>
              <w:wordWrap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臺灣台語</w:t>
            </w:r>
          </w:p>
        </w:tc>
        <w:tc>
          <w:tcPr>
            <w:tcW w:w="2011" w:type="dxa"/>
            <w:gridSpan w:val="2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CA6" w:rsidRDefault="003C4CA6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double" w:sz="4" w:space="0" w:color="000000"/>
              <w:left w:val="single" w:sz="4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CA6" w:rsidRDefault="003C4CA6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8" w:type="dxa"/>
            <w:gridSpan w:val="4"/>
            <w:tcBorders>
              <w:top w:val="double" w:sz="4" w:space="0" w:color="000000"/>
              <w:left w:val="single" w:sz="4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CA6" w:rsidRDefault="003C4CA6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60" w:type="dxa"/>
            <w:gridSpan w:val="2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CA6" w:rsidRDefault="003C4CA6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C4CA6">
        <w:tblPrEx>
          <w:tblCellMar>
            <w:top w:w="0" w:type="dxa"/>
            <w:bottom w:w="0" w:type="dxa"/>
          </w:tblCellMar>
        </w:tblPrEx>
        <w:trPr>
          <w:trHeight w:val="192"/>
          <w:jc w:val="center"/>
        </w:trPr>
        <w:tc>
          <w:tcPr>
            <w:tcW w:w="2095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CA6" w:rsidRDefault="00937AB4">
            <w:pPr>
              <w:pStyle w:val="Standard"/>
              <w:wordWrap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臺灣客語</w:t>
            </w:r>
          </w:p>
        </w:tc>
        <w:tc>
          <w:tcPr>
            <w:tcW w:w="20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CA6" w:rsidRDefault="003C4CA6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CA6" w:rsidRDefault="003C4CA6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8" w:type="dxa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CA6" w:rsidRDefault="003C4CA6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CA6" w:rsidRDefault="003C4CA6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C4CA6">
        <w:tblPrEx>
          <w:tblCellMar>
            <w:top w:w="0" w:type="dxa"/>
            <w:bottom w:w="0" w:type="dxa"/>
          </w:tblCellMar>
        </w:tblPrEx>
        <w:trPr>
          <w:trHeight w:val="156"/>
          <w:jc w:val="center"/>
        </w:trPr>
        <w:tc>
          <w:tcPr>
            <w:tcW w:w="2095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CA6" w:rsidRDefault="00937AB4">
            <w:pPr>
              <w:pStyle w:val="Standard"/>
              <w:wordWrap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臺灣原住民族語言</w:t>
            </w:r>
          </w:p>
        </w:tc>
        <w:tc>
          <w:tcPr>
            <w:tcW w:w="20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CA6" w:rsidRDefault="003C4CA6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CA6" w:rsidRDefault="003C4CA6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8" w:type="dxa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CA6" w:rsidRDefault="003C4CA6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CA6" w:rsidRDefault="003C4CA6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C4CA6">
        <w:tblPrEx>
          <w:tblCellMar>
            <w:top w:w="0" w:type="dxa"/>
            <w:bottom w:w="0" w:type="dxa"/>
          </w:tblCellMar>
        </w:tblPrEx>
        <w:trPr>
          <w:trHeight w:val="156"/>
          <w:jc w:val="center"/>
        </w:trPr>
        <w:tc>
          <w:tcPr>
            <w:tcW w:w="2095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CA6" w:rsidRDefault="00937AB4">
            <w:pPr>
              <w:pStyle w:val="Standard"/>
              <w:wordWrap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臺灣平埔族群語言</w:t>
            </w:r>
          </w:p>
        </w:tc>
        <w:tc>
          <w:tcPr>
            <w:tcW w:w="20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CA6" w:rsidRDefault="003C4CA6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CA6" w:rsidRDefault="003C4CA6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8" w:type="dxa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CA6" w:rsidRDefault="003C4CA6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CA6" w:rsidRDefault="003C4CA6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C4CA6">
        <w:tblPrEx>
          <w:tblCellMar>
            <w:top w:w="0" w:type="dxa"/>
            <w:bottom w:w="0" w:type="dxa"/>
          </w:tblCellMar>
        </w:tblPrEx>
        <w:trPr>
          <w:trHeight w:val="156"/>
          <w:jc w:val="center"/>
        </w:trPr>
        <w:tc>
          <w:tcPr>
            <w:tcW w:w="2095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CA6" w:rsidRDefault="00937AB4">
            <w:pPr>
              <w:pStyle w:val="Standard"/>
              <w:wordWrap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馬祖語</w:t>
            </w:r>
          </w:p>
        </w:tc>
        <w:tc>
          <w:tcPr>
            <w:tcW w:w="20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CA6" w:rsidRDefault="003C4CA6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CA6" w:rsidRDefault="003C4CA6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8" w:type="dxa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CA6" w:rsidRDefault="003C4CA6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CA6" w:rsidRDefault="003C4CA6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C4CA6">
        <w:tblPrEx>
          <w:tblCellMar>
            <w:top w:w="0" w:type="dxa"/>
            <w:bottom w:w="0" w:type="dxa"/>
          </w:tblCellMar>
        </w:tblPrEx>
        <w:trPr>
          <w:trHeight w:val="192"/>
          <w:jc w:val="center"/>
        </w:trPr>
        <w:tc>
          <w:tcPr>
            <w:tcW w:w="421" w:type="dxa"/>
            <w:vMerge w:val="restart"/>
            <w:tcBorders>
              <w:top w:val="single" w:sz="2" w:space="0" w:color="000000"/>
              <w:left w:val="single" w:sz="4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CA6" w:rsidRDefault="00937AB4">
            <w:pPr>
              <w:pStyle w:val="Standard"/>
              <w:wordWrap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新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住民語</w:t>
            </w:r>
            <w:proofErr w:type="gramEnd"/>
          </w:p>
        </w:tc>
        <w:tc>
          <w:tcPr>
            <w:tcW w:w="167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CA6" w:rsidRDefault="00937AB4">
            <w:pPr>
              <w:pStyle w:val="Standard"/>
              <w:wordWrap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越南語</w:t>
            </w:r>
          </w:p>
        </w:tc>
        <w:tc>
          <w:tcPr>
            <w:tcW w:w="20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CA6" w:rsidRDefault="003C4CA6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CA6" w:rsidRDefault="003C4CA6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8" w:type="dxa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CA6" w:rsidRDefault="003C4CA6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CA6" w:rsidRDefault="003C4CA6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C4CA6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421" w:type="dxa"/>
            <w:vMerge/>
            <w:tcBorders>
              <w:top w:val="single" w:sz="2" w:space="0" w:color="000000"/>
              <w:left w:val="single" w:sz="4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937AB4"/>
        </w:tc>
        <w:tc>
          <w:tcPr>
            <w:tcW w:w="167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CA6" w:rsidRDefault="00937AB4">
            <w:pPr>
              <w:pStyle w:val="Standard"/>
              <w:wordWrap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印尼語</w:t>
            </w:r>
          </w:p>
        </w:tc>
        <w:tc>
          <w:tcPr>
            <w:tcW w:w="20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CA6" w:rsidRDefault="003C4CA6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CA6" w:rsidRDefault="003C4CA6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8" w:type="dxa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CA6" w:rsidRDefault="003C4CA6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CA6" w:rsidRDefault="003C4CA6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C4CA6">
        <w:tblPrEx>
          <w:tblCellMar>
            <w:top w:w="0" w:type="dxa"/>
            <w:bottom w:w="0" w:type="dxa"/>
          </w:tblCellMar>
        </w:tblPrEx>
        <w:trPr>
          <w:trHeight w:val="168"/>
          <w:jc w:val="center"/>
        </w:trPr>
        <w:tc>
          <w:tcPr>
            <w:tcW w:w="421" w:type="dxa"/>
            <w:vMerge/>
            <w:tcBorders>
              <w:top w:val="single" w:sz="2" w:space="0" w:color="000000"/>
              <w:left w:val="single" w:sz="4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937AB4"/>
        </w:tc>
        <w:tc>
          <w:tcPr>
            <w:tcW w:w="167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CA6" w:rsidRDefault="00937AB4">
            <w:pPr>
              <w:pStyle w:val="Standard"/>
              <w:wordWrap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泰語</w:t>
            </w:r>
          </w:p>
        </w:tc>
        <w:tc>
          <w:tcPr>
            <w:tcW w:w="20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CA6" w:rsidRDefault="003C4CA6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CA6" w:rsidRDefault="003C4CA6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8" w:type="dxa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CA6" w:rsidRDefault="003C4CA6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CA6" w:rsidRDefault="003C4CA6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C4CA6">
        <w:tblPrEx>
          <w:tblCellMar>
            <w:top w:w="0" w:type="dxa"/>
            <w:bottom w:w="0" w:type="dxa"/>
          </w:tblCellMar>
        </w:tblPrEx>
        <w:trPr>
          <w:trHeight w:val="168"/>
          <w:jc w:val="center"/>
        </w:trPr>
        <w:tc>
          <w:tcPr>
            <w:tcW w:w="421" w:type="dxa"/>
            <w:vMerge/>
            <w:tcBorders>
              <w:top w:val="single" w:sz="2" w:space="0" w:color="000000"/>
              <w:left w:val="single" w:sz="4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937AB4"/>
        </w:tc>
        <w:tc>
          <w:tcPr>
            <w:tcW w:w="167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CA6" w:rsidRDefault="00937AB4">
            <w:pPr>
              <w:pStyle w:val="Standard"/>
              <w:wordWrap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緬甸語</w:t>
            </w:r>
          </w:p>
        </w:tc>
        <w:tc>
          <w:tcPr>
            <w:tcW w:w="20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CA6" w:rsidRDefault="003C4CA6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CA6" w:rsidRDefault="003C4CA6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8" w:type="dxa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CA6" w:rsidRDefault="003C4CA6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CA6" w:rsidRDefault="003C4CA6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C4CA6">
        <w:tblPrEx>
          <w:tblCellMar>
            <w:top w:w="0" w:type="dxa"/>
            <w:bottom w:w="0" w:type="dxa"/>
          </w:tblCellMar>
        </w:tblPrEx>
        <w:trPr>
          <w:trHeight w:val="558"/>
          <w:jc w:val="center"/>
        </w:trPr>
        <w:tc>
          <w:tcPr>
            <w:tcW w:w="421" w:type="dxa"/>
            <w:vMerge/>
            <w:tcBorders>
              <w:top w:val="single" w:sz="2" w:space="0" w:color="000000"/>
              <w:left w:val="single" w:sz="4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937AB4"/>
        </w:tc>
        <w:tc>
          <w:tcPr>
            <w:tcW w:w="167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CA6" w:rsidRDefault="00937AB4">
            <w:pPr>
              <w:pStyle w:val="Standard"/>
              <w:wordWrap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柬埔寨語</w:t>
            </w:r>
          </w:p>
        </w:tc>
        <w:tc>
          <w:tcPr>
            <w:tcW w:w="20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CA6" w:rsidRDefault="003C4CA6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CA6" w:rsidRDefault="003C4CA6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8" w:type="dxa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CA6" w:rsidRDefault="003C4CA6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CA6" w:rsidRDefault="003C4CA6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C4CA6">
        <w:tblPrEx>
          <w:tblCellMar>
            <w:top w:w="0" w:type="dxa"/>
            <w:bottom w:w="0" w:type="dxa"/>
          </w:tblCellMar>
        </w:tblPrEx>
        <w:trPr>
          <w:trHeight w:val="180"/>
          <w:jc w:val="center"/>
        </w:trPr>
        <w:tc>
          <w:tcPr>
            <w:tcW w:w="421" w:type="dxa"/>
            <w:vMerge/>
            <w:tcBorders>
              <w:top w:val="single" w:sz="2" w:space="0" w:color="000000"/>
              <w:left w:val="single" w:sz="4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937AB4"/>
        </w:tc>
        <w:tc>
          <w:tcPr>
            <w:tcW w:w="167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CA6" w:rsidRDefault="00937AB4">
            <w:pPr>
              <w:pStyle w:val="Standard"/>
              <w:wordWrap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菲律賓語</w:t>
            </w:r>
          </w:p>
        </w:tc>
        <w:tc>
          <w:tcPr>
            <w:tcW w:w="20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CA6" w:rsidRDefault="003C4CA6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CA6" w:rsidRDefault="003C4CA6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8" w:type="dxa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CA6" w:rsidRDefault="003C4CA6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CA6" w:rsidRDefault="003C4CA6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C4CA6">
        <w:tblPrEx>
          <w:tblCellMar>
            <w:top w:w="0" w:type="dxa"/>
            <w:bottom w:w="0" w:type="dxa"/>
          </w:tblCellMar>
        </w:tblPrEx>
        <w:trPr>
          <w:trHeight w:val="168"/>
          <w:jc w:val="center"/>
        </w:trPr>
        <w:tc>
          <w:tcPr>
            <w:tcW w:w="421" w:type="dxa"/>
            <w:vMerge/>
            <w:tcBorders>
              <w:top w:val="single" w:sz="2" w:space="0" w:color="000000"/>
              <w:left w:val="single" w:sz="4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937AB4"/>
        </w:tc>
        <w:tc>
          <w:tcPr>
            <w:tcW w:w="1674" w:type="dxa"/>
            <w:tcBorders>
              <w:top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CA6" w:rsidRDefault="00937AB4">
            <w:pPr>
              <w:pStyle w:val="Standard"/>
              <w:wordWrap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馬來西亞語</w:t>
            </w:r>
          </w:p>
        </w:tc>
        <w:tc>
          <w:tcPr>
            <w:tcW w:w="2011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CA6" w:rsidRDefault="003C4CA6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CA6" w:rsidRDefault="003C4CA6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8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CA6" w:rsidRDefault="003C4CA6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CA6" w:rsidRDefault="003C4CA6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C4C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CA6" w:rsidRDefault="00937AB4">
            <w:pPr>
              <w:pStyle w:val="Standard"/>
              <w:wordWrap w:val="0"/>
              <w:ind w:left="518" w:hanging="518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辦理單位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CA6" w:rsidRDefault="00937AB4">
            <w:pPr>
              <w:pStyle w:val="Standard"/>
              <w:wordWrap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主辦單位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CA6" w:rsidRDefault="003C4CA6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3C4CA6" w:rsidRDefault="003C4CA6">
            <w:pPr>
              <w:pStyle w:val="Standard"/>
              <w:wordWrap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CA6" w:rsidRDefault="00937AB4">
            <w:pPr>
              <w:pStyle w:val="Standard"/>
              <w:wordWrap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承辦單位</w:t>
            </w:r>
          </w:p>
        </w:tc>
        <w:tc>
          <w:tcPr>
            <w:tcW w:w="18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CA6" w:rsidRDefault="003C4CA6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CA6" w:rsidRDefault="00937AB4">
            <w:pPr>
              <w:pStyle w:val="Standard"/>
              <w:wordWrap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協辦單位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CA6" w:rsidRDefault="003C4CA6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3C4C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CA6" w:rsidRDefault="00937AB4">
            <w:pPr>
              <w:pStyle w:val="Standard"/>
              <w:wordWrap w:val="0"/>
              <w:ind w:left="490" w:hanging="49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計畫期程</w:t>
            </w:r>
          </w:p>
        </w:tc>
        <w:tc>
          <w:tcPr>
            <w:tcW w:w="77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CA6" w:rsidRDefault="00937AB4">
            <w:pPr>
              <w:pStyle w:val="Standard"/>
              <w:wordWrap w:val="0"/>
              <w:jc w:val="center"/>
            </w:pPr>
            <w:r>
              <w:rPr>
                <w:rFonts w:ascii="標楷體" w:eastAsia="標楷體" w:hAnsi="標楷體"/>
                <w:spacing w:val="260"/>
                <w:kern w:val="0"/>
                <w:szCs w:val="24"/>
              </w:rPr>
              <w:t>年月日至年月</w:t>
            </w:r>
            <w:r>
              <w:rPr>
                <w:rFonts w:ascii="標楷體" w:eastAsia="標楷體" w:hAnsi="標楷體"/>
                <w:kern w:val="0"/>
                <w:szCs w:val="24"/>
              </w:rPr>
              <w:t>日</w:t>
            </w:r>
          </w:p>
        </w:tc>
      </w:tr>
      <w:tr w:rsidR="003C4C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CA6" w:rsidRDefault="00937AB4">
            <w:pPr>
              <w:pStyle w:val="Standard"/>
              <w:wordWrap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宣傳方式</w:t>
            </w:r>
          </w:p>
        </w:tc>
        <w:tc>
          <w:tcPr>
            <w:tcW w:w="77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C4CA6" w:rsidRDefault="00937AB4">
            <w:pPr>
              <w:pStyle w:val="Standard"/>
              <w:tabs>
                <w:tab w:val="left" w:pos="0"/>
              </w:tabs>
              <w:wordWrap w:val="0"/>
            </w:pPr>
            <w:r>
              <w:rPr>
                <w:rFonts w:ascii="標楷體" w:eastAsia="標楷體" w:hAnsi="標楷體" w:cs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 xml:space="preserve">公文傳達　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報紙（含夾報、新聞稿、廣告等）</w:t>
            </w:r>
            <w:r>
              <w:rPr>
                <w:rFonts w:ascii="標楷體" w:eastAsia="標楷體" w:hAnsi="標楷體"/>
                <w:szCs w:val="24"/>
              </w:rPr>
              <w:t xml:space="preserve"> □</w:t>
            </w:r>
            <w:r>
              <w:rPr>
                <w:rFonts w:ascii="標楷體" w:eastAsia="標楷體" w:hAnsi="標楷體"/>
                <w:szCs w:val="24"/>
              </w:rPr>
              <w:t>電視廣告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</w:p>
          <w:p w:rsidR="003C4CA6" w:rsidRDefault="00937AB4">
            <w:pPr>
              <w:pStyle w:val="Standard"/>
              <w:tabs>
                <w:tab w:val="left" w:pos="0"/>
              </w:tabs>
              <w:wordWrap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上網公佈</w:t>
            </w:r>
            <w:r>
              <w:rPr>
                <w:rFonts w:ascii="標楷體" w:eastAsia="標楷體" w:hAnsi="標楷體"/>
                <w:szCs w:val="24"/>
              </w:rPr>
              <w:t xml:space="preserve">  □</w:t>
            </w:r>
            <w:r>
              <w:rPr>
                <w:rFonts w:ascii="標楷體" w:eastAsia="標楷體" w:hAnsi="標楷體"/>
                <w:szCs w:val="24"/>
              </w:rPr>
              <w:t xml:space="preserve">廣播電台廣告　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 xml:space="preserve">海報、文宣品發放張貼　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其它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（</w:t>
            </w:r>
            <w:proofErr w:type="gramEnd"/>
            <w:r>
              <w:rPr>
                <w:rFonts w:ascii="標楷體" w:eastAsia="標楷體" w:hAnsi="標楷體"/>
                <w:szCs w:val="24"/>
              </w:rPr>
              <w:t>請說明：　）</w:t>
            </w:r>
          </w:p>
        </w:tc>
      </w:tr>
      <w:tr w:rsidR="003C4CA6">
        <w:tblPrEx>
          <w:tblCellMar>
            <w:top w:w="0" w:type="dxa"/>
            <w:bottom w:w="0" w:type="dxa"/>
          </w:tblCellMar>
        </w:tblPrEx>
        <w:trPr>
          <w:trHeight w:val="1236"/>
          <w:jc w:val="center"/>
        </w:trPr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CA6" w:rsidRDefault="00937AB4">
            <w:pPr>
              <w:pStyle w:val="Standard"/>
              <w:wordWrap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計畫目的或目標</w:t>
            </w:r>
          </w:p>
        </w:tc>
        <w:tc>
          <w:tcPr>
            <w:tcW w:w="77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CA6" w:rsidRDefault="003C4CA6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3C4CA6">
        <w:tblPrEx>
          <w:tblCellMar>
            <w:top w:w="0" w:type="dxa"/>
            <w:bottom w:w="0" w:type="dxa"/>
          </w:tblCellMar>
        </w:tblPrEx>
        <w:trPr>
          <w:trHeight w:val="1959"/>
          <w:jc w:val="center"/>
        </w:trPr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CA6" w:rsidRDefault="00937AB4">
            <w:pPr>
              <w:pStyle w:val="Standard"/>
              <w:wordWrap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活動實施內容</w:t>
            </w:r>
          </w:p>
        </w:tc>
        <w:tc>
          <w:tcPr>
            <w:tcW w:w="77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CA6" w:rsidRDefault="00937AB4">
            <w:pPr>
              <w:pStyle w:val="Standard"/>
              <w:wordWrap w:val="0"/>
            </w:pPr>
            <w:proofErr w:type="gramStart"/>
            <w:r>
              <w:rPr>
                <w:rFonts w:ascii="標楷體" w:eastAsia="標楷體" w:hAnsi="標楷體"/>
                <w:szCs w:val="24"/>
              </w:rPr>
              <w:t>【</w:t>
            </w:r>
            <w:proofErr w:type="gramEnd"/>
            <w:r>
              <w:rPr>
                <w:rFonts w:ascii="標楷體" w:eastAsia="標楷體" w:hAnsi="標楷體"/>
                <w:szCs w:val="24"/>
              </w:rPr>
              <w:t>請詳述活動內容：如研習、課程、培訓、研討會、講座、讀書會、親子活動、故事繪本等，請列出課程表及辦理時間地點，並請說明講師背景資料（請註明內聘或外聘）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】</w:t>
            </w:r>
            <w:proofErr w:type="gramEnd"/>
            <w:r>
              <w:rPr>
                <w:rFonts w:ascii="標楷體" w:eastAsia="標楷體" w:hAnsi="標楷體"/>
                <w:szCs w:val="24"/>
              </w:rPr>
              <w:t>。</w:t>
            </w:r>
          </w:p>
        </w:tc>
      </w:tr>
      <w:tr w:rsidR="003C4CA6">
        <w:tblPrEx>
          <w:tblCellMar>
            <w:top w:w="0" w:type="dxa"/>
            <w:bottom w:w="0" w:type="dxa"/>
          </w:tblCellMar>
        </w:tblPrEx>
        <w:trPr>
          <w:trHeight w:val="1551"/>
          <w:jc w:val="center"/>
        </w:trPr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CA6" w:rsidRDefault="00937AB4">
            <w:pPr>
              <w:pStyle w:val="Standard"/>
              <w:wordWrap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lastRenderedPageBreak/>
              <w:t>預期成效</w:t>
            </w:r>
          </w:p>
        </w:tc>
        <w:tc>
          <w:tcPr>
            <w:tcW w:w="77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CA6" w:rsidRDefault="003C4CA6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3C4CA6">
        <w:tblPrEx>
          <w:tblCellMar>
            <w:top w:w="0" w:type="dxa"/>
            <w:bottom w:w="0" w:type="dxa"/>
          </w:tblCellMar>
        </w:tblPrEx>
        <w:trPr>
          <w:trHeight w:val="396"/>
          <w:jc w:val="center"/>
        </w:trPr>
        <w:tc>
          <w:tcPr>
            <w:tcW w:w="20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CA6" w:rsidRDefault="00937AB4">
            <w:pPr>
              <w:pStyle w:val="Standard"/>
              <w:wordWrap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近</w:t>
            </w:r>
            <w:r>
              <w:rPr>
                <w:rFonts w:ascii="標楷體" w:eastAsia="標楷體" w:hAnsi="標楷體"/>
                <w:b/>
                <w:szCs w:val="24"/>
              </w:rPr>
              <w:t>2</w:t>
            </w:r>
            <w:r>
              <w:rPr>
                <w:rFonts w:ascii="標楷體" w:eastAsia="標楷體" w:hAnsi="標楷體"/>
                <w:b/>
                <w:szCs w:val="24"/>
              </w:rPr>
              <w:t>年獲本部補助辦理親子共學母語情形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CA6" w:rsidRDefault="00937AB4">
            <w:pPr>
              <w:pStyle w:val="Standard"/>
              <w:wordWrap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年度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2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CA6" w:rsidRDefault="00937AB4">
            <w:pPr>
              <w:pStyle w:val="Standard"/>
              <w:wordWrap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核定計畫金額</w:t>
            </w:r>
          </w:p>
          <w:p w:rsidR="003C4CA6" w:rsidRDefault="00937AB4">
            <w:pPr>
              <w:pStyle w:val="Standard"/>
              <w:wordWrap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新臺幣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433" w:type="dxa"/>
            <w:gridSpan w:val="3"/>
            <w:tcBorders>
              <w:top w:val="single" w:sz="4" w:space="0" w:color="000000"/>
              <w:left w:val="single" w:sz="2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CA6" w:rsidRDefault="00937AB4">
            <w:pPr>
              <w:pStyle w:val="Standard"/>
              <w:wordWrap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補助金額</w:t>
            </w:r>
          </w:p>
          <w:p w:rsidR="003C4CA6" w:rsidRDefault="00937AB4">
            <w:pPr>
              <w:pStyle w:val="Standard"/>
              <w:wordWrap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新臺幣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CA6" w:rsidRDefault="00937AB4">
            <w:pPr>
              <w:pStyle w:val="Standard"/>
              <w:wordWrap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補助</w:t>
            </w:r>
          </w:p>
          <w:p w:rsidR="003C4CA6" w:rsidRDefault="00937AB4">
            <w:pPr>
              <w:pStyle w:val="Standard"/>
              <w:wordWrap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比率</w:t>
            </w:r>
          </w:p>
        </w:tc>
        <w:tc>
          <w:tcPr>
            <w:tcW w:w="2476" w:type="dxa"/>
            <w:gridSpan w:val="3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CA6" w:rsidRDefault="00937AB4">
            <w:pPr>
              <w:pStyle w:val="Standard"/>
              <w:wordWrap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本部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核定班數</w:t>
            </w:r>
            <w:proofErr w:type="gramEnd"/>
          </w:p>
        </w:tc>
      </w:tr>
      <w:tr w:rsidR="003C4CA6">
        <w:tblPrEx>
          <w:tblCellMar>
            <w:top w:w="0" w:type="dxa"/>
            <w:bottom w:w="0" w:type="dxa"/>
          </w:tblCellMar>
        </w:tblPrEx>
        <w:trPr>
          <w:trHeight w:val="276"/>
          <w:jc w:val="center"/>
        </w:trPr>
        <w:tc>
          <w:tcPr>
            <w:tcW w:w="209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937AB4"/>
        </w:tc>
        <w:tc>
          <w:tcPr>
            <w:tcW w:w="1161" w:type="dxa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CA6" w:rsidRDefault="00937AB4">
            <w:pPr>
              <w:pStyle w:val="Standard"/>
              <w:wordWrap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年度</w:t>
            </w:r>
          </w:p>
        </w:tc>
        <w:tc>
          <w:tcPr>
            <w:tcW w:w="1701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CA6" w:rsidRDefault="00937AB4">
            <w:pPr>
              <w:pStyle w:val="Standard"/>
              <w:wordWrap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元</w:t>
            </w:r>
          </w:p>
        </w:tc>
        <w:tc>
          <w:tcPr>
            <w:tcW w:w="1433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CA6" w:rsidRDefault="00937AB4">
            <w:pPr>
              <w:pStyle w:val="Standard"/>
              <w:wordWrap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元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CA6" w:rsidRDefault="00937AB4">
            <w:pPr>
              <w:pStyle w:val="Standard"/>
              <w:wordWrap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%</w:t>
            </w:r>
          </w:p>
        </w:tc>
        <w:tc>
          <w:tcPr>
            <w:tcW w:w="2476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CA6" w:rsidRDefault="00937AB4">
            <w:pPr>
              <w:pStyle w:val="Standard"/>
              <w:wordWrap w:val="0"/>
              <w:spacing w:line="360" w:lineRule="exact"/>
            </w:pPr>
            <w:r>
              <w:rPr>
                <w:rFonts w:ascii="標楷體" w:eastAsia="標楷體" w:hAnsi="標楷體" w:cs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閩南語</w:t>
            </w:r>
            <w:r>
              <w:rPr>
                <w:rFonts w:ascii="標楷體" w:eastAsia="標楷體" w:hAnsi="標楷體"/>
                <w:szCs w:val="24"/>
              </w:rPr>
              <w:t xml:space="preserve">         </w:t>
            </w:r>
            <w:r>
              <w:rPr>
                <w:rFonts w:ascii="標楷體" w:eastAsia="標楷體" w:hAnsi="標楷體"/>
                <w:szCs w:val="24"/>
              </w:rPr>
              <w:t>場</w:t>
            </w:r>
          </w:p>
          <w:p w:rsidR="003C4CA6" w:rsidRDefault="00937AB4">
            <w:pPr>
              <w:pStyle w:val="Standard"/>
              <w:wordWrap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客家語</w:t>
            </w:r>
            <w:r>
              <w:rPr>
                <w:rFonts w:ascii="標楷體" w:eastAsia="標楷體" w:hAnsi="標楷體"/>
                <w:szCs w:val="24"/>
              </w:rPr>
              <w:t xml:space="preserve">         </w:t>
            </w:r>
            <w:r>
              <w:rPr>
                <w:rFonts w:ascii="標楷體" w:eastAsia="標楷體" w:hAnsi="標楷體"/>
                <w:szCs w:val="24"/>
              </w:rPr>
              <w:t>場</w:t>
            </w:r>
          </w:p>
          <w:p w:rsidR="003C4CA6" w:rsidRDefault="00937AB4">
            <w:pPr>
              <w:pStyle w:val="Standard"/>
              <w:wordWrap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原住民族語</w:t>
            </w:r>
            <w:r>
              <w:rPr>
                <w:rFonts w:ascii="標楷體" w:eastAsia="標楷體" w:hAnsi="標楷體"/>
                <w:szCs w:val="24"/>
              </w:rPr>
              <w:t xml:space="preserve">     </w:t>
            </w:r>
            <w:r>
              <w:rPr>
                <w:rFonts w:ascii="標楷體" w:eastAsia="標楷體" w:hAnsi="標楷體"/>
                <w:szCs w:val="24"/>
              </w:rPr>
              <w:t>場</w:t>
            </w:r>
          </w:p>
          <w:p w:rsidR="003C4CA6" w:rsidRDefault="00937AB4">
            <w:pPr>
              <w:pStyle w:val="Standard"/>
              <w:wordWrap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新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住民語</w:t>
            </w:r>
            <w:proofErr w:type="gramEnd"/>
            <w:r>
              <w:rPr>
                <w:rFonts w:ascii="標楷體" w:eastAsia="標楷體" w:hAnsi="標楷體"/>
                <w:szCs w:val="24"/>
              </w:rPr>
              <w:t xml:space="preserve">       </w:t>
            </w:r>
            <w:r>
              <w:rPr>
                <w:rFonts w:ascii="標楷體" w:eastAsia="標楷體" w:hAnsi="標楷體"/>
                <w:szCs w:val="24"/>
              </w:rPr>
              <w:t>場</w:t>
            </w:r>
          </w:p>
        </w:tc>
      </w:tr>
      <w:tr w:rsidR="003C4CA6">
        <w:tblPrEx>
          <w:tblCellMar>
            <w:top w:w="0" w:type="dxa"/>
            <w:bottom w:w="0" w:type="dxa"/>
          </w:tblCellMar>
        </w:tblPrEx>
        <w:trPr>
          <w:trHeight w:val="744"/>
          <w:jc w:val="center"/>
        </w:trPr>
        <w:tc>
          <w:tcPr>
            <w:tcW w:w="209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937AB4"/>
        </w:tc>
        <w:tc>
          <w:tcPr>
            <w:tcW w:w="116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CA6" w:rsidRDefault="00937AB4">
            <w:pPr>
              <w:pStyle w:val="Standard"/>
              <w:wordWrap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年度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CA6" w:rsidRDefault="00937AB4">
            <w:pPr>
              <w:pStyle w:val="Standard"/>
              <w:wordWrap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元</w:t>
            </w:r>
          </w:p>
        </w:tc>
        <w:tc>
          <w:tcPr>
            <w:tcW w:w="143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CA6" w:rsidRDefault="00937AB4">
            <w:pPr>
              <w:pStyle w:val="Standard"/>
              <w:wordWrap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元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CA6" w:rsidRDefault="00937AB4">
            <w:pPr>
              <w:pStyle w:val="Standard"/>
              <w:wordWrap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%</w:t>
            </w:r>
          </w:p>
        </w:tc>
        <w:tc>
          <w:tcPr>
            <w:tcW w:w="2476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CA6" w:rsidRDefault="00937AB4">
            <w:pPr>
              <w:pStyle w:val="Standard"/>
              <w:wordWrap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閩南語</w:t>
            </w:r>
            <w:r>
              <w:rPr>
                <w:rFonts w:ascii="標楷體" w:eastAsia="標楷體" w:hAnsi="標楷體"/>
                <w:szCs w:val="24"/>
              </w:rPr>
              <w:t xml:space="preserve">         </w:t>
            </w:r>
            <w:r>
              <w:rPr>
                <w:rFonts w:ascii="標楷體" w:eastAsia="標楷體" w:hAnsi="標楷體"/>
                <w:szCs w:val="24"/>
              </w:rPr>
              <w:t>場</w:t>
            </w:r>
          </w:p>
          <w:p w:rsidR="003C4CA6" w:rsidRDefault="00937AB4">
            <w:pPr>
              <w:pStyle w:val="Standard"/>
              <w:wordWrap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客家語</w:t>
            </w:r>
            <w:r>
              <w:rPr>
                <w:rFonts w:ascii="標楷體" w:eastAsia="標楷體" w:hAnsi="標楷體"/>
                <w:szCs w:val="24"/>
              </w:rPr>
              <w:t xml:space="preserve">         </w:t>
            </w:r>
            <w:r>
              <w:rPr>
                <w:rFonts w:ascii="標楷體" w:eastAsia="標楷體" w:hAnsi="標楷體"/>
                <w:szCs w:val="24"/>
              </w:rPr>
              <w:t>場</w:t>
            </w:r>
          </w:p>
          <w:p w:rsidR="003C4CA6" w:rsidRDefault="00937AB4">
            <w:pPr>
              <w:pStyle w:val="Standard"/>
              <w:wordWrap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原住民族語</w:t>
            </w:r>
            <w:r>
              <w:rPr>
                <w:rFonts w:ascii="標楷體" w:eastAsia="標楷體" w:hAnsi="標楷體"/>
                <w:szCs w:val="24"/>
              </w:rPr>
              <w:t xml:space="preserve">     </w:t>
            </w:r>
            <w:r>
              <w:rPr>
                <w:rFonts w:ascii="標楷體" w:eastAsia="標楷體" w:hAnsi="標楷體"/>
                <w:szCs w:val="24"/>
              </w:rPr>
              <w:t>場</w:t>
            </w:r>
          </w:p>
          <w:p w:rsidR="003C4CA6" w:rsidRDefault="00937AB4">
            <w:pPr>
              <w:pStyle w:val="Standard"/>
              <w:wordWrap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新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住民語</w:t>
            </w:r>
            <w:proofErr w:type="gramEnd"/>
            <w:r>
              <w:rPr>
                <w:rFonts w:ascii="標楷體" w:eastAsia="標楷體" w:hAnsi="標楷體"/>
                <w:szCs w:val="24"/>
              </w:rPr>
              <w:t xml:space="preserve">       </w:t>
            </w:r>
            <w:r>
              <w:rPr>
                <w:rFonts w:ascii="標楷體" w:eastAsia="標楷體" w:hAnsi="標楷體"/>
                <w:szCs w:val="24"/>
              </w:rPr>
              <w:t>場</w:t>
            </w:r>
          </w:p>
        </w:tc>
      </w:tr>
      <w:tr w:rsidR="003C4CA6">
        <w:tblPrEx>
          <w:tblCellMar>
            <w:top w:w="0" w:type="dxa"/>
            <w:bottom w:w="0" w:type="dxa"/>
          </w:tblCellMar>
        </w:tblPrEx>
        <w:trPr>
          <w:trHeight w:val="886"/>
          <w:jc w:val="center"/>
        </w:trPr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CA6" w:rsidRDefault="00937AB4">
            <w:pPr>
              <w:pStyle w:val="Standard"/>
              <w:wordWrap w:val="0"/>
              <w:ind w:left="682" w:hanging="682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相關附件</w:t>
            </w:r>
          </w:p>
        </w:tc>
        <w:tc>
          <w:tcPr>
            <w:tcW w:w="77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CA6" w:rsidRDefault="00937AB4">
            <w:pPr>
              <w:pStyle w:val="Standard"/>
              <w:wordWrap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 xml:space="preserve">計畫書　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經費申請表</w:t>
            </w:r>
            <w:r>
              <w:rPr>
                <w:rFonts w:ascii="標楷體" w:eastAsia="標楷體" w:hAnsi="標楷體"/>
                <w:szCs w:val="24"/>
              </w:rPr>
              <w:t xml:space="preserve"> □</w:t>
            </w:r>
            <w:r>
              <w:rPr>
                <w:rFonts w:ascii="標楷體" w:eastAsia="標楷體" w:hAnsi="標楷體"/>
                <w:szCs w:val="24"/>
              </w:rPr>
              <w:t>其它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（</w:t>
            </w:r>
            <w:proofErr w:type="gramEnd"/>
            <w:r>
              <w:rPr>
                <w:rFonts w:ascii="標楷體" w:eastAsia="標楷體" w:hAnsi="標楷體"/>
                <w:szCs w:val="24"/>
              </w:rPr>
              <w:t>請說明：</w:t>
            </w:r>
            <w:r>
              <w:rPr>
                <w:rFonts w:ascii="標楷體" w:eastAsia="標楷體" w:hAnsi="標楷體"/>
                <w:szCs w:val="24"/>
              </w:rPr>
              <w:t xml:space="preserve">        </w:t>
            </w:r>
            <w:r>
              <w:rPr>
                <w:rFonts w:ascii="標楷體" w:eastAsia="標楷體" w:hAnsi="標楷體"/>
                <w:szCs w:val="24"/>
              </w:rPr>
              <w:t>）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</w:p>
        </w:tc>
      </w:tr>
    </w:tbl>
    <w:p w:rsidR="003C4CA6" w:rsidRDefault="003C4CA6">
      <w:pPr>
        <w:pStyle w:val="Standard"/>
        <w:wordWrap w:val="0"/>
        <w:snapToGrid w:val="0"/>
        <w:spacing w:line="120" w:lineRule="atLeast"/>
        <w:ind w:hanging="364"/>
        <w:jc w:val="center"/>
        <w:rPr>
          <w:rFonts w:ascii="標楷體" w:eastAsia="標楷體" w:hAnsi="標楷體"/>
          <w:szCs w:val="22"/>
        </w:rPr>
      </w:pPr>
    </w:p>
    <w:p w:rsidR="003C4CA6" w:rsidRDefault="003C4CA6">
      <w:pPr>
        <w:pStyle w:val="Standard"/>
        <w:wordWrap w:val="0"/>
        <w:snapToGrid w:val="0"/>
        <w:spacing w:line="120" w:lineRule="atLeast"/>
        <w:ind w:left="14" w:hanging="364"/>
        <w:jc w:val="both"/>
        <w:rPr>
          <w:rFonts w:ascii="標楷體" w:eastAsia="標楷體" w:hAnsi="標楷體"/>
          <w:sz w:val="20"/>
          <w:szCs w:val="22"/>
        </w:rPr>
      </w:pPr>
    </w:p>
    <w:p w:rsidR="003C4CA6" w:rsidRDefault="003C4CA6">
      <w:pPr>
        <w:pStyle w:val="Standard"/>
        <w:wordWrap w:val="0"/>
        <w:snapToGrid w:val="0"/>
        <w:spacing w:line="120" w:lineRule="atLeast"/>
        <w:ind w:left="14" w:hanging="364"/>
        <w:jc w:val="both"/>
        <w:rPr>
          <w:rFonts w:ascii="標楷體" w:eastAsia="標楷體" w:hAnsi="標楷體"/>
          <w:sz w:val="20"/>
          <w:szCs w:val="22"/>
        </w:rPr>
      </w:pPr>
    </w:p>
    <w:p w:rsidR="003C4CA6" w:rsidRDefault="003C4CA6">
      <w:pPr>
        <w:pStyle w:val="Standard"/>
        <w:wordWrap w:val="0"/>
        <w:snapToGrid w:val="0"/>
        <w:spacing w:line="120" w:lineRule="atLeast"/>
        <w:ind w:left="14" w:hanging="364"/>
        <w:jc w:val="both"/>
        <w:rPr>
          <w:rFonts w:ascii="標楷體" w:eastAsia="標楷體" w:hAnsi="標楷體"/>
          <w:sz w:val="20"/>
          <w:szCs w:val="22"/>
        </w:rPr>
      </w:pPr>
    </w:p>
    <w:p w:rsidR="003C4CA6" w:rsidRDefault="003C4CA6">
      <w:pPr>
        <w:pStyle w:val="Standard"/>
        <w:wordWrap w:val="0"/>
        <w:snapToGrid w:val="0"/>
        <w:spacing w:line="120" w:lineRule="atLeast"/>
        <w:ind w:left="14" w:hanging="364"/>
        <w:jc w:val="both"/>
        <w:rPr>
          <w:rFonts w:ascii="標楷體" w:eastAsia="標楷體" w:hAnsi="標楷體"/>
          <w:sz w:val="20"/>
          <w:szCs w:val="22"/>
        </w:rPr>
      </w:pPr>
    </w:p>
    <w:p w:rsidR="003C4CA6" w:rsidRDefault="003C4CA6">
      <w:pPr>
        <w:pStyle w:val="Standard"/>
        <w:wordWrap w:val="0"/>
        <w:snapToGrid w:val="0"/>
        <w:spacing w:line="120" w:lineRule="atLeast"/>
        <w:ind w:left="14" w:hanging="364"/>
        <w:jc w:val="both"/>
        <w:rPr>
          <w:rFonts w:ascii="標楷體" w:eastAsia="標楷體" w:hAnsi="標楷體"/>
          <w:sz w:val="20"/>
          <w:szCs w:val="22"/>
        </w:rPr>
      </w:pPr>
    </w:p>
    <w:p w:rsidR="003C4CA6" w:rsidRDefault="003C4CA6">
      <w:pPr>
        <w:pStyle w:val="Standard"/>
        <w:wordWrap w:val="0"/>
        <w:snapToGrid w:val="0"/>
        <w:spacing w:line="120" w:lineRule="atLeast"/>
        <w:ind w:left="14" w:hanging="364"/>
        <w:jc w:val="both"/>
        <w:rPr>
          <w:rFonts w:ascii="標楷體" w:eastAsia="標楷體" w:hAnsi="標楷體"/>
          <w:sz w:val="20"/>
          <w:szCs w:val="22"/>
        </w:rPr>
      </w:pPr>
    </w:p>
    <w:p w:rsidR="003C4CA6" w:rsidRDefault="003C4CA6">
      <w:pPr>
        <w:pStyle w:val="Standard"/>
        <w:wordWrap w:val="0"/>
        <w:snapToGrid w:val="0"/>
        <w:spacing w:line="120" w:lineRule="atLeast"/>
        <w:ind w:left="14" w:hanging="364"/>
        <w:jc w:val="both"/>
        <w:rPr>
          <w:rFonts w:ascii="標楷體" w:eastAsia="標楷體" w:hAnsi="標楷體"/>
          <w:sz w:val="20"/>
          <w:szCs w:val="22"/>
        </w:rPr>
      </w:pPr>
    </w:p>
    <w:p w:rsidR="003C4CA6" w:rsidRDefault="003C4CA6">
      <w:pPr>
        <w:pStyle w:val="Standard"/>
        <w:wordWrap w:val="0"/>
        <w:snapToGrid w:val="0"/>
        <w:spacing w:line="120" w:lineRule="atLeast"/>
        <w:ind w:left="14" w:hanging="364"/>
        <w:jc w:val="both"/>
        <w:rPr>
          <w:rFonts w:ascii="標楷體" w:eastAsia="標楷體" w:hAnsi="標楷體"/>
          <w:sz w:val="20"/>
          <w:szCs w:val="22"/>
        </w:rPr>
      </w:pPr>
    </w:p>
    <w:p w:rsidR="003C4CA6" w:rsidRDefault="003C4CA6">
      <w:pPr>
        <w:pStyle w:val="Standard"/>
        <w:wordWrap w:val="0"/>
        <w:snapToGrid w:val="0"/>
        <w:spacing w:line="120" w:lineRule="atLeast"/>
        <w:ind w:left="14" w:hanging="364"/>
        <w:jc w:val="both"/>
        <w:rPr>
          <w:rFonts w:ascii="標楷體" w:eastAsia="標楷體" w:hAnsi="標楷體"/>
          <w:sz w:val="20"/>
          <w:szCs w:val="22"/>
        </w:rPr>
      </w:pPr>
    </w:p>
    <w:p w:rsidR="003C4CA6" w:rsidRDefault="003C4CA6">
      <w:pPr>
        <w:pStyle w:val="Standard"/>
        <w:wordWrap w:val="0"/>
        <w:snapToGrid w:val="0"/>
        <w:spacing w:line="120" w:lineRule="atLeast"/>
        <w:ind w:left="14" w:hanging="364"/>
        <w:jc w:val="both"/>
        <w:rPr>
          <w:rFonts w:ascii="標楷體" w:eastAsia="標楷體" w:hAnsi="標楷體"/>
          <w:sz w:val="20"/>
          <w:szCs w:val="22"/>
        </w:rPr>
      </w:pPr>
    </w:p>
    <w:p w:rsidR="003C4CA6" w:rsidRDefault="003C4CA6">
      <w:pPr>
        <w:pStyle w:val="Standard"/>
        <w:wordWrap w:val="0"/>
        <w:snapToGrid w:val="0"/>
        <w:spacing w:line="120" w:lineRule="atLeast"/>
        <w:ind w:left="14" w:hanging="364"/>
        <w:jc w:val="both"/>
        <w:rPr>
          <w:rFonts w:ascii="標楷體" w:eastAsia="標楷體" w:hAnsi="標楷體"/>
          <w:sz w:val="20"/>
          <w:szCs w:val="22"/>
        </w:rPr>
      </w:pPr>
    </w:p>
    <w:p w:rsidR="003C4CA6" w:rsidRDefault="003C4CA6">
      <w:pPr>
        <w:pStyle w:val="Standard"/>
        <w:wordWrap w:val="0"/>
        <w:snapToGrid w:val="0"/>
        <w:spacing w:line="120" w:lineRule="atLeast"/>
        <w:ind w:left="14" w:hanging="364"/>
        <w:jc w:val="both"/>
        <w:rPr>
          <w:rFonts w:ascii="標楷體" w:eastAsia="標楷體" w:hAnsi="標楷體"/>
          <w:sz w:val="20"/>
          <w:szCs w:val="22"/>
        </w:rPr>
      </w:pPr>
    </w:p>
    <w:p w:rsidR="003C4CA6" w:rsidRDefault="003C4CA6">
      <w:pPr>
        <w:pStyle w:val="Standard"/>
        <w:wordWrap w:val="0"/>
        <w:snapToGrid w:val="0"/>
        <w:spacing w:line="120" w:lineRule="atLeast"/>
        <w:ind w:left="14" w:hanging="364"/>
        <w:jc w:val="both"/>
        <w:rPr>
          <w:rFonts w:ascii="標楷體" w:eastAsia="標楷體" w:hAnsi="標楷體"/>
          <w:sz w:val="20"/>
          <w:szCs w:val="22"/>
        </w:rPr>
      </w:pPr>
    </w:p>
    <w:p w:rsidR="003C4CA6" w:rsidRDefault="003C4CA6">
      <w:pPr>
        <w:pStyle w:val="Standard"/>
        <w:wordWrap w:val="0"/>
        <w:snapToGrid w:val="0"/>
        <w:spacing w:line="120" w:lineRule="atLeast"/>
        <w:ind w:left="14" w:hanging="364"/>
        <w:jc w:val="both"/>
        <w:rPr>
          <w:rFonts w:ascii="標楷體" w:eastAsia="標楷體" w:hAnsi="標楷體"/>
          <w:sz w:val="20"/>
          <w:szCs w:val="22"/>
        </w:rPr>
      </w:pPr>
    </w:p>
    <w:p w:rsidR="003C4CA6" w:rsidRDefault="003C4CA6">
      <w:pPr>
        <w:pStyle w:val="Standard"/>
        <w:wordWrap w:val="0"/>
        <w:snapToGrid w:val="0"/>
        <w:spacing w:line="120" w:lineRule="atLeast"/>
        <w:ind w:left="14" w:hanging="364"/>
        <w:jc w:val="both"/>
        <w:rPr>
          <w:rFonts w:ascii="標楷體" w:eastAsia="標楷體" w:hAnsi="標楷體"/>
          <w:sz w:val="20"/>
          <w:szCs w:val="22"/>
        </w:rPr>
      </w:pPr>
    </w:p>
    <w:p w:rsidR="003C4CA6" w:rsidRDefault="003C4CA6">
      <w:pPr>
        <w:pStyle w:val="Standard"/>
        <w:wordWrap w:val="0"/>
        <w:snapToGrid w:val="0"/>
        <w:spacing w:line="120" w:lineRule="atLeast"/>
        <w:ind w:left="14" w:hanging="364"/>
        <w:jc w:val="both"/>
        <w:rPr>
          <w:rFonts w:ascii="標楷體" w:eastAsia="標楷體" w:hAnsi="標楷體"/>
          <w:sz w:val="20"/>
          <w:szCs w:val="22"/>
        </w:rPr>
      </w:pPr>
    </w:p>
    <w:p w:rsidR="003C4CA6" w:rsidRDefault="003C4CA6">
      <w:pPr>
        <w:pStyle w:val="Standard"/>
        <w:wordWrap w:val="0"/>
        <w:snapToGrid w:val="0"/>
        <w:spacing w:line="120" w:lineRule="atLeast"/>
        <w:ind w:left="14" w:hanging="364"/>
        <w:jc w:val="both"/>
        <w:rPr>
          <w:rFonts w:ascii="標楷體" w:eastAsia="標楷體" w:hAnsi="標楷體"/>
          <w:sz w:val="20"/>
          <w:szCs w:val="22"/>
        </w:rPr>
      </w:pPr>
    </w:p>
    <w:p w:rsidR="003C4CA6" w:rsidRDefault="003C4CA6">
      <w:pPr>
        <w:pStyle w:val="Standard"/>
        <w:wordWrap w:val="0"/>
        <w:snapToGrid w:val="0"/>
        <w:spacing w:line="120" w:lineRule="atLeast"/>
        <w:ind w:left="14" w:hanging="364"/>
        <w:jc w:val="both"/>
        <w:rPr>
          <w:rFonts w:ascii="標楷體" w:eastAsia="標楷體" w:hAnsi="標楷體"/>
          <w:sz w:val="20"/>
          <w:szCs w:val="22"/>
        </w:rPr>
      </w:pPr>
    </w:p>
    <w:p w:rsidR="003C4CA6" w:rsidRDefault="003C4CA6">
      <w:pPr>
        <w:pStyle w:val="Standard"/>
        <w:wordWrap w:val="0"/>
        <w:snapToGrid w:val="0"/>
        <w:spacing w:line="120" w:lineRule="atLeast"/>
        <w:ind w:left="14" w:hanging="364"/>
        <w:jc w:val="both"/>
        <w:rPr>
          <w:rFonts w:ascii="標楷體" w:eastAsia="標楷體" w:hAnsi="標楷體"/>
          <w:sz w:val="20"/>
          <w:szCs w:val="22"/>
        </w:rPr>
      </w:pPr>
    </w:p>
    <w:p w:rsidR="003C4CA6" w:rsidRDefault="003C4CA6">
      <w:pPr>
        <w:pStyle w:val="Standard"/>
        <w:pageBreakBefore/>
        <w:wordWrap w:val="0"/>
        <w:snapToGrid w:val="0"/>
        <w:spacing w:line="120" w:lineRule="atLeast"/>
        <w:ind w:left="14" w:hanging="364"/>
        <w:jc w:val="both"/>
        <w:rPr>
          <w:rFonts w:ascii="標楷體" w:eastAsia="標楷體" w:hAnsi="標楷體"/>
          <w:sz w:val="20"/>
          <w:szCs w:val="22"/>
        </w:rPr>
      </w:pPr>
    </w:p>
    <w:tbl>
      <w:tblPr>
        <w:tblW w:w="1000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0"/>
        <w:gridCol w:w="870"/>
        <w:gridCol w:w="495"/>
        <w:gridCol w:w="705"/>
        <w:gridCol w:w="135"/>
        <w:gridCol w:w="795"/>
        <w:gridCol w:w="1050"/>
        <w:gridCol w:w="135"/>
        <w:gridCol w:w="1005"/>
        <w:gridCol w:w="480"/>
        <w:gridCol w:w="1080"/>
        <w:gridCol w:w="1320"/>
        <w:gridCol w:w="1363"/>
      </w:tblGrid>
      <w:tr w:rsidR="003C4CA6">
        <w:tblPrEx>
          <w:tblCellMar>
            <w:top w:w="0" w:type="dxa"/>
            <w:bottom w:w="0" w:type="dxa"/>
          </w:tblCellMar>
        </w:tblPrEx>
        <w:trPr>
          <w:trHeight w:val="630"/>
          <w:tblHeader/>
          <w:jc w:val="center"/>
        </w:trPr>
        <w:tc>
          <w:tcPr>
            <w:tcW w:w="144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C4CA6" w:rsidRDefault="00937AB4">
            <w:pPr>
              <w:pStyle w:val="Standard"/>
              <w:snapToGrid w:val="0"/>
              <w:spacing w:line="320" w:lineRule="exact"/>
              <w:rPr>
                <w:rFonts w:ascii="新細明體, PMingLiU" w:eastAsia="標楷體" w:hAnsi="新細明體, PMingLiU" w:hint="eastAsia"/>
                <w:b/>
                <w:sz w:val="32"/>
                <w:szCs w:val="24"/>
              </w:rPr>
            </w:pPr>
            <w:r>
              <w:rPr>
                <w:rFonts w:ascii="新細明體, PMingLiU" w:eastAsia="標楷體" w:hAnsi="新細明體, PMingLiU"/>
                <w:b/>
                <w:noProof/>
                <w:sz w:val="3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9" behindDoc="1" locked="0" layoutInCell="1" allowOverlap="1">
                      <wp:simplePos x="0" y="0"/>
                      <wp:positionH relativeFrom="column">
                        <wp:posOffset>5241960</wp:posOffset>
                      </wp:positionH>
                      <wp:positionV relativeFrom="paragraph">
                        <wp:posOffset>79200</wp:posOffset>
                      </wp:positionV>
                      <wp:extent cx="914400" cy="343080"/>
                      <wp:effectExtent l="0" t="0" r="0" b="0"/>
                      <wp:wrapNone/>
                      <wp:docPr id="2" name="外框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3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:rsidR="003C4CA6" w:rsidRDefault="003C4CA6">
                                  <w:pPr>
                                    <w:pStyle w:val="Standard"/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92160" tIns="46440" rIns="92160" bIns="4644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外框2" o:spid="_x0000_s1026" type="#_x0000_t202" style="position:absolute;margin-left:412.75pt;margin-top:6.25pt;width:1in;height:27pt;z-index:-503316471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" stroked="f">
                      <v:textbox inset="2.56mm,1.29mm,2.56mm,1.29mm">
                        <w:txbxContent>
                          <w:p w:rsidR="003C4CA6" w:rsidRDefault="003C4CA6">
                            <w:pPr>
                              <w:pStyle w:val="Standard"/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新細明體, PMingLiU" w:eastAsia="標楷體" w:hAnsi="新細明體, PMingLiU"/>
                <w:b/>
                <w:noProof/>
                <w:sz w:val="3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11" behindDoc="1" locked="0" layoutInCell="1" allowOverlap="1">
                      <wp:simplePos x="0" y="0"/>
                      <wp:positionH relativeFrom="column">
                        <wp:posOffset>60840</wp:posOffset>
                      </wp:positionH>
                      <wp:positionV relativeFrom="paragraph">
                        <wp:posOffset>44280</wp:posOffset>
                      </wp:positionV>
                      <wp:extent cx="700920" cy="297360"/>
                      <wp:effectExtent l="0" t="0" r="3930" b="7440"/>
                      <wp:wrapNone/>
                      <wp:docPr id="3" name="外框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0920" cy="297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:rsidR="003C4CA6" w:rsidRDefault="00937AB4">
                                  <w:pPr>
                                    <w:pStyle w:val="Standard"/>
                                  </w:pPr>
                                  <w:r>
                                    <w:rPr>
                                      <w:bCs/>
                                    </w:rPr>
                                    <w:t>附表</w:t>
                                  </w:r>
                                  <w:r>
                                    <w:rPr>
                                      <w:rFonts w:ascii="標楷體" w:hAnsi="標楷體" w:cs="標楷體"/>
                                      <w:bCs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vert="horz" wrap="none" lIns="92160" tIns="46440" rIns="92160" bIns="4644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外框1" o:spid="_x0000_s1027" type="#_x0000_t202" style="position:absolute;margin-left:4.8pt;margin-top:3.5pt;width:55.2pt;height:23.4pt;z-index:-503316469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" stroked="f">
                      <v:textbox inset="2.56mm,1.29mm,2.56mm,1.29mm">
                        <w:txbxContent>
                          <w:p w:rsidR="003C4CA6" w:rsidRDefault="00937AB4">
                            <w:pPr>
                              <w:pStyle w:val="Standard"/>
                            </w:pPr>
                            <w:r>
                              <w:rPr>
                                <w:bCs/>
                              </w:rPr>
                              <w:t>附表</w:t>
                            </w:r>
                            <w:r>
                              <w:rPr>
                                <w:rFonts w:ascii="標楷體" w:hAnsi="標楷體" w:cs="標楷體"/>
                                <w:bCs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0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C4CA6" w:rsidRDefault="003C4CA6">
            <w:pPr>
              <w:pStyle w:val="Standard"/>
              <w:snapToGrid w:val="0"/>
              <w:spacing w:line="320" w:lineRule="exact"/>
              <w:jc w:val="center"/>
              <w:rPr>
                <w:rFonts w:ascii="新細明體, PMingLiU" w:eastAsia="標楷體" w:hAnsi="新細明體, PMingLiU" w:hint="eastAsia"/>
                <w:b/>
                <w:sz w:val="32"/>
                <w:szCs w:val="24"/>
              </w:rPr>
            </w:pPr>
          </w:p>
        </w:tc>
        <w:tc>
          <w:tcPr>
            <w:tcW w:w="1980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C4CA6" w:rsidRDefault="003C4CA6">
            <w:pPr>
              <w:pStyle w:val="Standard"/>
              <w:snapToGrid w:val="0"/>
              <w:spacing w:line="320" w:lineRule="exact"/>
              <w:jc w:val="center"/>
              <w:rPr>
                <w:rFonts w:ascii="新細明體, PMingLiU" w:eastAsia="標楷體" w:hAnsi="新細明體, PMingLiU" w:hint="eastAsia"/>
                <w:b/>
                <w:sz w:val="32"/>
                <w:szCs w:val="24"/>
              </w:rPr>
            </w:pPr>
          </w:p>
        </w:tc>
        <w:tc>
          <w:tcPr>
            <w:tcW w:w="1620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C4CA6" w:rsidRDefault="003C4CA6">
            <w:pPr>
              <w:pStyle w:val="Standard"/>
              <w:snapToGrid w:val="0"/>
              <w:spacing w:line="320" w:lineRule="exact"/>
              <w:jc w:val="center"/>
              <w:rPr>
                <w:rFonts w:ascii="新細明體, PMingLiU" w:eastAsia="標楷體" w:hAnsi="新細明體, PMingLiU" w:hint="eastAsia"/>
                <w:b/>
                <w:sz w:val="32"/>
                <w:szCs w:val="24"/>
              </w:rPr>
            </w:pPr>
          </w:p>
          <w:p w:rsidR="003C4CA6" w:rsidRDefault="00937AB4">
            <w:pPr>
              <w:pStyle w:val="Standard"/>
              <w:spacing w:line="320" w:lineRule="exact"/>
              <w:jc w:val="center"/>
            </w:pPr>
            <w:proofErr w:type="gramStart"/>
            <w:r>
              <w:rPr>
                <w:rFonts w:ascii="標楷體" w:eastAsia="標楷體" w:hAnsi="標楷體" w:cs="標楷體"/>
                <w:szCs w:val="24"/>
              </w:rPr>
              <w:t>ˇ</w:t>
            </w:r>
            <w:proofErr w:type="gramEnd"/>
            <w:r>
              <w:rPr>
                <w:rFonts w:ascii="新細明體, PMingLiU" w:eastAsia="標楷體" w:hAnsi="新細明體, PMingLiU" w:cs="新細明體, PMingLiU"/>
                <w:szCs w:val="24"/>
              </w:rPr>
              <w:t>申請表</w:t>
            </w:r>
          </w:p>
        </w:tc>
        <w:tc>
          <w:tcPr>
            <w:tcW w:w="376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C4CA6" w:rsidRDefault="003C4CA6">
            <w:pPr>
              <w:pStyle w:val="Standard"/>
              <w:snapToGrid w:val="0"/>
              <w:rPr>
                <w:rFonts w:ascii="新細明體, PMingLiU" w:eastAsia="標楷體" w:hAnsi="新細明體, PMingLiU" w:hint="eastAsia"/>
                <w:szCs w:val="22"/>
              </w:rPr>
            </w:pPr>
          </w:p>
        </w:tc>
      </w:tr>
      <w:tr w:rsidR="003C4CA6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4620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C4CA6" w:rsidRDefault="00937AB4">
            <w:pPr>
              <w:pStyle w:val="Standard"/>
              <w:spacing w:line="320" w:lineRule="exact"/>
            </w:pPr>
            <w:r>
              <w:rPr>
                <w:rFonts w:ascii="新細明體, PMingLiU" w:hAnsi="新細明體, PMingLiU" w:cs="新細明體, PMingLiU"/>
                <w:sz w:val="32"/>
                <w:szCs w:val="22"/>
              </w:rPr>
              <w:t xml:space="preserve"> </w:t>
            </w:r>
            <w:r>
              <w:rPr>
                <w:rFonts w:ascii="新細明體, PMingLiU" w:eastAsia="標楷體" w:hAnsi="新細明體, PMingLiU" w:cs="新細明體, PMingLiU"/>
                <w:b/>
                <w:sz w:val="32"/>
                <w:szCs w:val="22"/>
              </w:rPr>
              <w:t>教育部補助計畫項目經費</w:t>
            </w:r>
          </w:p>
        </w:tc>
        <w:tc>
          <w:tcPr>
            <w:tcW w:w="1620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C4CA6" w:rsidRDefault="003C4CA6">
            <w:pPr>
              <w:pStyle w:val="Standard"/>
              <w:snapToGrid w:val="0"/>
              <w:spacing w:line="320" w:lineRule="exact"/>
              <w:rPr>
                <w:rFonts w:ascii="新細明體, PMingLiU" w:eastAsia="標楷體" w:hAnsi="新細明體, PMingLiU" w:hint="eastAsia"/>
                <w:b/>
                <w:sz w:val="32"/>
                <w:szCs w:val="24"/>
              </w:rPr>
            </w:pPr>
          </w:p>
        </w:tc>
        <w:tc>
          <w:tcPr>
            <w:tcW w:w="376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C4CA6" w:rsidRDefault="003C4CA6">
            <w:pPr>
              <w:pStyle w:val="Standard"/>
              <w:snapToGrid w:val="0"/>
              <w:rPr>
                <w:rFonts w:ascii="新細明體, PMingLiU" w:eastAsia="標楷體" w:hAnsi="新細明體, PMingLiU" w:hint="eastAsia"/>
                <w:szCs w:val="22"/>
              </w:rPr>
            </w:pPr>
          </w:p>
        </w:tc>
      </w:tr>
      <w:tr w:rsidR="003C4CA6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144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C4CA6" w:rsidRDefault="003C4CA6">
            <w:pPr>
              <w:pStyle w:val="Standard"/>
              <w:snapToGrid w:val="0"/>
              <w:spacing w:line="320" w:lineRule="exact"/>
              <w:jc w:val="center"/>
              <w:rPr>
                <w:rFonts w:ascii="新細明體, PMingLiU" w:eastAsia="標楷體" w:hAnsi="新細明體, PMingLiU" w:hint="eastAsia"/>
                <w:sz w:val="32"/>
                <w:szCs w:val="24"/>
              </w:rPr>
            </w:pPr>
          </w:p>
        </w:tc>
        <w:tc>
          <w:tcPr>
            <w:tcW w:w="120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C4CA6" w:rsidRDefault="003C4CA6">
            <w:pPr>
              <w:pStyle w:val="Standard"/>
              <w:snapToGrid w:val="0"/>
              <w:spacing w:line="320" w:lineRule="exact"/>
              <w:jc w:val="center"/>
              <w:rPr>
                <w:rFonts w:ascii="新細明體, PMingLiU" w:eastAsia="標楷體" w:hAnsi="新細明體, PMingLiU" w:hint="eastAsia"/>
                <w:sz w:val="32"/>
                <w:szCs w:val="24"/>
              </w:rPr>
            </w:pPr>
          </w:p>
        </w:tc>
        <w:tc>
          <w:tcPr>
            <w:tcW w:w="1980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C4CA6" w:rsidRDefault="003C4CA6">
            <w:pPr>
              <w:pStyle w:val="Standard"/>
              <w:snapToGrid w:val="0"/>
              <w:spacing w:line="320" w:lineRule="exact"/>
              <w:jc w:val="center"/>
              <w:rPr>
                <w:rFonts w:ascii="新細明體, PMingLiU" w:eastAsia="標楷體" w:hAnsi="新細明體, PMingLiU" w:hint="eastAsia"/>
                <w:sz w:val="32"/>
                <w:szCs w:val="24"/>
              </w:rPr>
            </w:pPr>
          </w:p>
        </w:tc>
        <w:tc>
          <w:tcPr>
            <w:tcW w:w="1620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C4CA6" w:rsidRDefault="00937AB4">
            <w:pPr>
              <w:pStyle w:val="Standard"/>
              <w:spacing w:line="32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□</w:t>
            </w:r>
            <w:r>
              <w:rPr>
                <w:rFonts w:ascii="新細明體, PMingLiU" w:eastAsia="標楷體" w:hAnsi="新細明體, PMingLiU" w:cs="新細明體, PMingLiU"/>
                <w:szCs w:val="24"/>
              </w:rPr>
              <w:t>核定表</w:t>
            </w:r>
          </w:p>
        </w:tc>
        <w:tc>
          <w:tcPr>
            <w:tcW w:w="376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C4CA6" w:rsidRDefault="003C4CA6">
            <w:pPr>
              <w:pStyle w:val="Standard"/>
              <w:snapToGrid w:val="0"/>
              <w:rPr>
                <w:rFonts w:ascii="新細明體, PMingLiU" w:eastAsia="標楷體" w:hAnsi="新細明體, PMingLiU" w:hint="eastAsia"/>
                <w:szCs w:val="22"/>
              </w:rPr>
            </w:pPr>
          </w:p>
        </w:tc>
      </w:tr>
      <w:tr w:rsidR="003C4CA6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5760" w:type="dxa"/>
            <w:gridSpan w:val="9"/>
            <w:tcBorders>
              <w:top w:val="single" w:sz="12" w:space="0" w:color="000000"/>
              <w:left w:val="single" w:sz="12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C4CA6" w:rsidRDefault="00937AB4">
            <w:pPr>
              <w:pStyle w:val="Standard"/>
            </w:pPr>
            <w:r>
              <w:rPr>
                <w:rFonts w:ascii="新細明體, PMingLiU" w:eastAsia="標楷體" w:hAnsi="新細明體, PMingLiU" w:cs="新細明體, PMingLiU"/>
                <w:szCs w:val="22"/>
              </w:rPr>
              <w:t>申請單位：</w:t>
            </w:r>
          </w:p>
        </w:tc>
        <w:tc>
          <w:tcPr>
            <w:tcW w:w="4243" w:type="dxa"/>
            <w:gridSpan w:val="4"/>
            <w:tcBorders>
              <w:top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C4CA6" w:rsidRDefault="00937AB4">
            <w:pPr>
              <w:pStyle w:val="Standard"/>
              <w:ind w:left="-26" w:firstLine="26"/>
              <w:rPr>
                <w:rFonts w:ascii="新細明體, PMingLiU" w:eastAsia="標楷體" w:hAnsi="新細明體, PMingLiU" w:cs="新細明體, PMingLiU" w:hint="eastAsia"/>
                <w:szCs w:val="22"/>
              </w:rPr>
            </w:pPr>
            <w:r>
              <w:rPr>
                <w:rFonts w:ascii="新細明體, PMingLiU" w:eastAsia="標楷體" w:hAnsi="新細明體, PMingLiU" w:cs="新細明體, PMingLiU"/>
                <w:szCs w:val="22"/>
              </w:rPr>
              <w:t>計畫名稱：</w:t>
            </w:r>
          </w:p>
        </w:tc>
      </w:tr>
      <w:tr w:rsidR="003C4CA6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10003" w:type="dxa"/>
            <w:gridSpan w:val="13"/>
            <w:tcBorders>
              <w:top w:val="single" w:sz="8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C4CA6" w:rsidRDefault="00937AB4">
            <w:pPr>
              <w:pStyle w:val="Standard"/>
              <w:ind w:left="-26" w:firstLine="26"/>
            </w:pPr>
            <w:r>
              <w:rPr>
                <w:rFonts w:ascii="新細明體, PMingLiU" w:eastAsia="標楷體" w:hAnsi="新細明體, PMingLiU" w:cs="新細明體, PMingLiU"/>
                <w:szCs w:val="22"/>
              </w:rPr>
              <w:t>計畫期程：</w:t>
            </w:r>
            <w:r>
              <w:rPr>
                <w:rFonts w:ascii="新細明體, PMingLiU" w:hAnsi="新細明體, PMingLiU" w:cs="新細明體, PMingLiU"/>
                <w:szCs w:val="22"/>
              </w:rPr>
              <w:t xml:space="preserve">    </w:t>
            </w:r>
            <w:r>
              <w:rPr>
                <w:rFonts w:ascii="新細明體, PMingLiU" w:eastAsia="標楷體" w:hAnsi="新細明體, PMingLiU" w:cs="新細明體, PMingLiU"/>
                <w:szCs w:val="22"/>
              </w:rPr>
              <w:t>年</w:t>
            </w:r>
            <w:r>
              <w:rPr>
                <w:rFonts w:ascii="新細明體, PMingLiU" w:hAnsi="新細明體, PMingLiU" w:cs="新細明體, PMingLiU"/>
                <w:szCs w:val="22"/>
              </w:rPr>
              <w:t xml:space="preserve">    </w:t>
            </w:r>
            <w:r>
              <w:rPr>
                <w:rFonts w:ascii="新細明體, PMingLiU" w:eastAsia="標楷體" w:hAnsi="新細明體, PMingLiU" w:cs="新細明體, PMingLiU"/>
                <w:szCs w:val="22"/>
              </w:rPr>
              <w:t>月</w:t>
            </w:r>
            <w:r>
              <w:rPr>
                <w:rFonts w:ascii="新細明體, PMingLiU" w:hAnsi="新細明體, PMingLiU" w:cs="新細明體, PMingLiU"/>
                <w:szCs w:val="22"/>
              </w:rPr>
              <w:t xml:space="preserve">    </w:t>
            </w:r>
            <w:r>
              <w:rPr>
                <w:rFonts w:ascii="新細明體, PMingLiU" w:eastAsia="標楷體" w:hAnsi="新細明體, PMingLiU" w:cs="新細明體, PMingLiU"/>
                <w:szCs w:val="22"/>
              </w:rPr>
              <w:t>日至</w:t>
            </w:r>
            <w:r>
              <w:rPr>
                <w:rFonts w:ascii="新細明體, PMingLiU" w:hAnsi="新細明體, PMingLiU" w:cs="新細明體, PMingLiU"/>
                <w:szCs w:val="22"/>
              </w:rPr>
              <w:t xml:space="preserve">    </w:t>
            </w:r>
            <w:r>
              <w:rPr>
                <w:rFonts w:ascii="新細明體, PMingLiU" w:eastAsia="標楷體" w:hAnsi="新細明體, PMingLiU" w:cs="新細明體, PMingLiU"/>
                <w:szCs w:val="22"/>
              </w:rPr>
              <w:t>年</w:t>
            </w:r>
            <w:r>
              <w:rPr>
                <w:rFonts w:ascii="新細明體, PMingLiU" w:hAnsi="新細明體, PMingLiU" w:cs="新細明體, PMingLiU"/>
                <w:szCs w:val="22"/>
              </w:rPr>
              <w:t xml:space="preserve">    </w:t>
            </w:r>
            <w:r>
              <w:rPr>
                <w:rFonts w:ascii="新細明體, PMingLiU" w:eastAsia="標楷體" w:hAnsi="新細明體, PMingLiU" w:cs="新細明體, PMingLiU"/>
                <w:szCs w:val="22"/>
              </w:rPr>
              <w:t>月</w:t>
            </w:r>
            <w:r>
              <w:rPr>
                <w:rFonts w:ascii="新細明體, PMingLiU" w:hAnsi="新細明體, PMingLiU" w:cs="新細明體, PMingLiU"/>
                <w:szCs w:val="22"/>
              </w:rPr>
              <w:t xml:space="preserve">    </w:t>
            </w:r>
            <w:r>
              <w:rPr>
                <w:rFonts w:ascii="新細明體, PMingLiU" w:eastAsia="標楷體" w:hAnsi="新細明體, PMingLiU" w:cs="新細明體, PMingLiU"/>
                <w:szCs w:val="22"/>
              </w:rPr>
              <w:t>日</w:t>
            </w:r>
          </w:p>
        </w:tc>
      </w:tr>
      <w:tr w:rsidR="003C4CA6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10003" w:type="dxa"/>
            <w:gridSpan w:val="1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C4CA6" w:rsidRDefault="00937AB4">
            <w:pPr>
              <w:pStyle w:val="Standard"/>
            </w:pPr>
            <w:r>
              <w:rPr>
                <w:rFonts w:ascii="新細明體, PMingLiU" w:eastAsia="標楷體" w:hAnsi="新細明體, PMingLiU" w:cs="新細明體, PMingLiU"/>
                <w:szCs w:val="22"/>
              </w:rPr>
              <w:t>計畫經費總額：</w:t>
            </w:r>
            <w:r>
              <w:rPr>
                <w:rFonts w:ascii="新細明體, PMingLiU" w:hAnsi="新細明體, PMingLiU" w:cs="新細明體, PMingLiU"/>
                <w:szCs w:val="22"/>
              </w:rPr>
              <w:t xml:space="preserve">      </w:t>
            </w:r>
            <w:r>
              <w:rPr>
                <w:rFonts w:ascii="新細明體, PMingLiU" w:eastAsia="標楷體" w:hAnsi="新細明體, PMingLiU" w:cs="新細明體, PMingLiU"/>
                <w:szCs w:val="22"/>
              </w:rPr>
              <w:t>元，申請金額：</w:t>
            </w:r>
            <w:r>
              <w:rPr>
                <w:rFonts w:ascii="新細明體, PMingLiU" w:hAnsi="新細明體, PMingLiU" w:cs="新細明體, PMingLiU"/>
                <w:szCs w:val="22"/>
              </w:rPr>
              <w:t xml:space="preserve">         </w:t>
            </w:r>
            <w:r>
              <w:rPr>
                <w:rFonts w:ascii="新細明體, PMingLiU" w:eastAsia="標楷體" w:hAnsi="新細明體, PMingLiU" w:cs="新細明體, PMingLiU"/>
                <w:szCs w:val="22"/>
              </w:rPr>
              <w:t>元，自籌款：</w:t>
            </w:r>
            <w:r>
              <w:rPr>
                <w:rFonts w:ascii="新細明體, PMingLiU" w:hAnsi="新細明體, PMingLiU" w:cs="新細明體, PMingLiU"/>
                <w:szCs w:val="22"/>
              </w:rPr>
              <w:t xml:space="preserve">      </w:t>
            </w:r>
            <w:r>
              <w:rPr>
                <w:rFonts w:ascii="新細明體, PMingLiU" w:eastAsia="標楷體" w:hAnsi="新細明體, PMingLiU" w:cs="新細明體, PMingLiU"/>
                <w:szCs w:val="22"/>
              </w:rPr>
              <w:t>元</w:t>
            </w:r>
          </w:p>
        </w:tc>
      </w:tr>
      <w:tr w:rsidR="003C4CA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003" w:type="dxa"/>
            <w:gridSpan w:val="1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C4CA6" w:rsidRDefault="00937AB4">
            <w:pPr>
              <w:pStyle w:val="Standard"/>
              <w:ind w:left="3780" w:hanging="3780"/>
              <w:rPr>
                <w:rFonts w:ascii="新細明體, PMingLiU" w:eastAsia="標楷體" w:hAnsi="新細明體, PMingLiU" w:cs="新細明體, PMingLiU" w:hint="eastAsia"/>
                <w:szCs w:val="22"/>
              </w:rPr>
            </w:pPr>
            <w:r>
              <w:rPr>
                <w:rFonts w:ascii="新細明體, PMingLiU" w:eastAsia="標楷體" w:hAnsi="新細明體, PMingLiU" w:cs="新細明體, PMingLiU"/>
                <w:szCs w:val="22"/>
              </w:rPr>
              <w:t>擬向其他機關與民間團體申請補助：</w:t>
            </w:r>
            <w:r>
              <w:rPr>
                <w:rFonts w:ascii="新細明體, PMingLiU" w:eastAsia="標楷體" w:hAnsi="新細明體, PMingLiU" w:cs="新細明體, PMingLiU"/>
                <w:szCs w:val="22"/>
              </w:rPr>
              <w:t>□</w:t>
            </w:r>
            <w:r>
              <w:rPr>
                <w:rFonts w:ascii="新細明體, PMingLiU" w:eastAsia="標楷體" w:hAnsi="新細明體, PMingLiU" w:cs="新細明體, PMingLiU"/>
                <w:szCs w:val="22"/>
              </w:rPr>
              <w:t>無</w:t>
            </w:r>
            <w:r>
              <w:rPr>
                <w:rFonts w:ascii="新細明體, PMingLiU" w:eastAsia="標楷體" w:hAnsi="新細明體, PMingLiU" w:cs="新細明體, PMingLiU"/>
                <w:szCs w:val="22"/>
              </w:rPr>
              <w:t>□</w:t>
            </w:r>
            <w:r>
              <w:rPr>
                <w:rFonts w:ascii="新細明體, PMingLiU" w:eastAsia="標楷體" w:hAnsi="新細明體, PMingLiU" w:cs="新細明體, PMingLiU"/>
                <w:szCs w:val="22"/>
              </w:rPr>
              <w:t>有</w:t>
            </w:r>
          </w:p>
          <w:p w:rsidR="003C4CA6" w:rsidRDefault="00937AB4">
            <w:pPr>
              <w:pStyle w:val="Standard"/>
              <w:ind w:left="3780" w:hanging="3780"/>
              <w:rPr>
                <w:rFonts w:ascii="新細明體, PMingLiU" w:eastAsia="標楷體" w:hAnsi="新細明體, PMingLiU" w:cs="新細明體, PMingLiU" w:hint="eastAsia"/>
                <w:szCs w:val="22"/>
              </w:rPr>
            </w:pPr>
            <w:r>
              <w:rPr>
                <w:rFonts w:ascii="新細明體, PMingLiU" w:eastAsia="標楷體" w:hAnsi="新細明體, PMingLiU" w:cs="新細明體, PMingLiU"/>
                <w:szCs w:val="22"/>
              </w:rPr>
              <w:t>（請註明其他機關與民間團體申請補助經費之項目及金額）</w:t>
            </w:r>
          </w:p>
          <w:p w:rsidR="003C4CA6" w:rsidRDefault="00937AB4">
            <w:pPr>
              <w:pStyle w:val="Standard"/>
              <w:ind w:firstLine="540"/>
            </w:pPr>
            <w:r>
              <w:rPr>
                <w:rFonts w:ascii="新細明體, PMingLiU" w:eastAsia="標楷體" w:hAnsi="新細明體, PMingLiU" w:cs="新細明體, PMingLiU"/>
                <w:szCs w:val="22"/>
              </w:rPr>
              <w:t>教育部：</w:t>
            </w:r>
            <w:r>
              <w:rPr>
                <w:rFonts w:ascii="新細明體, PMingLiU" w:hAnsi="新細明體, PMingLiU" w:cs="新細明體, PMingLiU"/>
                <w:szCs w:val="22"/>
              </w:rPr>
              <w:t xml:space="preserve">              </w:t>
            </w:r>
            <w:r>
              <w:rPr>
                <w:rFonts w:ascii="新細明體, PMingLiU" w:eastAsia="標楷體" w:hAnsi="新細明體, PMingLiU" w:cs="新細明體, PMingLiU"/>
                <w:szCs w:val="22"/>
              </w:rPr>
              <w:t>元，補助項目及金額：</w:t>
            </w:r>
          </w:p>
          <w:p w:rsidR="003C4CA6" w:rsidRDefault="00937AB4">
            <w:pPr>
              <w:pStyle w:val="Standard"/>
              <w:ind w:firstLine="1265"/>
            </w:pPr>
            <w:r>
              <w:rPr>
                <w:rFonts w:ascii="新細明體, PMingLiU" w:eastAsia="標楷體" w:hAnsi="新細明體, PMingLiU" w:cs="新細明體, PMingLiU"/>
                <w:szCs w:val="22"/>
              </w:rPr>
              <w:t>：</w:t>
            </w:r>
            <w:r>
              <w:rPr>
                <w:rFonts w:ascii="新細明體, PMingLiU" w:eastAsia="標楷體" w:hAnsi="新細明體, PMingLiU" w:cs="新細明體, PMingLiU"/>
                <w:szCs w:val="22"/>
              </w:rPr>
              <w:t>…</w:t>
            </w:r>
            <w:proofErr w:type="gramStart"/>
            <w:r>
              <w:rPr>
                <w:rFonts w:ascii="新細明體, PMingLiU" w:eastAsia="標楷體" w:hAnsi="新細明體, PMingLiU" w:cs="新細明體, PMingLiU"/>
                <w:szCs w:val="22"/>
              </w:rPr>
              <w:t>…</w:t>
            </w:r>
            <w:proofErr w:type="gramEnd"/>
            <w:r>
              <w:rPr>
                <w:rFonts w:ascii="新細明體, PMingLiU" w:eastAsia="標楷體" w:hAnsi="新細明體, PMingLiU" w:cs="新細明體, PMingLiU"/>
                <w:szCs w:val="22"/>
              </w:rPr>
              <w:t>……………</w:t>
            </w:r>
            <w:r>
              <w:rPr>
                <w:rFonts w:ascii="新細明體, PMingLiU" w:eastAsia="標楷體" w:hAnsi="新細明體, PMingLiU" w:cs="新細明體, PMingLiU"/>
                <w:szCs w:val="22"/>
              </w:rPr>
              <w:t>元，補助項目及金額：</w:t>
            </w:r>
          </w:p>
        </w:tc>
      </w:tr>
      <w:tr w:rsidR="003C4CA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35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C4CA6" w:rsidRDefault="00937AB4">
            <w:pPr>
              <w:pStyle w:val="Standard"/>
              <w:jc w:val="center"/>
              <w:rPr>
                <w:rFonts w:ascii="新細明體, PMingLiU" w:eastAsia="標楷體" w:hAnsi="新細明體, PMingLiU" w:cs="新細明體, PMingLiU" w:hint="eastAsia"/>
                <w:szCs w:val="22"/>
              </w:rPr>
            </w:pPr>
            <w:r>
              <w:rPr>
                <w:rFonts w:ascii="新細明體, PMingLiU" w:eastAsia="標楷體" w:hAnsi="新細明體, PMingLiU" w:cs="新細明體, PMingLiU"/>
                <w:szCs w:val="22"/>
              </w:rPr>
              <w:t>經費項目</w:t>
            </w:r>
          </w:p>
        </w:tc>
        <w:tc>
          <w:tcPr>
            <w:tcW w:w="5385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C4CA6" w:rsidRDefault="00937AB4">
            <w:pPr>
              <w:pStyle w:val="Standard"/>
              <w:jc w:val="center"/>
              <w:rPr>
                <w:rFonts w:ascii="新細明體, PMingLiU" w:eastAsia="標楷體" w:hAnsi="新細明體, PMingLiU" w:cs="新細明體, PMingLiU" w:hint="eastAsia"/>
                <w:szCs w:val="22"/>
              </w:rPr>
            </w:pPr>
            <w:r>
              <w:rPr>
                <w:rFonts w:ascii="新細明體, PMingLiU" w:eastAsia="標楷體" w:hAnsi="新細明體, PMingLiU" w:cs="新細明體, PMingLiU"/>
                <w:szCs w:val="22"/>
              </w:rPr>
              <w:t>計畫經費明細</w:t>
            </w:r>
          </w:p>
        </w:tc>
        <w:tc>
          <w:tcPr>
            <w:tcW w:w="268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C4CA6" w:rsidRDefault="00937AB4">
            <w:pPr>
              <w:pStyle w:val="Standard"/>
              <w:jc w:val="center"/>
              <w:rPr>
                <w:rFonts w:ascii="新細明體, PMingLiU" w:eastAsia="標楷體" w:hAnsi="新細明體, PMingLiU" w:cs="新細明體, PMingLiU" w:hint="eastAsia"/>
                <w:b/>
                <w:szCs w:val="22"/>
                <w:shd w:val="clear" w:color="auto" w:fill="D8D8D8"/>
              </w:rPr>
            </w:pPr>
            <w:r>
              <w:rPr>
                <w:rFonts w:ascii="新細明體, PMingLiU" w:eastAsia="標楷體" w:hAnsi="新細明體, PMingLiU" w:cs="新細明體, PMingLiU"/>
                <w:b/>
                <w:szCs w:val="22"/>
                <w:shd w:val="clear" w:color="auto" w:fill="D8D8D8"/>
              </w:rPr>
              <w:t>教育部核定計畫經費</w:t>
            </w:r>
          </w:p>
          <w:p w:rsidR="003C4CA6" w:rsidRDefault="00937AB4">
            <w:pPr>
              <w:pStyle w:val="Standard"/>
              <w:jc w:val="center"/>
              <w:rPr>
                <w:rFonts w:ascii="新細明體, PMingLiU" w:eastAsia="標楷體" w:hAnsi="新細明體, PMingLiU" w:cs="新細明體, PMingLiU" w:hint="eastAsia"/>
                <w:b/>
                <w:szCs w:val="22"/>
                <w:shd w:val="clear" w:color="auto" w:fill="D8D8D8"/>
              </w:rPr>
            </w:pPr>
            <w:r>
              <w:rPr>
                <w:rFonts w:ascii="新細明體, PMingLiU" w:eastAsia="標楷體" w:hAnsi="新細明體, PMingLiU" w:cs="新細明體, PMingLiU"/>
                <w:b/>
                <w:szCs w:val="22"/>
                <w:shd w:val="clear" w:color="auto" w:fill="D8D8D8"/>
              </w:rPr>
              <w:t>（申請單位請勿填寫）</w:t>
            </w:r>
          </w:p>
        </w:tc>
      </w:tr>
      <w:tr w:rsidR="003C4CA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35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937AB4"/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C4CA6" w:rsidRDefault="00937AB4">
            <w:pPr>
              <w:pStyle w:val="Standard"/>
              <w:jc w:val="center"/>
              <w:rPr>
                <w:rFonts w:ascii="新細明體, PMingLiU" w:eastAsia="標楷體" w:hAnsi="新細明體, PMingLiU" w:cs="新細明體, PMingLiU" w:hint="eastAsia"/>
                <w:szCs w:val="22"/>
              </w:rPr>
            </w:pPr>
            <w:r>
              <w:rPr>
                <w:rFonts w:ascii="新細明體, PMingLiU" w:eastAsia="標楷體" w:hAnsi="新細明體, PMingLiU" w:cs="新細明體, PMingLiU"/>
                <w:szCs w:val="22"/>
              </w:rPr>
              <w:t>單價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C4CA6" w:rsidRDefault="00937AB4">
            <w:pPr>
              <w:pStyle w:val="Standard"/>
              <w:jc w:val="center"/>
              <w:rPr>
                <w:rFonts w:ascii="新細明體, PMingLiU" w:eastAsia="標楷體" w:hAnsi="新細明體, PMingLiU" w:cs="新細明體, PMingLiU" w:hint="eastAsia"/>
                <w:szCs w:val="22"/>
              </w:rPr>
            </w:pPr>
            <w:r>
              <w:rPr>
                <w:rFonts w:ascii="新細明體, PMingLiU" w:eastAsia="標楷體" w:hAnsi="新細明體, PMingLiU" w:cs="新細明體, PMingLiU"/>
                <w:szCs w:val="22"/>
              </w:rPr>
              <w:t>數量</w:t>
            </w: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C4CA6" w:rsidRDefault="00937AB4">
            <w:pPr>
              <w:pStyle w:val="Standard"/>
              <w:jc w:val="center"/>
              <w:rPr>
                <w:rFonts w:ascii="新細明體, PMingLiU" w:eastAsia="標楷體" w:hAnsi="新細明體, PMingLiU" w:cs="新細明體, PMingLiU" w:hint="eastAsia"/>
                <w:szCs w:val="22"/>
              </w:rPr>
            </w:pPr>
            <w:r>
              <w:rPr>
                <w:rFonts w:ascii="新細明體, PMingLiU" w:eastAsia="標楷體" w:hAnsi="新細明體, PMingLiU" w:cs="新細明體, PMingLiU"/>
                <w:szCs w:val="22"/>
              </w:rPr>
              <w:t>總價</w:t>
            </w:r>
          </w:p>
        </w:tc>
        <w:tc>
          <w:tcPr>
            <w:tcW w:w="25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C4CA6" w:rsidRDefault="00937AB4">
            <w:pPr>
              <w:pStyle w:val="Standard"/>
              <w:jc w:val="center"/>
              <w:rPr>
                <w:rFonts w:ascii="新細明體, PMingLiU" w:eastAsia="標楷體" w:hAnsi="新細明體, PMingLiU" w:cs="新細明體, PMingLiU" w:hint="eastAsia"/>
                <w:szCs w:val="22"/>
              </w:rPr>
            </w:pPr>
            <w:r>
              <w:rPr>
                <w:rFonts w:ascii="新細明體, PMingLiU" w:eastAsia="標楷體" w:hAnsi="新細明體, PMingLiU" w:cs="新細明體, PMingLiU"/>
                <w:szCs w:val="22"/>
              </w:rPr>
              <w:t>說明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C4CA6" w:rsidRDefault="00937AB4">
            <w:pPr>
              <w:pStyle w:val="Standard"/>
              <w:jc w:val="center"/>
              <w:rPr>
                <w:rFonts w:ascii="新細明體, PMingLiU" w:eastAsia="標楷體" w:hAnsi="新細明體, PMingLiU" w:cs="新細明體, PMingLiU" w:hint="eastAsia"/>
                <w:szCs w:val="22"/>
              </w:rPr>
            </w:pPr>
            <w:r>
              <w:rPr>
                <w:rFonts w:ascii="新細明體, PMingLiU" w:eastAsia="標楷體" w:hAnsi="新細明體, PMingLiU" w:cs="新細明體, PMingLiU"/>
                <w:szCs w:val="22"/>
              </w:rPr>
              <w:t>計畫金額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C4CA6" w:rsidRDefault="00937AB4">
            <w:pPr>
              <w:pStyle w:val="Standard"/>
              <w:jc w:val="center"/>
              <w:rPr>
                <w:rFonts w:ascii="新細明體, PMingLiU" w:eastAsia="標楷體" w:hAnsi="新細明體, PMingLiU" w:cs="新細明體, PMingLiU" w:hint="eastAsia"/>
                <w:szCs w:val="22"/>
              </w:rPr>
            </w:pPr>
            <w:r>
              <w:rPr>
                <w:rFonts w:ascii="新細明體, PMingLiU" w:eastAsia="標楷體" w:hAnsi="新細明體, PMingLiU" w:cs="新細明體, PMingLiU"/>
                <w:szCs w:val="22"/>
              </w:rPr>
              <w:t>核定金額</w:t>
            </w:r>
          </w:p>
        </w:tc>
      </w:tr>
      <w:tr w:rsidR="003C4CA6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  <w:jc w:val="center"/>
        </w:trPr>
        <w:tc>
          <w:tcPr>
            <w:tcW w:w="570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CA6" w:rsidRDefault="00937AB4">
            <w:pPr>
              <w:pStyle w:val="Standard"/>
              <w:snapToGrid w:val="0"/>
              <w:spacing w:line="240" w:lineRule="exact"/>
              <w:jc w:val="center"/>
              <w:rPr>
                <w:rFonts w:ascii="新細明體, PMingLiU" w:eastAsia="標楷體" w:hAnsi="新細明體, PMingLiU" w:cs="新細明體, PMingLiU" w:hint="eastAsia"/>
                <w:szCs w:val="22"/>
              </w:rPr>
            </w:pPr>
            <w:r>
              <w:rPr>
                <w:rFonts w:ascii="新細明體, PMingLiU" w:eastAsia="標楷體" w:hAnsi="新細明體, PMingLiU" w:cs="新細明體, PMingLiU"/>
                <w:szCs w:val="22"/>
              </w:rPr>
              <w:t>業</w:t>
            </w:r>
          </w:p>
          <w:p w:rsidR="003C4CA6" w:rsidRDefault="00937AB4">
            <w:pPr>
              <w:pStyle w:val="Standard"/>
              <w:snapToGrid w:val="0"/>
              <w:spacing w:line="240" w:lineRule="exact"/>
              <w:jc w:val="center"/>
              <w:rPr>
                <w:rFonts w:ascii="新細明體, PMingLiU" w:eastAsia="標楷體" w:hAnsi="新細明體, PMingLiU" w:cs="新細明體, PMingLiU" w:hint="eastAsia"/>
                <w:szCs w:val="22"/>
              </w:rPr>
            </w:pPr>
            <w:proofErr w:type="gramStart"/>
            <w:r>
              <w:rPr>
                <w:rFonts w:ascii="新細明體, PMingLiU" w:eastAsia="標楷體" w:hAnsi="新細明體, PMingLiU" w:cs="新細明體, PMingLiU"/>
                <w:szCs w:val="22"/>
              </w:rPr>
              <w:t>務</w:t>
            </w:r>
            <w:proofErr w:type="gramEnd"/>
          </w:p>
          <w:p w:rsidR="003C4CA6" w:rsidRDefault="00937AB4">
            <w:pPr>
              <w:pStyle w:val="Standard"/>
              <w:snapToGrid w:val="0"/>
              <w:spacing w:line="240" w:lineRule="exact"/>
              <w:jc w:val="center"/>
              <w:rPr>
                <w:rFonts w:ascii="新細明體, PMingLiU" w:eastAsia="標楷體" w:hAnsi="新細明體, PMingLiU" w:cs="新細明體, PMingLiU" w:hint="eastAsia"/>
                <w:szCs w:val="22"/>
              </w:rPr>
            </w:pPr>
            <w:r>
              <w:rPr>
                <w:rFonts w:ascii="新細明體, PMingLiU" w:eastAsia="標楷體" w:hAnsi="新細明體, PMingLiU" w:cs="新細明體, PMingLiU"/>
                <w:szCs w:val="22"/>
              </w:rPr>
              <w:t>費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C4CA6" w:rsidRDefault="00937AB4">
            <w:pPr>
              <w:pStyle w:val="Standard"/>
              <w:snapToGrid w:val="0"/>
              <w:spacing w:line="240" w:lineRule="exact"/>
              <w:ind w:left="-29" w:firstLine="26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講座鐘點費</w:t>
            </w:r>
          </w:p>
          <w:p w:rsidR="003C4CA6" w:rsidRDefault="00937AB4">
            <w:pPr>
              <w:pStyle w:val="Standard"/>
              <w:snapToGrid w:val="0"/>
              <w:spacing w:line="240" w:lineRule="exact"/>
              <w:ind w:left="-29" w:firstLine="26"/>
              <w:rPr>
                <w:rFonts w:ascii="新細明體, PMingLiU" w:eastAsia="標楷體" w:hAnsi="新細明體, PMingLiU" w:hint="eastAsia"/>
                <w:szCs w:val="24"/>
              </w:rPr>
            </w:pPr>
            <w:r>
              <w:rPr>
                <w:rFonts w:ascii="新細明體, PMingLiU" w:eastAsia="標楷體" w:hAnsi="新細明體, PMingLiU"/>
                <w:szCs w:val="24"/>
              </w:rPr>
              <w:t>(</w:t>
            </w:r>
            <w:r>
              <w:rPr>
                <w:rFonts w:ascii="新細明體, PMingLiU" w:eastAsia="標楷體" w:hAnsi="新細明體, PMingLiU"/>
                <w:szCs w:val="24"/>
              </w:rPr>
              <w:t>外聘</w:t>
            </w:r>
            <w:r>
              <w:rPr>
                <w:rFonts w:ascii="新細明體, PMingLiU" w:eastAsia="標楷體" w:hAnsi="新細明體, PMingLiU"/>
                <w:szCs w:val="24"/>
              </w:rPr>
              <w:t>)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C4CA6" w:rsidRDefault="003C4CA6">
            <w:pPr>
              <w:pStyle w:val="Standard"/>
              <w:snapToGrid w:val="0"/>
              <w:jc w:val="both"/>
              <w:rPr>
                <w:rFonts w:ascii="新細明體, PMingLiU" w:eastAsia="標楷體" w:hAnsi="新細明體, PMingLiU" w:hint="eastAsia"/>
                <w:szCs w:val="24"/>
              </w:rPr>
            </w:pP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C4CA6" w:rsidRDefault="003C4CA6">
            <w:pPr>
              <w:pStyle w:val="Standard"/>
              <w:snapToGrid w:val="0"/>
              <w:spacing w:line="240" w:lineRule="exact"/>
              <w:jc w:val="both"/>
              <w:rPr>
                <w:rFonts w:ascii="新細明體, PMingLiU" w:eastAsia="標楷體" w:hAnsi="新細明體, PMingLiU" w:hint="eastAsia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C4CA6" w:rsidRDefault="003C4CA6">
            <w:pPr>
              <w:pStyle w:val="Standard"/>
              <w:snapToGrid w:val="0"/>
              <w:spacing w:line="240" w:lineRule="exact"/>
              <w:jc w:val="both"/>
              <w:rPr>
                <w:rFonts w:ascii="新細明體, PMingLiU" w:eastAsia="標楷體" w:hAnsi="新細明體, PMingLiU" w:hint="eastAsia"/>
                <w:szCs w:val="24"/>
              </w:rPr>
            </w:pPr>
          </w:p>
        </w:tc>
        <w:tc>
          <w:tcPr>
            <w:tcW w:w="25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C4CA6" w:rsidRDefault="00937AB4">
            <w:pPr>
              <w:pStyle w:val="Standard"/>
              <w:snapToGrid w:val="0"/>
              <w:spacing w:line="240" w:lineRule="exact"/>
              <w:rPr>
                <w:rFonts w:ascii="新細明體, PMingLiU" w:hAnsi="新細明體, PMingLiU" w:cs="新細明體, PMingLiU"/>
                <w:sz w:val="20"/>
              </w:rPr>
            </w:pPr>
            <w:r>
              <w:rPr>
                <w:rFonts w:ascii="新細明體, PMingLiU" w:hAnsi="新細明體, PMingLiU" w:cs="新細明體, PMingLiU"/>
                <w:sz w:val="20"/>
              </w:rPr>
              <w:t>依講座鐘點費</w:t>
            </w:r>
            <w:proofErr w:type="gramStart"/>
            <w:r>
              <w:rPr>
                <w:rFonts w:ascii="新細明體, PMingLiU" w:hAnsi="新細明體, PMingLiU" w:cs="新細明體, PMingLiU"/>
                <w:sz w:val="20"/>
              </w:rPr>
              <w:t>支給表辦理</w:t>
            </w:r>
            <w:proofErr w:type="gramEnd"/>
            <w:r>
              <w:rPr>
                <w:rFonts w:ascii="新細明體, PMingLiU" w:hAnsi="新細明體, PMingLiU" w:cs="新細明體, PMingLiU"/>
                <w:sz w:val="20"/>
              </w:rPr>
              <w:t>。</w:t>
            </w:r>
          </w:p>
          <w:p w:rsidR="003C4CA6" w:rsidRDefault="00937AB4">
            <w:pPr>
              <w:pStyle w:val="Standard"/>
              <w:snapToGrid w:val="0"/>
              <w:spacing w:line="240" w:lineRule="exact"/>
            </w:pPr>
            <w:r>
              <w:rPr>
                <w:rFonts w:ascii="新細明體, PMingLiU" w:hAnsi="新細明體, PMingLiU" w:cs="新細明體, PMingLiU"/>
                <w:sz w:val="20"/>
              </w:rPr>
              <w:t>(</w:t>
            </w:r>
            <w:r>
              <w:rPr>
                <w:rFonts w:ascii="新細明體, PMingLiU" w:hAnsi="新細明體, PMingLiU" w:cs="新細明體, PMingLiU"/>
                <w:sz w:val="20"/>
              </w:rPr>
              <w:t>補助上限每小時</w:t>
            </w:r>
            <w:r>
              <w:rPr>
                <w:rFonts w:ascii="新細明體, PMingLiU" w:hAnsi="新細明體, PMingLiU" w:cs="新細明體, PMingLiU"/>
                <w:sz w:val="20"/>
              </w:rPr>
              <w:t>1</w:t>
            </w:r>
            <w:r>
              <w:rPr>
                <w:rFonts w:ascii="新細明體, PMingLiU" w:hAnsi="新細明體, PMingLiU" w:cs="新細明體, PMingLiU"/>
                <w:sz w:val="20"/>
              </w:rPr>
              <w:t>千元</w:t>
            </w:r>
            <w:r>
              <w:rPr>
                <w:rFonts w:ascii="新細明體, PMingLiU" w:hAnsi="新細明體, PMingLiU" w:cs="新細明體, PMingLiU"/>
                <w:sz w:val="20"/>
              </w:rPr>
              <w:t>)</w:t>
            </w:r>
          </w:p>
          <w:p w:rsidR="003C4CA6" w:rsidRDefault="00937AB4">
            <w:pPr>
              <w:pStyle w:val="Standard"/>
              <w:snapToGrid w:val="0"/>
              <w:spacing w:line="240" w:lineRule="exact"/>
              <w:rPr>
                <w:rFonts w:ascii="新細明體, PMingLiU" w:hAnsi="新細明體, PMingLiU" w:cs="新細明體, PMingLiU"/>
                <w:szCs w:val="24"/>
              </w:rPr>
            </w:pPr>
            <w:r>
              <w:rPr>
                <w:rFonts w:ascii="新細明體, PMingLiU" w:hAnsi="新細明體, PMingLiU" w:cs="新細明體, PMingLiU"/>
                <w:szCs w:val="24"/>
              </w:rPr>
              <w:t>1,000m07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C4CA6" w:rsidRDefault="003C4CA6">
            <w:pPr>
              <w:pStyle w:val="Standard"/>
              <w:snapToGrid w:val="0"/>
              <w:spacing w:line="240" w:lineRule="exact"/>
              <w:rPr>
                <w:rFonts w:ascii="新細明體, PMingLiU" w:eastAsia="標楷體" w:hAnsi="新細明體, PMingLiU" w:cs="新細明體, PMingLiU" w:hint="eastAsia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C4CA6" w:rsidRDefault="003C4CA6">
            <w:pPr>
              <w:pStyle w:val="Standard"/>
              <w:snapToGrid w:val="0"/>
              <w:spacing w:line="240" w:lineRule="exact"/>
              <w:rPr>
                <w:rFonts w:ascii="新細明體, PMingLiU" w:eastAsia="標楷體" w:hAnsi="新細明體, PMingLiU" w:hint="eastAsia"/>
                <w:szCs w:val="24"/>
              </w:rPr>
            </w:pPr>
          </w:p>
        </w:tc>
      </w:tr>
      <w:tr w:rsidR="003C4CA6">
        <w:tblPrEx>
          <w:tblCellMar>
            <w:top w:w="0" w:type="dxa"/>
            <w:bottom w:w="0" w:type="dxa"/>
          </w:tblCellMar>
        </w:tblPrEx>
        <w:trPr>
          <w:cantSplit/>
          <w:trHeight w:hRule="exact" w:val="574"/>
          <w:jc w:val="center"/>
        </w:trPr>
        <w:tc>
          <w:tcPr>
            <w:tcW w:w="570" w:type="dxa"/>
            <w:vMerge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937AB4"/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C4CA6" w:rsidRDefault="00937AB4">
            <w:pPr>
              <w:pStyle w:val="Standard"/>
              <w:snapToGrid w:val="0"/>
              <w:spacing w:line="240" w:lineRule="exact"/>
              <w:ind w:left="-29" w:firstLine="26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講座鐘點費</w:t>
            </w:r>
          </w:p>
          <w:p w:rsidR="003C4CA6" w:rsidRDefault="00937AB4">
            <w:pPr>
              <w:pStyle w:val="Standard"/>
              <w:snapToGrid w:val="0"/>
              <w:spacing w:line="240" w:lineRule="exact"/>
            </w:pPr>
            <w:r>
              <w:rPr>
                <w:rFonts w:ascii="新細明體, PMingLiU" w:eastAsia="標楷體" w:hAnsi="新細明體, PMingLiU"/>
                <w:szCs w:val="24"/>
              </w:rPr>
              <w:t>(</w:t>
            </w:r>
            <w:proofErr w:type="gramStart"/>
            <w:r>
              <w:rPr>
                <w:rFonts w:ascii="新細明體, PMingLiU" w:eastAsia="標楷體" w:hAnsi="新細明體, PMingLiU"/>
                <w:szCs w:val="24"/>
              </w:rPr>
              <w:t>內聘</w:t>
            </w:r>
            <w:proofErr w:type="gramEnd"/>
            <w:r>
              <w:rPr>
                <w:rFonts w:ascii="新細明體, PMingLiU" w:eastAsia="標楷體" w:hAnsi="新細明體, PMingLiU"/>
                <w:szCs w:val="24"/>
              </w:rPr>
              <w:t>)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C4CA6" w:rsidRDefault="003C4CA6">
            <w:pPr>
              <w:pStyle w:val="Standard"/>
              <w:snapToGrid w:val="0"/>
              <w:spacing w:line="240" w:lineRule="exact"/>
              <w:jc w:val="both"/>
              <w:rPr>
                <w:rFonts w:ascii="新細明體, PMingLiU" w:eastAsia="標楷體" w:hAnsi="新細明體, PMingLiU" w:cs="標楷體" w:hint="eastAsia"/>
                <w:szCs w:val="24"/>
              </w:rPr>
            </w:pP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C4CA6" w:rsidRDefault="003C4CA6">
            <w:pPr>
              <w:pStyle w:val="Standard"/>
              <w:snapToGrid w:val="0"/>
              <w:spacing w:line="240" w:lineRule="exact"/>
              <w:jc w:val="both"/>
              <w:rPr>
                <w:rFonts w:ascii="新細明體, PMingLiU" w:eastAsia="標楷體" w:hAnsi="新細明體, PMingLiU" w:hint="eastAsia"/>
                <w:szCs w:val="24"/>
                <w:shd w:val="clear" w:color="auto" w:fill="D8D8D8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C4CA6" w:rsidRDefault="003C4CA6">
            <w:pPr>
              <w:pStyle w:val="Standard"/>
              <w:snapToGrid w:val="0"/>
              <w:spacing w:line="240" w:lineRule="exact"/>
              <w:jc w:val="both"/>
              <w:rPr>
                <w:rFonts w:ascii="新細明體, PMingLiU" w:eastAsia="標楷體" w:hAnsi="新細明體, PMingLiU" w:hint="eastAsia"/>
                <w:b/>
                <w:szCs w:val="24"/>
                <w:shd w:val="clear" w:color="auto" w:fill="D8D8D8"/>
              </w:rPr>
            </w:pPr>
          </w:p>
        </w:tc>
        <w:tc>
          <w:tcPr>
            <w:tcW w:w="25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C4CA6" w:rsidRDefault="00937AB4">
            <w:pPr>
              <w:pStyle w:val="Standard"/>
              <w:snapToGrid w:val="0"/>
              <w:spacing w:line="240" w:lineRule="exact"/>
              <w:rPr>
                <w:rFonts w:ascii="新細明體, PMingLiU" w:hAnsi="新細明體, PMingLiU" w:cs="新細明體, PMingLiU"/>
                <w:sz w:val="20"/>
              </w:rPr>
            </w:pPr>
            <w:r>
              <w:rPr>
                <w:rFonts w:ascii="新細明體, PMingLiU" w:hAnsi="新細明體, PMingLiU" w:cs="新細明體, PMingLiU"/>
                <w:sz w:val="20"/>
              </w:rPr>
              <w:t>依講座鐘點費</w:t>
            </w:r>
            <w:proofErr w:type="gramStart"/>
            <w:r>
              <w:rPr>
                <w:rFonts w:ascii="新細明體, PMingLiU" w:hAnsi="新細明體, PMingLiU" w:cs="新細明體, PMingLiU"/>
                <w:sz w:val="20"/>
              </w:rPr>
              <w:t>支給表辦理</w:t>
            </w:r>
            <w:proofErr w:type="gramEnd"/>
            <w:r>
              <w:rPr>
                <w:rFonts w:ascii="新細明體, PMingLiU" w:hAnsi="新細明體, PMingLiU" w:cs="新細明體, PMingLiU"/>
                <w:sz w:val="20"/>
              </w:rPr>
              <w:t>。</w:t>
            </w:r>
          </w:p>
          <w:p w:rsidR="003C4CA6" w:rsidRDefault="00937AB4">
            <w:pPr>
              <w:pStyle w:val="Standard"/>
              <w:snapToGrid w:val="0"/>
              <w:spacing w:line="240" w:lineRule="exact"/>
              <w:rPr>
                <w:rFonts w:ascii="新細明體, PMingLiU" w:hAnsi="新細明體, PMingLiU" w:cs="新細明體, PMingLiU"/>
                <w:sz w:val="20"/>
              </w:rPr>
            </w:pPr>
            <w:r>
              <w:rPr>
                <w:rFonts w:ascii="新細明體, PMingLiU" w:hAnsi="新細明體, PMingLiU" w:cs="新細明體, PMingLiU"/>
                <w:sz w:val="20"/>
              </w:rPr>
              <w:t>(</w:t>
            </w:r>
            <w:r>
              <w:rPr>
                <w:rFonts w:ascii="新細明體, PMingLiU" w:hAnsi="新細明體, PMingLiU" w:cs="新細明體, PMingLiU"/>
                <w:sz w:val="20"/>
              </w:rPr>
              <w:t>補助上限每小時</w:t>
            </w:r>
            <w:r>
              <w:rPr>
                <w:rFonts w:ascii="新細明體, PMingLiU" w:hAnsi="新細明體, PMingLiU" w:cs="新細明體, PMingLiU"/>
                <w:sz w:val="20"/>
              </w:rPr>
              <w:t>1</w:t>
            </w:r>
            <w:r>
              <w:rPr>
                <w:rFonts w:ascii="新細明體, PMingLiU" w:hAnsi="新細明體, PMingLiU" w:cs="新細明體, PMingLiU"/>
                <w:sz w:val="20"/>
              </w:rPr>
              <w:t>千元</w:t>
            </w:r>
            <w:r>
              <w:rPr>
                <w:rFonts w:ascii="新細明體, PMingLiU" w:hAnsi="新細明體, PMingLiU" w:cs="新細明體, PMingLiU"/>
                <w:sz w:val="20"/>
              </w:rPr>
              <w:t>)</w:t>
            </w:r>
          </w:p>
          <w:p w:rsidR="003C4CA6" w:rsidRDefault="003C4CA6">
            <w:pPr>
              <w:pStyle w:val="Standard"/>
              <w:snapToGrid w:val="0"/>
              <w:spacing w:line="240" w:lineRule="exact"/>
              <w:rPr>
                <w:rFonts w:ascii="新細明體, PMingLiU" w:hAnsi="新細明體, PMingLiU" w:cs="新細明體, PMingLiU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C4CA6" w:rsidRDefault="003C4CA6">
            <w:pPr>
              <w:pStyle w:val="Standard"/>
              <w:snapToGrid w:val="0"/>
              <w:spacing w:line="240" w:lineRule="exact"/>
              <w:rPr>
                <w:rFonts w:ascii="新細明體, PMingLiU" w:eastAsia="標楷體" w:hAnsi="新細明體, PMingLiU" w:cs="新細明體, PMingLiU" w:hint="eastAsia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C4CA6" w:rsidRDefault="003C4CA6">
            <w:pPr>
              <w:pStyle w:val="Standard"/>
              <w:snapToGrid w:val="0"/>
              <w:spacing w:line="240" w:lineRule="exact"/>
              <w:rPr>
                <w:rFonts w:ascii="新細明體, PMingLiU" w:eastAsia="標楷體" w:hAnsi="新細明體, PMingLiU" w:hint="eastAsia"/>
                <w:szCs w:val="24"/>
              </w:rPr>
            </w:pPr>
          </w:p>
        </w:tc>
      </w:tr>
      <w:tr w:rsidR="003C4CA6">
        <w:tblPrEx>
          <w:tblCellMar>
            <w:top w:w="0" w:type="dxa"/>
            <w:bottom w:w="0" w:type="dxa"/>
          </w:tblCellMar>
        </w:tblPrEx>
        <w:trPr>
          <w:cantSplit/>
          <w:trHeight w:hRule="exact" w:val="568"/>
          <w:jc w:val="center"/>
        </w:trPr>
        <w:tc>
          <w:tcPr>
            <w:tcW w:w="570" w:type="dxa"/>
            <w:vMerge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937AB4"/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C4CA6" w:rsidRDefault="00937AB4">
            <w:pPr>
              <w:pStyle w:val="Standard"/>
              <w:snapToGrid w:val="0"/>
              <w:spacing w:line="240" w:lineRule="exact"/>
              <w:rPr>
                <w:rFonts w:ascii="新細明體, PMingLiU" w:eastAsia="標楷體" w:hAnsi="新細明體, PMingLiU" w:hint="eastAsia"/>
                <w:szCs w:val="24"/>
              </w:rPr>
            </w:pPr>
            <w:r>
              <w:rPr>
                <w:rFonts w:ascii="新細明體, PMingLiU" w:eastAsia="標楷體" w:hAnsi="新細明體, PMingLiU"/>
                <w:szCs w:val="24"/>
              </w:rPr>
              <w:t>講義費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C4CA6" w:rsidRDefault="003C4CA6">
            <w:pPr>
              <w:pStyle w:val="Standard"/>
              <w:snapToGrid w:val="0"/>
              <w:spacing w:line="240" w:lineRule="exact"/>
              <w:rPr>
                <w:rFonts w:ascii="新細明體, PMingLiU" w:eastAsia="標楷體" w:hAnsi="新細明體, PMingLiU" w:hint="eastAsia"/>
                <w:szCs w:val="24"/>
              </w:rPr>
            </w:pP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C4CA6" w:rsidRDefault="003C4CA6">
            <w:pPr>
              <w:pStyle w:val="Standard"/>
              <w:snapToGrid w:val="0"/>
              <w:spacing w:line="240" w:lineRule="exact"/>
              <w:rPr>
                <w:rFonts w:ascii="新細明體, PMingLiU" w:eastAsia="標楷體" w:hAnsi="新細明體, PMingLiU" w:hint="eastAsia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C4CA6" w:rsidRDefault="003C4CA6">
            <w:pPr>
              <w:pStyle w:val="Standard"/>
              <w:snapToGrid w:val="0"/>
              <w:spacing w:line="240" w:lineRule="exact"/>
              <w:rPr>
                <w:rFonts w:ascii="新細明體, PMingLiU" w:eastAsia="標楷體" w:hAnsi="新細明體, PMingLiU" w:hint="eastAsia"/>
                <w:b/>
                <w:szCs w:val="24"/>
              </w:rPr>
            </w:pPr>
          </w:p>
        </w:tc>
        <w:tc>
          <w:tcPr>
            <w:tcW w:w="2565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C4CA6" w:rsidRDefault="00937AB4">
            <w:pPr>
              <w:pStyle w:val="Standard"/>
              <w:snapToGrid w:val="0"/>
              <w:spacing w:line="240" w:lineRule="exact"/>
            </w:pPr>
            <w:r>
              <w:rPr>
                <w:rFonts w:ascii="新細明體, PMingLiU" w:hAnsi="新細明體, PMingLiU" w:cs="新細明體, PMingLiU"/>
                <w:bCs/>
                <w:sz w:val="20"/>
              </w:rPr>
              <w:t>請詳列課程名稱、金額及數量</w:t>
            </w:r>
            <w:r>
              <w:rPr>
                <w:rFonts w:ascii="新細明體, PMingLiU" w:hAnsi="新細明體, PMingLiU" w:cs="新細明體, PMingLiU"/>
                <w:bCs/>
                <w:sz w:val="20"/>
              </w:rPr>
              <w:t>(</w:t>
            </w:r>
            <w:r>
              <w:rPr>
                <w:rFonts w:ascii="新細明體, PMingLiU" w:hAnsi="新細明體, PMingLiU" w:cs="新細明體, PMingLiU"/>
                <w:bCs/>
                <w:sz w:val="20"/>
              </w:rPr>
              <w:t>補助上限每人</w:t>
            </w:r>
            <w:r>
              <w:rPr>
                <w:rFonts w:ascii="新細明體, PMingLiU" w:hAnsi="新細明體, PMingLiU" w:cs="新細明體, PMingLiU"/>
                <w:bCs/>
                <w:sz w:val="20"/>
              </w:rPr>
              <w:t>100</w:t>
            </w:r>
            <w:r>
              <w:rPr>
                <w:rFonts w:ascii="新細明體, PMingLiU" w:hAnsi="新細明體, PMingLiU" w:cs="新細明體, PMingLiU"/>
                <w:bCs/>
                <w:sz w:val="20"/>
              </w:rPr>
              <w:t>元</w:t>
            </w:r>
            <w:r>
              <w:rPr>
                <w:rFonts w:ascii="新細明體, PMingLiU" w:hAnsi="新細明體, PMingLiU" w:cs="新細明體, PMingLiU"/>
                <w:bCs/>
                <w:sz w:val="20"/>
              </w:rPr>
              <w:t>)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C4CA6" w:rsidRDefault="003C4CA6">
            <w:pPr>
              <w:pStyle w:val="Standard"/>
              <w:snapToGrid w:val="0"/>
              <w:spacing w:line="240" w:lineRule="exact"/>
              <w:rPr>
                <w:rFonts w:ascii="新細明體, PMingLiU" w:eastAsia="標楷體" w:hAnsi="新細明體, PMingLiU" w:cs="新細明體, PMingLiU" w:hint="eastAsia"/>
                <w:bCs/>
                <w:sz w:val="20"/>
                <w:szCs w:val="24"/>
              </w:rPr>
            </w:pPr>
          </w:p>
        </w:tc>
        <w:tc>
          <w:tcPr>
            <w:tcW w:w="136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C4CA6" w:rsidRDefault="003C4CA6">
            <w:pPr>
              <w:pStyle w:val="Standard"/>
              <w:snapToGrid w:val="0"/>
              <w:spacing w:line="240" w:lineRule="exact"/>
              <w:rPr>
                <w:rFonts w:ascii="新細明體, PMingLiU" w:eastAsia="標楷體" w:hAnsi="新細明體, PMingLiU" w:hint="eastAsia"/>
                <w:szCs w:val="24"/>
              </w:rPr>
            </w:pPr>
          </w:p>
        </w:tc>
      </w:tr>
      <w:tr w:rsidR="003C4CA6">
        <w:tblPrEx>
          <w:tblCellMar>
            <w:top w:w="0" w:type="dxa"/>
            <w:bottom w:w="0" w:type="dxa"/>
          </w:tblCellMar>
        </w:tblPrEx>
        <w:trPr>
          <w:cantSplit/>
          <w:trHeight w:hRule="exact" w:val="562"/>
          <w:jc w:val="center"/>
        </w:trPr>
        <w:tc>
          <w:tcPr>
            <w:tcW w:w="570" w:type="dxa"/>
            <w:vMerge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937AB4"/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C4CA6" w:rsidRDefault="00937AB4">
            <w:pPr>
              <w:pStyle w:val="Standard"/>
              <w:snapToGrid w:val="0"/>
              <w:spacing w:line="240" w:lineRule="exact"/>
              <w:rPr>
                <w:rFonts w:ascii="新細明體, PMingLiU" w:eastAsia="標楷體" w:hAnsi="新細明體, PMingLiU" w:hint="eastAsia"/>
                <w:szCs w:val="24"/>
              </w:rPr>
            </w:pPr>
            <w:r>
              <w:rPr>
                <w:rFonts w:ascii="新細明體, PMingLiU" w:eastAsia="標楷體" w:hAnsi="新細明體, PMingLiU"/>
                <w:szCs w:val="24"/>
              </w:rPr>
              <w:t>材料費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C4CA6" w:rsidRDefault="003C4CA6">
            <w:pPr>
              <w:pStyle w:val="Standard"/>
              <w:snapToGrid w:val="0"/>
              <w:spacing w:line="240" w:lineRule="exact"/>
              <w:rPr>
                <w:rFonts w:ascii="新細明體, PMingLiU" w:eastAsia="標楷體" w:hAnsi="新細明體, PMingLiU" w:hint="eastAsia"/>
                <w:szCs w:val="24"/>
              </w:rPr>
            </w:pP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C4CA6" w:rsidRDefault="003C4CA6">
            <w:pPr>
              <w:pStyle w:val="Standard"/>
              <w:snapToGrid w:val="0"/>
              <w:spacing w:line="240" w:lineRule="exact"/>
              <w:rPr>
                <w:rFonts w:ascii="新細明體, PMingLiU" w:eastAsia="標楷體" w:hAnsi="新細明體, PMingLiU" w:hint="eastAsia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C4CA6" w:rsidRDefault="003C4CA6">
            <w:pPr>
              <w:pStyle w:val="Standard"/>
              <w:snapToGrid w:val="0"/>
              <w:spacing w:line="240" w:lineRule="exact"/>
              <w:rPr>
                <w:rFonts w:ascii="新細明體, PMingLiU" w:eastAsia="標楷體" w:hAnsi="新細明體, PMingLiU" w:hint="eastAsia"/>
                <w:b/>
                <w:szCs w:val="24"/>
              </w:rPr>
            </w:pPr>
          </w:p>
        </w:tc>
        <w:tc>
          <w:tcPr>
            <w:tcW w:w="2565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C4CA6" w:rsidRDefault="00937AB4">
            <w:pPr>
              <w:pStyle w:val="Standard"/>
              <w:snapToGrid w:val="0"/>
              <w:spacing w:line="240" w:lineRule="exact"/>
            </w:pPr>
            <w:r>
              <w:rPr>
                <w:rFonts w:ascii="新細明體, PMingLiU" w:hAnsi="新細明體, PMingLiU" w:cs="新細明體, PMingLiU"/>
                <w:bCs/>
                <w:sz w:val="20"/>
              </w:rPr>
              <w:t>請詳列課程名稱、金額及數量</w:t>
            </w:r>
            <w:r>
              <w:rPr>
                <w:rFonts w:ascii="新細明體, PMingLiU" w:hAnsi="新細明體, PMingLiU" w:cs="新細明體, PMingLiU"/>
                <w:bCs/>
                <w:sz w:val="20"/>
              </w:rPr>
              <w:t>(</w:t>
            </w:r>
            <w:r>
              <w:rPr>
                <w:rFonts w:ascii="新細明體, PMingLiU" w:hAnsi="新細明體, PMingLiU" w:cs="新細明體, PMingLiU"/>
                <w:bCs/>
                <w:sz w:val="20"/>
              </w:rPr>
              <w:t>補助上限每人</w:t>
            </w:r>
            <w:r>
              <w:rPr>
                <w:rFonts w:ascii="新細明體, PMingLiU" w:hAnsi="新細明體, PMingLiU" w:cs="新細明體, PMingLiU"/>
                <w:bCs/>
                <w:sz w:val="20"/>
              </w:rPr>
              <w:t>150</w:t>
            </w:r>
            <w:r>
              <w:rPr>
                <w:rFonts w:ascii="新細明體, PMingLiU" w:hAnsi="新細明體, PMingLiU" w:cs="新細明體, PMingLiU"/>
                <w:bCs/>
                <w:sz w:val="20"/>
              </w:rPr>
              <w:t>元</w:t>
            </w:r>
            <w:r>
              <w:rPr>
                <w:rFonts w:ascii="新細明體, PMingLiU" w:hAnsi="新細明體, PMingLiU" w:cs="新細明體, PMingLiU"/>
                <w:bCs/>
                <w:sz w:val="20"/>
              </w:rPr>
              <w:t>)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C4CA6" w:rsidRDefault="003C4CA6">
            <w:pPr>
              <w:pStyle w:val="Standard"/>
              <w:snapToGrid w:val="0"/>
              <w:spacing w:line="240" w:lineRule="exact"/>
              <w:rPr>
                <w:rFonts w:ascii="新細明體, PMingLiU" w:eastAsia="標楷體" w:hAnsi="新細明體, PMingLiU" w:cs="新細明體, PMingLiU" w:hint="eastAsia"/>
                <w:bCs/>
                <w:sz w:val="20"/>
                <w:szCs w:val="24"/>
              </w:rPr>
            </w:pPr>
          </w:p>
        </w:tc>
        <w:tc>
          <w:tcPr>
            <w:tcW w:w="136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C4CA6" w:rsidRDefault="003C4CA6">
            <w:pPr>
              <w:pStyle w:val="Standard"/>
              <w:snapToGrid w:val="0"/>
              <w:spacing w:line="240" w:lineRule="exact"/>
              <w:rPr>
                <w:rFonts w:ascii="新細明體, PMingLiU" w:eastAsia="標楷體" w:hAnsi="新細明體, PMingLiU" w:hint="eastAsia"/>
                <w:szCs w:val="24"/>
              </w:rPr>
            </w:pPr>
          </w:p>
        </w:tc>
      </w:tr>
      <w:tr w:rsidR="003C4CA6">
        <w:tblPrEx>
          <w:tblCellMar>
            <w:top w:w="0" w:type="dxa"/>
            <w:bottom w:w="0" w:type="dxa"/>
          </w:tblCellMar>
        </w:tblPrEx>
        <w:trPr>
          <w:cantSplit/>
          <w:trHeight w:hRule="exact" w:val="867"/>
          <w:jc w:val="center"/>
        </w:trPr>
        <w:tc>
          <w:tcPr>
            <w:tcW w:w="570" w:type="dxa"/>
            <w:vMerge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937AB4"/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C4CA6" w:rsidRDefault="00937AB4">
            <w:pPr>
              <w:pStyle w:val="Standard"/>
              <w:snapToGrid w:val="0"/>
              <w:spacing w:line="240" w:lineRule="exact"/>
              <w:rPr>
                <w:rFonts w:ascii="新細明體, PMingLiU" w:eastAsia="標楷體" w:hAnsi="新細明體, PMingLiU" w:hint="eastAsia"/>
                <w:szCs w:val="24"/>
              </w:rPr>
            </w:pPr>
            <w:r>
              <w:rPr>
                <w:rFonts w:ascii="新細明體, PMingLiU" w:eastAsia="標楷體" w:hAnsi="新細明體, PMingLiU"/>
                <w:szCs w:val="24"/>
              </w:rPr>
              <w:t>場地布置費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C4CA6" w:rsidRDefault="003C4CA6">
            <w:pPr>
              <w:pStyle w:val="Standard"/>
              <w:snapToGrid w:val="0"/>
              <w:spacing w:line="240" w:lineRule="exact"/>
              <w:rPr>
                <w:rFonts w:ascii="新細明體, PMingLiU" w:eastAsia="標楷體" w:hAnsi="新細明體, PMingLiU" w:hint="eastAsia"/>
                <w:szCs w:val="24"/>
              </w:rPr>
            </w:pP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C4CA6" w:rsidRDefault="003C4CA6">
            <w:pPr>
              <w:pStyle w:val="Standard"/>
              <w:snapToGrid w:val="0"/>
              <w:spacing w:line="240" w:lineRule="exact"/>
              <w:rPr>
                <w:rFonts w:ascii="新細明體, PMingLiU" w:eastAsia="標楷體" w:hAnsi="新細明體, PMingLiU" w:hint="eastAsia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C4CA6" w:rsidRDefault="003C4CA6">
            <w:pPr>
              <w:pStyle w:val="Standard"/>
              <w:snapToGrid w:val="0"/>
              <w:spacing w:line="240" w:lineRule="exact"/>
              <w:rPr>
                <w:rFonts w:ascii="新細明體, PMingLiU" w:eastAsia="標楷體" w:hAnsi="新細明體, PMingLiU" w:hint="eastAsia"/>
                <w:b/>
                <w:szCs w:val="24"/>
              </w:rPr>
            </w:pPr>
          </w:p>
        </w:tc>
        <w:tc>
          <w:tcPr>
            <w:tcW w:w="2565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CA6" w:rsidRDefault="00937AB4">
            <w:pPr>
              <w:pStyle w:val="Standard"/>
              <w:snapToGrid w:val="0"/>
              <w:spacing w:line="240" w:lineRule="exact"/>
              <w:rPr>
                <w:rFonts w:ascii="新細明體, PMingLiU" w:hAnsi="新細明體, PMingLiU" w:cs="新細明體, PMingLiU"/>
                <w:sz w:val="20"/>
              </w:rPr>
            </w:pPr>
            <w:r>
              <w:rPr>
                <w:rFonts w:ascii="新細明體, PMingLiU" w:hAnsi="新細明體, PMingLiU" w:cs="新細明體, PMingLiU"/>
                <w:sz w:val="20"/>
              </w:rPr>
              <w:t>各項活動場地布置需要之經費支出。</w:t>
            </w:r>
          </w:p>
          <w:p w:rsidR="003C4CA6" w:rsidRDefault="00937AB4">
            <w:pPr>
              <w:pStyle w:val="Standard"/>
              <w:snapToGrid w:val="0"/>
              <w:spacing w:line="240" w:lineRule="exact"/>
              <w:rPr>
                <w:rFonts w:ascii="新細明體, PMingLiU" w:hAnsi="新細明體, PMingLiU" w:cs="新細明體, PMingLiU"/>
                <w:sz w:val="20"/>
              </w:rPr>
            </w:pPr>
            <w:r>
              <w:rPr>
                <w:rFonts w:ascii="新細明體, PMingLiU" w:hAnsi="新細明體, PMingLiU" w:cs="新細明體, PMingLiU"/>
                <w:sz w:val="20"/>
              </w:rPr>
              <w:t>(</w:t>
            </w:r>
            <w:r>
              <w:rPr>
                <w:rFonts w:ascii="新細明體, PMingLiU" w:hAnsi="新細明體, PMingLiU" w:cs="新細明體, PMingLiU"/>
                <w:sz w:val="20"/>
              </w:rPr>
              <w:t>補助上限</w:t>
            </w:r>
            <w:r>
              <w:rPr>
                <w:rFonts w:ascii="新細明體, PMingLiU" w:hAnsi="新細明體, PMingLiU" w:cs="新細明體, PMingLiU"/>
                <w:sz w:val="20"/>
              </w:rPr>
              <w:t>5</w:t>
            </w:r>
            <w:r>
              <w:rPr>
                <w:rFonts w:ascii="新細明體, PMingLiU" w:hAnsi="新細明體, PMingLiU" w:cs="新細明體, PMingLiU"/>
                <w:sz w:val="20"/>
              </w:rPr>
              <w:t>千元</w:t>
            </w:r>
            <w:r>
              <w:rPr>
                <w:rFonts w:ascii="新細明體, PMingLiU" w:hAnsi="新細明體, PMingLiU" w:cs="新細明體, PMingLiU"/>
                <w:sz w:val="20"/>
              </w:rPr>
              <w:t>)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C4CA6" w:rsidRDefault="003C4CA6">
            <w:pPr>
              <w:pStyle w:val="Standard"/>
              <w:snapToGrid w:val="0"/>
              <w:spacing w:line="240" w:lineRule="exact"/>
              <w:rPr>
                <w:rFonts w:ascii="新細明體, PMingLiU" w:eastAsia="標楷體" w:hAnsi="新細明體, PMingLiU" w:cs="新細明體, PMingLiU" w:hint="eastAsia"/>
                <w:sz w:val="20"/>
                <w:szCs w:val="24"/>
              </w:rPr>
            </w:pPr>
          </w:p>
        </w:tc>
        <w:tc>
          <w:tcPr>
            <w:tcW w:w="136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C4CA6" w:rsidRDefault="003C4CA6">
            <w:pPr>
              <w:pStyle w:val="Standard"/>
              <w:snapToGrid w:val="0"/>
              <w:spacing w:line="240" w:lineRule="exact"/>
              <w:rPr>
                <w:rFonts w:ascii="新細明體, PMingLiU" w:eastAsia="標楷體" w:hAnsi="新細明體, PMingLiU" w:hint="eastAsia"/>
                <w:szCs w:val="24"/>
              </w:rPr>
            </w:pPr>
          </w:p>
        </w:tc>
      </w:tr>
      <w:tr w:rsidR="003C4CA6">
        <w:tblPrEx>
          <w:tblCellMar>
            <w:top w:w="0" w:type="dxa"/>
            <w:bottom w:w="0" w:type="dxa"/>
          </w:tblCellMar>
        </w:tblPrEx>
        <w:trPr>
          <w:cantSplit/>
          <w:trHeight w:hRule="exact" w:val="1469"/>
          <w:jc w:val="center"/>
        </w:trPr>
        <w:tc>
          <w:tcPr>
            <w:tcW w:w="570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:rsidR="003C4CA6" w:rsidRDefault="003C4CA6">
            <w:pPr>
              <w:pStyle w:val="Standard"/>
              <w:snapToGrid w:val="0"/>
              <w:spacing w:line="240" w:lineRule="exact"/>
              <w:ind w:left="113" w:right="113"/>
              <w:jc w:val="center"/>
              <w:rPr>
                <w:rFonts w:ascii="新細明體, PMingLiU" w:eastAsia="標楷體" w:hAnsi="新細明體, PMingLiU" w:hint="eastAsia"/>
                <w:bCs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C4CA6" w:rsidRDefault="00937AB4">
            <w:pPr>
              <w:pStyle w:val="Standard"/>
              <w:snapToGrid w:val="0"/>
              <w:spacing w:line="240" w:lineRule="exact"/>
              <w:rPr>
                <w:rFonts w:ascii="新細明體, PMingLiU" w:eastAsia="標楷體" w:hAnsi="新細明體, PMingLiU" w:hint="eastAsia"/>
                <w:szCs w:val="24"/>
              </w:rPr>
            </w:pPr>
            <w:r>
              <w:rPr>
                <w:rFonts w:ascii="新細明體, PMingLiU" w:eastAsia="標楷體" w:hAnsi="新細明體, PMingLiU"/>
                <w:szCs w:val="24"/>
              </w:rPr>
              <w:t>雜支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C4CA6" w:rsidRDefault="003C4CA6">
            <w:pPr>
              <w:pStyle w:val="Standard"/>
              <w:snapToGrid w:val="0"/>
              <w:spacing w:line="240" w:lineRule="exact"/>
              <w:rPr>
                <w:rFonts w:ascii="新細明體, PMingLiU" w:eastAsia="標楷體" w:hAnsi="新細明體, PMingLiU" w:hint="eastAsia"/>
                <w:szCs w:val="24"/>
              </w:rPr>
            </w:pP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C4CA6" w:rsidRDefault="003C4CA6">
            <w:pPr>
              <w:pStyle w:val="Standard"/>
              <w:snapToGrid w:val="0"/>
              <w:spacing w:line="240" w:lineRule="exact"/>
              <w:rPr>
                <w:rFonts w:ascii="新細明體, PMingLiU" w:eastAsia="標楷體" w:hAnsi="新細明體, PMingLiU" w:hint="eastAsia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C4CA6" w:rsidRDefault="003C4CA6">
            <w:pPr>
              <w:pStyle w:val="Standard"/>
              <w:snapToGrid w:val="0"/>
              <w:spacing w:line="240" w:lineRule="exact"/>
              <w:rPr>
                <w:rFonts w:ascii="新細明體, PMingLiU" w:eastAsia="標楷體" w:hAnsi="新細明體, PMingLiU" w:hint="eastAsia"/>
                <w:b/>
                <w:szCs w:val="24"/>
              </w:rPr>
            </w:pPr>
          </w:p>
        </w:tc>
        <w:tc>
          <w:tcPr>
            <w:tcW w:w="2565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C4CA6" w:rsidRDefault="00937AB4">
            <w:pPr>
              <w:pStyle w:val="Standarduser"/>
              <w:snapToGrid w:val="0"/>
              <w:spacing w:line="240" w:lineRule="exact"/>
              <w:jc w:val="both"/>
            </w:pPr>
            <w:r>
              <w:rPr>
                <w:rFonts w:ascii="新細明體, PMingLiU" w:eastAsia="新細明體, PMingLiU" w:hAnsi="新細明體, PMingLiU" w:cs="新細明體, PMingLiU"/>
                <w:sz w:val="20"/>
                <w:szCs w:val="20"/>
              </w:rPr>
              <w:t>(1)</w:t>
            </w:r>
            <w:r>
              <w:rPr>
                <w:rFonts w:ascii="新細明體, PMingLiU" w:eastAsia="新細明體, PMingLiU" w:hAnsi="新細明體, PMingLiU" w:cs="新細明體, PMingLiU"/>
                <w:sz w:val="20"/>
                <w:szCs w:val="20"/>
              </w:rPr>
              <w:t>凡前項費用未列之辦公事務費用屬之。如文具用品、紙張、資訊耗材、資料夾、郵資等屬之。</w:t>
            </w:r>
            <w:r>
              <w:rPr>
                <w:rFonts w:ascii="新細明體, PMingLiU" w:eastAsia="新細明體, PMingLiU" w:hAnsi="新細明體, PMingLiU" w:cs="新細明體, PMingLiU"/>
                <w:sz w:val="20"/>
                <w:szCs w:val="20"/>
              </w:rPr>
              <w:t>(2)</w:t>
            </w:r>
            <w:r>
              <w:rPr>
                <w:rFonts w:ascii="新細明體, PMingLiU" w:eastAsia="新細明體, PMingLiU" w:hAnsi="新細明體, PMingLiU" w:cs="新細明體, PMingLiU"/>
                <w:sz w:val="20"/>
                <w:szCs w:val="20"/>
              </w:rPr>
              <w:t>有關雜支已涵蓋之經費項目，除特別需求外，不得重複編列。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C4CA6" w:rsidRDefault="003C4CA6">
            <w:pPr>
              <w:pStyle w:val="Standard"/>
              <w:snapToGrid w:val="0"/>
              <w:spacing w:line="240" w:lineRule="exact"/>
              <w:rPr>
                <w:rFonts w:ascii="新細明體, PMingLiU" w:eastAsia="標楷體" w:hAnsi="新細明體, PMingLiU" w:cs="新細明體, PMingLiU" w:hint="eastAsia"/>
                <w:sz w:val="20"/>
                <w:szCs w:val="24"/>
              </w:rPr>
            </w:pPr>
          </w:p>
        </w:tc>
        <w:tc>
          <w:tcPr>
            <w:tcW w:w="136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C4CA6" w:rsidRDefault="003C4CA6">
            <w:pPr>
              <w:pStyle w:val="Standard"/>
              <w:snapToGrid w:val="0"/>
              <w:spacing w:line="240" w:lineRule="exact"/>
              <w:rPr>
                <w:rFonts w:ascii="新細明體, PMingLiU" w:eastAsia="標楷體" w:hAnsi="新細明體, PMingLiU" w:hint="eastAsia"/>
                <w:szCs w:val="24"/>
              </w:rPr>
            </w:pPr>
          </w:p>
        </w:tc>
      </w:tr>
      <w:tr w:rsidR="003C4CA6">
        <w:tblPrEx>
          <w:tblCellMar>
            <w:top w:w="0" w:type="dxa"/>
            <w:bottom w:w="0" w:type="dxa"/>
          </w:tblCellMar>
        </w:tblPrEx>
        <w:trPr>
          <w:cantSplit/>
          <w:trHeight w:hRule="exact" w:val="634"/>
          <w:jc w:val="center"/>
        </w:trPr>
        <w:tc>
          <w:tcPr>
            <w:tcW w:w="1935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CA6" w:rsidRDefault="00937AB4">
            <w:pPr>
              <w:pStyle w:val="Standard"/>
              <w:jc w:val="center"/>
            </w:pPr>
            <w:r>
              <w:rPr>
                <w:rFonts w:ascii="新細明體, PMingLiU" w:eastAsia="標楷體" w:hAnsi="新細明體, PMingLiU" w:cs="新細明體, PMingLiU"/>
                <w:b/>
                <w:szCs w:val="22"/>
              </w:rPr>
              <w:t>合</w:t>
            </w:r>
            <w:r>
              <w:rPr>
                <w:rFonts w:ascii="新細明體, PMingLiU" w:hAnsi="新細明體, PMingLiU" w:cs="新細明體, PMingLiU"/>
                <w:b/>
                <w:szCs w:val="22"/>
              </w:rPr>
              <w:t xml:space="preserve">  </w:t>
            </w:r>
            <w:r>
              <w:rPr>
                <w:rFonts w:ascii="新細明體, PMingLiU" w:eastAsia="標楷體" w:hAnsi="新細明體, PMingLiU" w:cs="新細明體, PMingLiU"/>
                <w:b/>
                <w:szCs w:val="22"/>
              </w:rPr>
              <w:t>計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CA6" w:rsidRDefault="003C4CA6">
            <w:pPr>
              <w:pStyle w:val="Standard"/>
              <w:snapToGrid w:val="0"/>
              <w:spacing w:line="240" w:lineRule="exact"/>
              <w:jc w:val="center"/>
              <w:rPr>
                <w:rFonts w:ascii="新細明體, PMingLiU" w:eastAsia="標楷體" w:hAnsi="新細明體, PMingLiU" w:hint="eastAsia"/>
                <w:b/>
                <w:szCs w:val="24"/>
                <w:shd w:val="clear" w:color="auto" w:fill="D8D8D8"/>
              </w:rPr>
            </w:pP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CA6" w:rsidRDefault="003C4CA6">
            <w:pPr>
              <w:pStyle w:val="Standard"/>
              <w:snapToGrid w:val="0"/>
              <w:spacing w:line="240" w:lineRule="exact"/>
              <w:jc w:val="center"/>
              <w:rPr>
                <w:rFonts w:ascii="新細明體, PMingLiU" w:eastAsia="標楷體" w:hAnsi="新細明體, PMingLiU" w:hint="eastAsia"/>
                <w:szCs w:val="24"/>
                <w:shd w:val="clear" w:color="auto" w:fill="D8D8D8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CA6" w:rsidRDefault="003C4CA6">
            <w:pPr>
              <w:pStyle w:val="Standard"/>
              <w:snapToGrid w:val="0"/>
              <w:spacing w:line="240" w:lineRule="exact"/>
              <w:rPr>
                <w:rFonts w:ascii="新細明體, PMingLiU" w:eastAsia="標楷體" w:hAnsi="新細明體, PMingLiU" w:hint="eastAsia"/>
                <w:b/>
                <w:szCs w:val="24"/>
                <w:shd w:val="clear" w:color="auto" w:fill="D8D8D8"/>
              </w:rPr>
            </w:pPr>
          </w:p>
        </w:tc>
        <w:tc>
          <w:tcPr>
            <w:tcW w:w="25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C4CA6" w:rsidRDefault="003C4CA6">
            <w:pPr>
              <w:pStyle w:val="Standard"/>
              <w:snapToGrid w:val="0"/>
              <w:spacing w:line="240" w:lineRule="exact"/>
              <w:rPr>
                <w:rFonts w:ascii="新細明體, PMingLiU" w:eastAsia="標楷體" w:hAnsi="新細明體, PMingLiU" w:hint="eastAsia"/>
                <w:b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C4CA6" w:rsidRDefault="00937AB4">
            <w:pPr>
              <w:pStyle w:val="Standard"/>
              <w:snapToGrid w:val="0"/>
              <w:spacing w:line="240" w:lineRule="exact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核定計畫金額</w:t>
            </w:r>
          </w:p>
        </w:tc>
        <w:tc>
          <w:tcPr>
            <w:tcW w:w="1363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C4CA6" w:rsidRDefault="00937AB4">
            <w:pPr>
              <w:pStyle w:val="Standard"/>
              <w:snapToGrid w:val="0"/>
              <w:spacing w:line="240" w:lineRule="exact"/>
              <w:ind w:left="100" w:hanging="100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核定補助金額</w:t>
            </w:r>
          </w:p>
        </w:tc>
      </w:tr>
      <w:tr w:rsidR="003C4CA6">
        <w:tblPrEx>
          <w:tblCellMar>
            <w:top w:w="0" w:type="dxa"/>
            <w:bottom w:w="0" w:type="dxa"/>
          </w:tblCellMar>
        </w:tblPrEx>
        <w:trPr>
          <w:cantSplit/>
          <w:trHeight w:hRule="exact" w:val="915"/>
          <w:jc w:val="center"/>
        </w:trPr>
        <w:tc>
          <w:tcPr>
            <w:tcW w:w="7320" w:type="dxa"/>
            <w:gridSpan w:val="11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C4CA6" w:rsidRDefault="00937AB4">
            <w:pPr>
              <w:pStyle w:val="Standard"/>
              <w:ind w:firstLine="240"/>
            </w:pPr>
            <w:r>
              <w:rPr>
                <w:rFonts w:ascii="新細明體, PMingLiU" w:eastAsia="標楷體" w:hAnsi="新細明體, PMingLiU" w:cs="新細明體, PMingLiU"/>
                <w:szCs w:val="22"/>
              </w:rPr>
              <w:t>承辦</w:t>
            </w:r>
            <w:r>
              <w:rPr>
                <w:rFonts w:ascii="新細明體, PMingLiU" w:hAnsi="新細明體, PMingLiU" w:cs="新細明體, PMingLiU"/>
                <w:szCs w:val="22"/>
              </w:rPr>
              <w:t xml:space="preserve">             </w:t>
            </w:r>
            <w:r>
              <w:rPr>
                <w:rFonts w:ascii="新細明體, PMingLiU" w:eastAsia="標楷體" w:hAnsi="新細明體, PMingLiU" w:cs="新細明體, PMingLiU"/>
                <w:szCs w:val="22"/>
              </w:rPr>
              <w:t>會計</w:t>
            </w:r>
            <w:r>
              <w:rPr>
                <w:rFonts w:ascii="新細明體, PMingLiU" w:hAnsi="新細明體, PMingLiU" w:cs="新細明體, PMingLiU"/>
                <w:szCs w:val="22"/>
              </w:rPr>
              <w:t xml:space="preserve">            </w:t>
            </w:r>
            <w:r>
              <w:rPr>
                <w:rFonts w:ascii="新細明體, PMingLiU" w:eastAsia="標楷體" w:hAnsi="新細明體, PMingLiU" w:cs="新細明體, PMingLiU"/>
                <w:szCs w:val="22"/>
              </w:rPr>
              <w:t>機關長官</w:t>
            </w:r>
          </w:p>
          <w:p w:rsidR="003C4CA6" w:rsidRDefault="00937AB4">
            <w:pPr>
              <w:pStyle w:val="Standard"/>
              <w:ind w:firstLine="240"/>
            </w:pPr>
            <w:r>
              <w:rPr>
                <w:rFonts w:ascii="新細明體, PMingLiU" w:eastAsia="標楷體" w:hAnsi="新細明體, PMingLiU" w:cs="新細明體, PMingLiU"/>
                <w:szCs w:val="22"/>
              </w:rPr>
              <w:t>單位</w:t>
            </w:r>
            <w:r>
              <w:rPr>
                <w:rFonts w:ascii="新細明體, PMingLiU" w:hAnsi="新細明體, PMingLiU" w:cs="新細明體, PMingLiU"/>
                <w:szCs w:val="22"/>
              </w:rPr>
              <w:t xml:space="preserve">             </w:t>
            </w:r>
            <w:r>
              <w:rPr>
                <w:rFonts w:ascii="新細明體, PMingLiU" w:eastAsia="標楷體" w:hAnsi="新細明體, PMingLiU" w:cs="新細明體, PMingLiU"/>
                <w:szCs w:val="22"/>
              </w:rPr>
              <w:t>單位</w:t>
            </w:r>
            <w:r>
              <w:rPr>
                <w:rFonts w:ascii="新細明體, PMingLiU" w:hAnsi="新細明體, PMingLiU" w:cs="新細明體, PMingLiU"/>
                <w:szCs w:val="22"/>
              </w:rPr>
              <w:t xml:space="preserve">            </w:t>
            </w:r>
            <w:r>
              <w:rPr>
                <w:rFonts w:ascii="新細明體, PMingLiU" w:eastAsia="標楷體" w:hAnsi="新細明體, PMingLiU" w:cs="新細明體, PMingLiU"/>
                <w:szCs w:val="22"/>
              </w:rPr>
              <w:t>或負責人</w:t>
            </w:r>
          </w:p>
          <w:p w:rsidR="003C4CA6" w:rsidRDefault="003C4CA6">
            <w:pPr>
              <w:pStyle w:val="Standard"/>
              <w:ind w:firstLine="240"/>
              <w:rPr>
                <w:rFonts w:ascii="新細明體, PMingLiU" w:eastAsia="標楷體" w:hAnsi="新細明體, PMingLiU" w:cs="新細明體, PMingLiU" w:hint="eastAsia"/>
                <w:szCs w:val="24"/>
              </w:rPr>
            </w:pPr>
          </w:p>
          <w:p w:rsidR="003C4CA6" w:rsidRDefault="003C4CA6">
            <w:pPr>
              <w:pStyle w:val="Standard"/>
              <w:ind w:firstLine="240"/>
              <w:rPr>
                <w:rFonts w:ascii="新細明體, PMingLiU" w:eastAsia="標楷體" w:hAnsi="新細明體, PMingLiU" w:hint="eastAsia"/>
                <w:szCs w:val="24"/>
              </w:rPr>
            </w:pPr>
          </w:p>
          <w:p w:rsidR="003C4CA6" w:rsidRDefault="003C4CA6">
            <w:pPr>
              <w:pStyle w:val="Standard"/>
              <w:ind w:firstLine="240"/>
              <w:rPr>
                <w:rFonts w:ascii="新細明體, PMingLiU" w:eastAsia="標楷體" w:hAnsi="新細明體, PMingLiU" w:hint="eastAsia"/>
                <w:szCs w:val="24"/>
              </w:rPr>
            </w:pPr>
          </w:p>
          <w:p w:rsidR="003C4CA6" w:rsidRDefault="003C4CA6">
            <w:pPr>
              <w:pStyle w:val="Standard"/>
              <w:ind w:firstLine="240"/>
              <w:rPr>
                <w:rFonts w:ascii="新細明體, PMingLiU" w:eastAsia="標楷體" w:hAnsi="新細明體, PMingLiU" w:hint="eastAsia"/>
                <w:szCs w:val="24"/>
              </w:rPr>
            </w:pPr>
          </w:p>
          <w:p w:rsidR="003C4CA6" w:rsidRDefault="003C4CA6">
            <w:pPr>
              <w:pStyle w:val="Standard"/>
              <w:ind w:firstLine="240"/>
              <w:rPr>
                <w:rFonts w:ascii="新細明體, PMingLiU" w:eastAsia="標楷體" w:hAnsi="新細明體, PMingLiU" w:hint="eastAsia"/>
                <w:szCs w:val="24"/>
              </w:rPr>
            </w:pPr>
          </w:p>
          <w:p w:rsidR="003C4CA6" w:rsidRDefault="003C4CA6">
            <w:pPr>
              <w:pStyle w:val="Standard"/>
              <w:ind w:firstLine="240"/>
              <w:rPr>
                <w:rFonts w:ascii="新細明體, PMingLiU" w:eastAsia="標楷體" w:hAnsi="新細明體, PMingLiU" w:hint="eastAsia"/>
                <w:szCs w:val="24"/>
              </w:rPr>
            </w:pPr>
          </w:p>
          <w:p w:rsidR="003C4CA6" w:rsidRDefault="003C4CA6">
            <w:pPr>
              <w:pStyle w:val="Standard"/>
              <w:ind w:firstLine="240"/>
              <w:rPr>
                <w:rFonts w:ascii="新細明體, PMingLiU" w:eastAsia="標楷體" w:hAnsi="新細明體, PMingLiU" w:hint="eastAsia"/>
                <w:szCs w:val="24"/>
              </w:rPr>
            </w:pPr>
          </w:p>
        </w:tc>
        <w:tc>
          <w:tcPr>
            <w:tcW w:w="2683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C4CA6" w:rsidRDefault="00937AB4">
            <w:pPr>
              <w:pStyle w:val="Standard"/>
              <w:snapToGrid w:val="0"/>
              <w:spacing w:line="240" w:lineRule="exact"/>
            </w:pPr>
            <w:r>
              <w:rPr>
                <w:rFonts w:ascii="新細明體, PMingLiU" w:eastAsia="標楷體" w:hAnsi="新細明體, PMingLiU" w:cs="新細明體, PMingLiU"/>
                <w:szCs w:val="22"/>
              </w:rPr>
              <w:t>教育部</w:t>
            </w:r>
            <w:r>
              <w:rPr>
                <w:rFonts w:ascii="新細明體, PMingLiU" w:hAnsi="新細明體, PMingLiU" w:cs="新細明體, PMingLiU"/>
                <w:szCs w:val="22"/>
              </w:rPr>
              <w:t xml:space="preserve">      </w:t>
            </w:r>
            <w:r>
              <w:rPr>
                <w:rFonts w:ascii="新細明體, PMingLiU" w:eastAsia="標楷體" w:hAnsi="新細明體, PMingLiU" w:cs="新細明體, PMingLiU"/>
                <w:szCs w:val="22"/>
              </w:rPr>
              <w:t>教育部</w:t>
            </w:r>
          </w:p>
          <w:p w:rsidR="003C4CA6" w:rsidRDefault="00937AB4">
            <w:pPr>
              <w:pStyle w:val="Standard"/>
              <w:snapToGrid w:val="0"/>
              <w:spacing w:line="240" w:lineRule="exact"/>
            </w:pPr>
            <w:r>
              <w:rPr>
                <w:rFonts w:ascii="新細明體, PMingLiU" w:eastAsia="標楷體" w:hAnsi="新細明體, PMingLiU" w:cs="新細明體, PMingLiU"/>
                <w:szCs w:val="22"/>
              </w:rPr>
              <w:t>承辦人</w:t>
            </w:r>
            <w:r>
              <w:rPr>
                <w:rFonts w:ascii="新細明體, PMingLiU" w:hAnsi="新細明體, PMingLiU" w:cs="新細明體, PMingLiU"/>
                <w:szCs w:val="22"/>
              </w:rPr>
              <w:t xml:space="preserve">     </w:t>
            </w:r>
            <w:r>
              <w:rPr>
                <w:rFonts w:ascii="新細明體, PMingLiU" w:eastAsia="標楷體" w:hAnsi="新細明體, PMingLiU" w:cs="新細明體, PMingLiU"/>
                <w:szCs w:val="22"/>
              </w:rPr>
              <w:t>單位主管</w:t>
            </w:r>
          </w:p>
          <w:p w:rsidR="003C4CA6" w:rsidRDefault="003C4CA6">
            <w:pPr>
              <w:pStyle w:val="Standard"/>
              <w:snapToGrid w:val="0"/>
              <w:spacing w:line="240" w:lineRule="exact"/>
              <w:rPr>
                <w:rFonts w:ascii="新細明體, PMingLiU" w:eastAsia="標楷體" w:hAnsi="新細明體, PMingLiU" w:cs="新細明體, PMingLiU" w:hint="eastAsia"/>
                <w:szCs w:val="24"/>
              </w:rPr>
            </w:pPr>
          </w:p>
          <w:p w:rsidR="003C4CA6" w:rsidRDefault="003C4CA6">
            <w:pPr>
              <w:pStyle w:val="Standard"/>
              <w:snapToGrid w:val="0"/>
              <w:spacing w:line="240" w:lineRule="exact"/>
              <w:rPr>
                <w:rFonts w:ascii="新細明體, PMingLiU" w:eastAsia="標楷體" w:hAnsi="新細明體, PMingLiU" w:hint="eastAsia"/>
                <w:szCs w:val="24"/>
              </w:rPr>
            </w:pPr>
          </w:p>
          <w:p w:rsidR="003C4CA6" w:rsidRDefault="003C4CA6">
            <w:pPr>
              <w:pStyle w:val="Standard"/>
              <w:snapToGrid w:val="0"/>
              <w:spacing w:line="240" w:lineRule="exact"/>
              <w:rPr>
                <w:rFonts w:ascii="新細明體, PMingLiU" w:eastAsia="標楷體" w:hAnsi="新細明體, PMingLiU" w:hint="eastAsia"/>
                <w:szCs w:val="24"/>
              </w:rPr>
            </w:pPr>
          </w:p>
          <w:p w:rsidR="003C4CA6" w:rsidRDefault="003C4CA6">
            <w:pPr>
              <w:pStyle w:val="Standard"/>
              <w:snapToGrid w:val="0"/>
              <w:spacing w:line="240" w:lineRule="exact"/>
              <w:rPr>
                <w:rFonts w:ascii="新細明體, PMingLiU" w:eastAsia="標楷體" w:hAnsi="新細明體, PMingLiU" w:hint="eastAsia"/>
                <w:szCs w:val="24"/>
              </w:rPr>
            </w:pPr>
          </w:p>
          <w:p w:rsidR="003C4CA6" w:rsidRDefault="003C4CA6">
            <w:pPr>
              <w:pStyle w:val="Standard"/>
              <w:snapToGrid w:val="0"/>
              <w:spacing w:line="240" w:lineRule="exact"/>
              <w:rPr>
                <w:rFonts w:ascii="新細明體, PMingLiU" w:eastAsia="標楷體" w:hAnsi="新細明體, PMingLiU" w:hint="eastAsia"/>
                <w:szCs w:val="24"/>
              </w:rPr>
            </w:pPr>
          </w:p>
          <w:p w:rsidR="003C4CA6" w:rsidRDefault="003C4CA6">
            <w:pPr>
              <w:pStyle w:val="Standard"/>
              <w:snapToGrid w:val="0"/>
              <w:spacing w:line="240" w:lineRule="exact"/>
              <w:rPr>
                <w:rFonts w:ascii="新細明體, PMingLiU" w:eastAsia="標楷體" w:hAnsi="新細明體, PMingLiU" w:hint="eastAsia"/>
                <w:szCs w:val="24"/>
              </w:rPr>
            </w:pPr>
          </w:p>
        </w:tc>
      </w:tr>
      <w:tr w:rsidR="003C4CA6">
        <w:tblPrEx>
          <w:tblCellMar>
            <w:top w:w="0" w:type="dxa"/>
            <w:bottom w:w="0" w:type="dxa"/>
          </w:tblCellMar>
        </w:tblPrEx>
        <w:trPr>
          <w:cantSplit/>
          <w:trHeight w:val="2923"/>
          <w:jc w:val="center"/>
        </w:trPr>
        <w:tc>
          <w:tcPr>
            <w:tcW w:w="7320" w:type="dxa"/>
            <w:gridSpan w:val="11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C4CA6" w:rsidRDefault="00937AB4">
            <w:pPr>
              <w:pStyle w:val="Standard"/>
              <w:ind w:firstLine="240"/>
              <w:rPr>
                <w:rFonts w:ascii="新細明體, PMingLiU" w:hAnsi="新細明體, PMingLiU" w:cs="新細明體, PMingLiU"/>
                <w:szCs w:val="22"/>
              </w:rPr>
            </w:pPr>
            <w:r>
              <w:rPr>
                <w:rFonts w:ascii="新細明體, PMingLiU" w:eastAsia="標楷體" w:hAnsi="新細明體, PMingLiU" w:cs="新細明體, PMingLiU"/>
                <w:szCs w:val="22"/>
              </w:rPr>
              <w:t>補助方式：</w:t>
            </w:r>
          </w:p>
          <w:p w:rsidR="003C4CA6" w:rsidRDefault="00937AB4">
            <w:pPr>
              <w:pStyle w:val="Standard"/>
              <w:ind w:firstLine="240"/>
              <w:rPr>
                <w:rFonts w:eastAsia="標楷體"/>
                <w:szCs w:val="22"/>
              </w:rPr>
            </w:pPr>
            <w:r>
              <w:rPr>
                <w:rFonts w:ascii="標楷體" w:eastAsia="標楷體" w:hAnsi="標楷體" w:cs="標楷體"/>
                <w:szCs w:val="22"/>
              </w:rPr>
              <w:t>□</w:t>
            </w:r>
            <w:r>
              <w:rPr>
                <w:rFonts w:ascii="新細明體, PMingLiU" w:eastAsia="標楷體" w:hAnsi="新細明體, PMingLiU" w:cs="新細明體, PMingLiU"/>
                <w:szCs w:val="22"/>
              </w:rPr>
              <w:t>全額補助</w:t>
            </w:r>
          </w:p>
          <w:p w:rsidR="003C4CA6" w:rsidRDefault="00937AB4">
            <w:pPr>
              <w:pStyle w:val="Standard"/>
              <w:ind w:firstLine="240"/>
              <w:rPr>
                <w:szCs w:val="22"/>
              </w:rPr>
            </w:pPr>
            <w:proofErr w:type="gramStart"/>
            <w:r>
              <w:rPr>
                <w:rFonts w:ascii="標楷體" w:eastAsia="標楷體" w:hAnsi="標楷體" w:cs="標楷體"/>
                <w:szCs w:val="22"/>
              </w:rPr>
              <w:t>▇</w:t>
            </w:r>
            <w:proofErr w:type="gramEnd"/>
            <w:r>
              <w:rPr>
                <w:rFonts w:ascii="新細明體, PMingLiU" w:eastAsia="標楷體" w:hAnsi="新細明體, PMingLiU" w:cs="新細明體, PMingLiU"/>
                <w:szCs w:val="22"/>
              </w:rPr>
              <w:t>部分補助</w:t>
            </w:r>
            <w:r>
              <w:rPr>
                <w:rFonts w:ascii="新細明體, PMingLiU" w:eastAsia="標楷體" w:hAnsi="新細明體, PMingLiU" w:cs="新細明體, PMingLiU"/>
                <w:szCs w:val="22"/>
              </w:rPr>
              <w:t>(</w:t>
            </w:r>
            <w:r>
              <w:rPr>
                <w:rFonts w:ascii="新細明體, PMingLiU" w:eastAsia="標楷體" w:hAnsi="新細明體, PMingLiU" w:cs="新細明體, PMingLiU"/>
                <w:szCs w:val="22"/>
              </w:rPr>
              <w:t>指定項目補助：</w:t>
            </w:r>
            <w:r>
              <w:rPr>
                <w:rFonts w:ascii="新細明體, PMingLiU" w:hAnsi="新細明體, PMingLiU" w:cs="新細明體, PMingLiU"/>
                <w:szCs w:val="22"/>
              </w:rPr>
              <w:t xml:space="preserve">  </w:t>
            </w:r>
            <w:r>
              <w:rPr>
                <w:rFonts w:ascii="新細明體, PMingLiU" w:eastAsia="標楷體" w:hAnsi="新細明體, PMingLiU" w:cs="新細明體, PMingLiU"/>
                <w:szCs w:val="22"/>
              </w:rPr>
              <w:t>□</w:t>
            </w:r>
            <w:r>
              <w:rPr>
                <w:rFonts w:ascii="新細明體, PMingLiU" w:eastAsia="標楷體" w:hAnsi="新細明體, PMingLiU" w:cs="新細明體, PMingLiU"/>
                <w:szCs w:val="22"/>
              </w:rPr>
              <w:t>是</w:t>
            </w:r>
            <w:proofErr w:type="gramStart"/>
            <w:r>
              <w:rPr>
                <w:rFonts w:ascii="新細明體, PMingLiU" w:eastAsia="標楷體" w:hAnsi="新細明體, PMingLiU" w:cs="新細明體, PMingLiU"/>
                <w:szCs w:val="22"/>
              </w:rPr>
              <w:t>▇</w:t>
            </w:r>
            <w:proofErr w:type="gramEnd"/>
            <w:r>
              <w:rPr>
                <w:rFonts w:ascii="新細明體, PMingLiU" w:eastAsia="標楷體" w:hAnsi="新細明體, PMingLiU" w:cs="新細明體, PMingLiU"/>
                <w:szCs w:val="22"/>
              </w:rPr>
              <w:t>否</w:t>
            </w:r>
            <w:r>
              <w:rPr>
                <w:rFonts w:ascii="新細明體, PMingLiU" w:eastAsia="標楷體" w:hAnsi="新細明體, PMingLiU" w:cs="新細明體, PMingLiU"/>
                <w:szCs w:val="22"/>
              </w:rPr>
              <w:t>)</w:t>
            </w:r>
          </w:p>
          <w:p w:rsidR="003C4CA6" w:rsidRDefault="00937AB4">
            <w:pPr>
              <w:pStyle w:val="Standard"/>
              <w:ind w:firstLine="240"/>
              <w:rPr>
                <w:rFonts w:ascii="新細明體, PMingLiU" w:hAnsi="新細明體, PMingLiU" w:cs="新細明體, PMingLiU"/>
                <w:szCs w:val="22"/>
              </w:rPr>
            </w:pPr>
            <w:r>
              <w:rPr>
                <w:rFonts w:ascii="新細明體, PMingLiU" w:eastAsia="標楷體" w:hAnsi="新細明體, PMingLiU" w:cs="新細明體, PMingLiU"/>
                <w:szCs w:val="22"/>
              </w:rPr>
              <w:t xml:space="preserve">【補助比率　</w:t>
            </w:r>
            <w:r>
              <w:rPr>
                <w:rFonts w:ascii="新細明體, PMingLiU" w:hAnsi="新細明體, PMingLiU" w:cs="新細明體, PMingLiU"/>
                <w:szCs w:val="22"/>
              </w:rPr>
              <w:t xml:space="preserve">  </w:t>
            </w:r>
            <w:r>
              <w:rPr>
                <w:rFonts w:ascii="新細明體, PMingLiU" w:eastAsia="標楷體" w:hAnsi="新細明體, PMingLiU" w:cs="新細明體, PMingLiU"/>
                <w:szCs w:val="22"/>
              </w:rPr>
              <w:t xml:space="preserve">　％】</w:t>
            </w:r>
          </w:p>
          <w:p w:rsidR="003C4CA6" w:rsidRDefault="00937AB4">
            <w:pPr>
              <w:pStyle w:val="Standard"/>
              <w:ind w:firstLine="240"/>
              <w:rPr>
                <w:rFonts w:ascii="新細明體, PMingLiU" w:eastAsia="標楷體" w:hAnsi="新細明體, PMingLiU" w:cs="新細明體, PMingLiU" w:hint="eastAsia"/>
                <w:szCs w:val="22"/>
              </w:rPr>
            </w:pPr>
            <w:r>
              <w:rPr>
                <w:rFonts w:ascii="新細明體, PMingLiU" w:eastAsia="標楷體" w:hAnsi="新細明體, PMingLiU" w:cs="新細明體, PMingLiU"/>
                <w:szCs w:val="22"/>
              </w:rPr>
              <w:t>地方政府經費辦理方式：</w:t>
            </w:r>
          </w:p>
          <w:p w:rsidR="003C4CA6" w:rsidRDefault="00937AB4">
            <w:pPr>
              <w:pStyle w:val="Standard"/>
              <w:ind w:firstLine="240"/>
            </w:pPr>
            <w:r>
              <w:rPr>
                <w:rFonts w:ascii="標楷體" w:eastAsia="標楷體" w:hAnsi="標楷體" w:cs="標楷體"/>
                <w:color w:val="FF0000"/>
                <w:szCs w:val="22"/>
              </w:rPr>
              <w:t>■</w:t>
            </w:r>
            <w:r>
              <w:rPr>
                <w:rFonts w:ascii="新細明體, PMingLiU" w:eastAsia="標楷體" w:hAnsi="新細明體, PMingLiU" w:cs="新細明體, PMingLiU"/>
                <w:szCs w:val="22"/>
              </w:rPr>
              <w:t>納入預算</w:t>
            </w:r>
          </w:p>
          <w:p w:rsidR="003C4CA6" w:rsidRDefault="00937AB4">
            <w:pPr>
              <w:pStyle w:val="Standard"/>
              <w:ind w:firstLine="240"/>
              <w:rPr>
                <w:rFonts w:eastAsia="標楷體"/>
                <w:szCs w:val="22"/>
              </w:rPr>
            </w:pPr>
            <w:r>
              <w:rPr>
                <w:rFonts w:ascii="標楷體" w:eastAsia="標楷體" w:hAnsi="標楷體" w:cs="標楷體"/>
                <w:szCs w:val="22"/>
              </w:rPr>
              <w:t>□</w:t>
            </w:r>
            <w:r>
              <w:rPr>
                <w:rFonts w:ascii="新細明體, PMingLiU" w:eastAsia="標楷體" w:hAnsi="新細明體, PMingLiU" w:cs="新細明體, PMingLiU"/>
                <w:szCs w:val="22"/>
              </w:rPr>
              <w:t>代收代付</w:t>
            </w:r>
          </w:p>
          <w:p w:rsidR="003C4CA6" w:rsidRDefault="00937AB4">
            <w:pPr>
              <w:pStyle w:val="Standard"/>
              <w:ind w:firstLine="240"/>
              <w:rPr>
                <w:rFonts w:eastAsia="標楷體"/>
                <w:szCs w:val="22"/>
              </w:rPr>
            </w:pPr>
            <w:r>
              <w:rPr>
                <w:rFonts w:ascii="標楷體" w:eastAsia="標楷體" w:hAnsi="標楷體" w:cs="標楷體"/>
                <w:szCs w:val="22"/>
              </w:rPr>
              <w:t>□</w:t>
            </w:r>
            <w:r>
              <w:rPr>
                <w:rFonts w:ascii="新細明體, PMingLiU" w:eastAsia="標楷體" w:hAnsi="新細明體, PMingLiU" w:cs="新細明體, PMingLiU"/>
                <w:szCs w:val="22"/>
              </w:rPr>
              <w:t>非屬地方政府</w:t>
            </w:r>
          </w:p>
        </w:tc>
        <w:tc>
          <w:tcPr>
            <w:tcW w:w="2683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C4CA6" w:rsidRDefault="00937AB4">
            <w:pPr>
              <w:pStyle w:val="Standard"/>
              <w:snapToGrid w:val="0"/>
              <w:spacing w:line="240" w:lineRule="exact"/>
              <w:rPr>
                <w:rFonts w:ascii="新細明體, PMingLiU" w:eastAsia="標楷體" w:hAnsi="新細明體, PMingLiU" w:cs="新細明體, PMingLiU" w:hint="eastAsia"/>
                <w:szCs w:val="22"/>
              </w:rPr>
            </w:pPr>
            <w:r>
              <w:rPr>
                <w:rFonts w:ascii="新細明體, PMingLiU" w:eastAsia="標楷體" w:hAnsi="新細明體, PMingLiU" w:cs="新細明體, PMingLiU"/>
                <w:szCs w:val="22"/>
              </w:rPr>
              <w:t>餘款繳回方式：</w:t>
            </w:r>
          </w:p>
          <w:p w:rsidR="003C4CA6" w:rsidRDefault="00937AB4">
            <w:pPr>
              <w:pStyle w:val="Standard"/>
              <w:snapToGrid w:val="0"/>
              <w:spacing w:line="240" w:lineRule="exact"/>
              <w:rPr>
                <w:szCs w:val="22"/>
              </w:rPr>
            </w:pPr>
            <w:r>
              <w:rPr>
                <w:rFonts w:ascii="標楷體" w:eastAsia="標楷體" w:hAnsi="標楷體" w:cs="標楷體"/>
                <w:szCs w:val="22"/>
              </w:rPr>
              <w:t>□</w:t>
            </w:r>
            <w:r>
              <w:rPr>
                <w:rFonts w:ascii="新細明體, PMingLiU" w:eastAsia="標楷體" w:hAnsi="新細明體, PMingLiU" w:cs="新細明體, PMingLiU"/>
                <w:szCs w:val="22"/>
              </w:rPr>
              <w:t>繳回</w:t>
            </w:r>
            <w:r>
              <w:rPr>
                <w:rFonts w:ascii="新細明體, PMingLiU" w:hAnsi="新細明體, PMingLiU" w:cs="新細明體, PMingLiU"/>
                <w:szCs w:val="22"/>
              </w:rPr>
              <w:t xml:space="preserve">  </w:t>
            </w:r>
          </w:p>
          <w:p w:rsidR="003C4CA6" w:rsidRDefault="00937AB4">
            <w:pPr>
              <w:pStyle w:val="Standard"/>
              <w:snapToGrid w:val="0"/>
              <w:spacing w:line="240" w:lineRule="exact"/>
              <w:ind w:left="230" w:hanging="230"/>
            </w:pPr>
            <w:r>
              <w:rPr>
                <w:rFonts w:ascii="標楷體" w:eastAsia="標楷體" w:hAnsi="標楷體" w:cs="標楷體"/>
                <w:color w:val="FF0000"/>
                <w:szCs w:val="22"/>
              </w:rPr>
              <w:t>■</w:t>
            </w:r>
            <w:r>
              <w:rPr>
                <w:rFonts w:ascii="新細明體, PMingLiU" w:eastAsia="標楷體" w:hAnsi="新細明體, PMingLiU" w:cs="新細明體, PMingLiU"/>
                <w:szCs w:val="22"/>
              </w:rPr>
              <w:t>依本部補</w:t>
            </w:r>
            <w:r>
              <w:rPr>
                <w:rFonts w:ascii="新細明體, PMingLiU" w:eastAsia="標楷體" w:hAnsi="新細明體, PMingLiU" w:cs="新細明體, PMingLiU"/>
                <w:szCs w:val="22"/>
              </w:rPr>
              <w:t>(</w:t>
            </w:r>
            <w:r>
              <w:rPr>
                <w:rFonts w:ascii="新細明體, PMingLiU" w:eastAsia="標楷體" w:hAnsi="新細明體, PMingLiU" w:cs="新細明體, PMingLiU"/>
                <w:szCs w:val="22"/>
              </w:rPr>
              <w:t>捐</w:t>
            </w:r>
            <w:r>
              <w:rPr>
                <w:rFonts w:ascii="新細明體, PMingLiU" w:eastAsia="標楷體" w:hAnsi="新細明體, PMingLiU" w:cs="新細明體, PMingLiU"/>
                <w:szCs w:val="22"/>
              </w:rPr>
              <w:t>)</w:t>
            </w:r>
            <w:r>
              <w:rPr>
                <w:rFonts w:ascii="新細明體, PMingLiU" w:eastAsia="標楷體" w:hAnsi="新細明體, PMingLiU" w:cs="新細明體, PMingLiU"/>
                <w:szCs w:val="22"/>
              </w:rPr>
              <w:t>助及委辦經費</w:t>
            </w:r>
            <w:proofErr w:type="gramStart"/>
            <w:r>
              <w:rPr>
                <w:rFonts w:ascii="新細明體, PMingLiU" w:eastAsia="標楷體" w:hAnsi="新細明體, PMingLiU" w:cs="新細明體, PMingLiU"/>
                <w:szCs w:val="22"/>
              </w:rPr>
              <w:t>核撥結報</w:t>
            </w:r>
            <w:proofErr w:type="gramEnd"/>
            <w:r>
              <w:rPr>
                <w:rFonts w:ascii="新細明體, PMingLiU" w:eastAsia="標楷體" w:hAnsi="新細明體, PMingLiU" w:cs="新細明體, PMingLiU"/>
                <w:szCs w:val="22"/>
              </w:rPr>
              <w:t>作業要點辦理</w:t>
            </w:r>
          </w:p>
          <w:p w:rsidR="003C4CA6" w:rsidRDefault="003C4CA6">
            <w:pPr>
              <w:pStyle w:val="Standard"/>
              <w:snapToGrid w:val="0"/>
              <w:spacing w:line="240" w:lineRule="exact"/>
              <w:ind w:left="230" w:hanging="230"/>
              <w:rPr>
                <w:rFonts w:ascii="新細明體, PMingLiU" w:eastAsia="標楷體" w:hAnsi="新細明體, PMingLiU" w:cs="新細明體, PMingLiU" w:hint="eastAsia"/>
                <w:szCs w:val="22"/>
              </w:rPr>
            </w:pPr>
          </w:p>
          <w:p w:rsidR="003C4CA6" w:rsidRDefault="00937AB4">
            <w:pPr>
              <w:pStyle w:val="Standard"/>
              <w:snapToGrid w:val="0"/>
              <w:spacing w:line="240" w:lineRule="exact"/>
              <w:rPr>
                <w:rFonts w:ascii="新細明體, PMingLiU" w:eastAsia="標楷體" w:hAnsi="新細明體, PMingLiU" w:cs="新細明體, PMingLiU" w:hint="eastAsia"/>
                <w:szCs w:val="22"/>
              </w:rPr>
            </w:pPr>
            <w:r>
              <w:rPr>
                <w:rFonts w:ascii="新細明體, PMingLiU" w:eastAsia="標楷體" w:hAnsi="新細明體, PMingLiU" w:cs="新細明體, PMingLiU"/>
                <w:szCs w:val="22"/>
              </w:rPr>
              <w:t>彈性經費額度</w:t>
            </w:r>
            <w:r>
              <w:rPr>
                <w:rFonts w:ascii="新細明體, PMingLiU" w:eastAsia="標楷體" w:hAnsi="新細明體, PMingLiU" w:cs="新細明體, PMingLiU"/>
                <w:szCs w:val="22"/>
              </w:rPr>
              <w:t>:</w:t>
            </w:r>
          </w:p>
          <w:p w:rsidR="003C4CA6" w:rsidRDefault="00937AB4">
            <w:pPr>
              <w:pStyle w:val="Standard"/>
              <w:snapToGrid w:val="0"/>
              <w:spacing w:line="240" w:lineRule="exact"/>
            </w:pPr>
            <w:r>
              <w:rPr>
                <w:rFonts w:ascii="標楷體" w:eastAsia="標楷體" w:hAnsi="標楷體" w:cs="標楷體"/>
                <w:color w:val="FF0000"/>
                <w:szCs w:val="22"/>
              </w:rPr>
              <w:t>■</w:t>
            </w:r>
            <w:r>
              <w:rPr>
                <w:rFonts w:ascii="新細明體, PMingLiU" w:eastAsia="標楷體" w:hAnsi="新細明體, PMingLiU" w:cs="新細明體, PMingLiU"/>
                <w:szCs w:val="22"/>
              </w:rPr>
              <w:t>無彈性經費</w:t>
            </w:r>
          </w:p>
          <w:p w:rsidR="003C4CA6" w:rsidRDefault="00937AB4">
            <w:pPr>
              <w:pStyle w:val="Standard"/>
              <w:snapToGrid w:val="0"/>
              <w:spacing w:line="240" w:lineRule="exact"/>
              <w:rPr>
                <w:szCs w:val="22"/>
              </w:rPr>
            </w:pPr>
            <w:r>
              <w:rPr>
                <w:rFonts w:ascii="標楷體" w:eastAsia="標楷體" w:hAnsi="標楷體" w:cs="標楷體"/>
                <w:szCs w:val="22"/>
              </w:rPr>
              <w:t>□</w:t>
            </w:r>
            <w:r>
              <w:rPr>
                <w:rFonts w:ascii="新細明體, PMingLiU" w:eastAsia="標楷體" w:hAnsi="新細明體, PMingLiU" w:cs="新細明體, PMingLiU"/>
                <w:szCs w:val="22"/>
              </w:rPr>
              <w:t>計畫金額</w:t>
            </w:r>
            <w:r>
              <w:rPr>
                <w:rFonts w:ascii="新細明體, PMingLiU" w:eastAsia="標楷體" w:hAnsi="新細明體, PMingLiU" w:cs="新細明體, PMingLiU"/>
                <w:szCs w:val="22"/>
              </w:rPr>
              <w:t>2%</w:t>
            </w:r>
            <w:r>
              <w:rPr>
                <w:rFonts w:ascii="新細明體, PMingLiU" w:eastAsia="標楷體" w:hAnsi="新細明體, PMingLiU" w:cs="新細明體, PMingLiU"/>
                <w:szCs w:val="22"/>
              </w:rPr>
              <w:t>，計</w:t>
            </w:r>
            <w:r>
              <w:rPr>
                <w:rFonts w:ascii="新細明體, PMingLiU" w:hAnsi="新細明體, PMingLiU" w:cs="新細明體, PMingLiU"/>
                <w:szCs w:val="22"/>
              </w:rPr>
              <w:t xml:space="preserve">     </w:t>
            </w:r>
            <w:r>
              <w:rPr>
                <w:rFonts w:ascii="新細明體, PMingLiU" w:eastAsia="標楷體" w:hAnsi="新細明體, PMingLiU" w:cs="新細明體, PMingLiU"/>
                <w:szCs w:val="22"/>
              </w:rPr>
              <w:t>元</w:t>
            </w:r>
            <w:r>
              <w:rPr>
                <w:rFonts w:ascii="新細明體, PMingLiU" w:eastAsia="標楷體" w:hAnsi="新細明體, PMingLiU" w:cs="新細明體, PMingLiU"/>
                <w:szCs w:val="22"/>
              </w:rPr>
              <w:t>(</w:t>
            </w:r>
            <w:r>
              <w:rPr>
                <w:rFonts w:ascii="新細明體, PMingLiU" w:eastAsia="標楷體" w:hAnsi="新細明體, PMingLiU" w:cs="新細明體, PMingLiU"/>
                <w:szCs w:val="22"/>
              </w:rPr>
              <w:t>上限為</w:t>
            </w:r>
            <w:r>
              <w:rPr>
                <w:rFonts w:ascii="新細明體, PMingLiU" w:eastAsia="標楷體" w:hAnsi="新細明體, PMingLiU" w:cs="新細明體, PMingLiU"/>
                <w:szCs w:val="22"/>
              </w:rPr>
              <w:t>2</w:t>
            </w:r>
            <w:r>
              <w:rPr>
                <w:rFonts w:ascii="新細明體, PMingLiU" w:eastAsia="標楷體" w:hAnsi="新細明體, PMingLiU" w:cs="新細明體, PMingLiU"/>
                <w:szCs w:val="22"/>
              </w:rPr>
              <w:t>萬</w:t>
            </w:r>
            <w:r>
              <w:rPr>
                <w:rFonts w:ascii="新細明體, PMingLiU" w:eastAsia="標楷體" w:hAnsi="新細明體, PMingLiU" w:cs="新細明體, PMingLiU"/>
                <w:szCs w:val="22"/>
              </w:rPr>
              <w:t>5,000</w:t>
            </w:r>
            <w:r>
              <w:rPr>
                <w:rFonts w:ascii="新細明體, PMingLiU" w:eastAsia="標楷體" w:hAnsi="新細明體, PMingLiU" w:cs="新細明體, PMingLiU"/>
                <w:szCs w:val="22"/>
              </w:rPr>
              <w:t>元</w:t>
            </w:r>
            <w:r>
              <w:rPr>
                <w:rFonts w:ascii="新細明體, PMingLiU" w:eastAsia="標楷體" w:hAnsi="新細明體, PMingLiU" w:cs="新細明體, PMingLiU"/>
                <w:szCs w:val="22"/>
              </w:rPr>
              <w:t>)</w:t>
            </w:r>
          </w:p>
          <w:p w:rsidR="003C4CA6" w:rsidRDefault="003C4CA6">
            <w:pPr>
              <w:pStyle w:val="Standard"/>
              <w:snapToGrid w:val="0"/>
              <w:spacing w:line="240" w:lineRule="exact"/>
              <w:rPr>
                <w:rFonts w:ascii="新細明體, PMingLiU" w:eastAsia="標楷體" w:hAnsi="新細明體, PMingLiU" w:cs="新細明體, PMingLiU" w:hint="eastAsia"/>
                <w:szCs w:val="22"/>
              </w:rPr>
            </w:pPr>
          </w:p>
        </w:tc>
      </w:tr>
      <w:tr w:rsidR="003C4CA6">
        <w:tblPrEx>
          <w:tblCellMar>
            <w:top w:w="0" w:type="dxa"/>
            <w:bottom w:w="0" w:type="dxa"/>
          </w:tblCellMar>
        </w:tblPrEx>
        <w:trPr>
          <w:cantSplit/>
          <w:trHeight w:val="4800"/>
          <w:jc w:val="center"/>
        </w:trPr>
        <w:tc>
          <w:tcPr>
            <w:tcW w:w="10003" w:type="dxa"/>
            <w:gridSpan w:val="1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CA6" w:rsidRDefault="00937AB4">
            <w:pPr>
              <w:pStyle w:val="Standarduser"/>
              <w:spacing w:line="240" w:lineRule="exact"/>
              <w:jc w:val="both"/>
              <w:rPr>
                <w:rFonts w:ascii="標楷體" w:hAnsi="標楷體" w:cs="標楷體"/>
                <w:color w:val="000000"/>
                <w:szCs w:val="20"/>
              </w:rPr>
            </w:pPr>
            <w:r>
              <w:rPr>
                <w:rFonts w:ascii="標楷體" w:hAnsi="標楷體" w:cs="標楷體"/>
                <w:color w:val="000000"/>
                <w:szCs w:val="20"/>
              </w:rPr>
              <w:lastRenderedPageBreak/>
              <w:t>備註：</w:t>
            </w:r>
          </w:p>
          <w:p w:rsidR="003C4CA6" w:rsidRDefault="00937AB4">
            <w:pPr>
              <w:pStyle w:val="Standarduser"/>
              <w:spacing w:line="240" w:lineRule="exact"/>
              <w:ind w:left="254" w:firstLine="2"/>
              <w:jc w:val="both"/>
              <w:rPr>
                <w:rFonts w:ascii="標楷體" w:hAnsi="標楷體" w:cs="標楷體"/>
                <w:color w:val="000000"/>
                <w:szCs w:val="20"/>
              </w:rPr>
            </w:pPr>
            <w:r>
              <w:rPr>
                <w:rFonts w:ascii="標楷體" w:hAnsi="標楷體" w:cs="標楷體"/>
                <w:color w:val="000000"/>
                <w:szCs w:val="20"/>
              </w:rPr>
              <w:t>一、本表適用政府機關</w:t>
            </w:r>
            <w:r>
              <w:rPr>
                <w:rFonts w:ascii="標楷體" w:hAnsi="標楷體" w:cs="標楷體"/>
                <w:color w:val="000000"/>
                <w:szCs w:val="20"/>
              </w:rPr>
              <w:t>(</w:t>
            </w:r>
            <w:r>
              <w:rPr>
                <w:rFonts w:ascii="標楷體" w:hAnsi="標楷體" w:cs="標楷體"/>
                <w:color w:val="000000"/>
                <w:szCs w:val="20"/>
              </w:rPr>
              <w:t>構</w:t>
            </w:r>
            <w:r>
              <w:rPr>
                <w:rFonts w:ascii="標楷體" w:hAnsi="標楷體" w:cs="標楷體"/>
                <w:color w:val="000000"/>
                <w:szCs w:val="20"/>
              </w:rPr>
              <w:t>)</w:t>
            </w:r>
            <w:r>
              <w:rPr>
                <w:rFonts w:ascii="標楷體" w:hAnsi="標楷體" w:cs="標楷體"/>
                <w:color w:val="000000"/>
                <w:szCs w:val="20"/>
              </w:rPr>
              <w:t>、公私立學校、特種基金及行政法人。</w:t>
            </w:r>
          </w:p>
          <w:p w:rsidR="003C4CA6" w:rsidRDefault="00937AB4">
            <w:pPr>
              <w:pStyle w:val="Standarduser"/>
              <w:spacing w:line="240" w:lineRule="exact"/>
              <w:ind w:left="681" w:hanging="427"/>
              <w:jc w:val="both"/>
              <w:rPr>
                <w:rFonts w:ascii="標楷體" w:hAnsi="標楷體" w:cs="標楷體"/>
                <w:color w:val="000000"/>
                <w:szCs w:val="20"/>
              </w:rPr>
            </w:pPr>
            <w:r>
              <w:rPr>
                <w:rFonts w:ascii="標楷體" w:hAnsi="標楷體" w:cs="標楷體"/>
                <w:color w:val="000000"/>
                <w:szCs w:val="20"/>
              </w:rPr>
              <w:t>二、各計畫執行單位應事先擬訂經費支用項目，並於本表說明欄詳實敘明。</w:t>
            </w:r>
          </w:p>
          <w:p w:rsidR="003C4CA6" w:rsidRDefault="00937AB4">
            <w:pPr>
              <w:pStyle w:val="Standarduser"/>
              <w:spacing w:line="240" w:lineRule="exact"/>
              <w:ind w:left="684" w:hanging="425"/>
              <w:jc w:val="both"/>
              <w:rPr>
                <w:rFonts w:ascii="標楷體" w:hAnsi="標楷體" w:cs="標楷體"/>
                <w:color w:val="000000"/>
                <w:szCs w:val="20"/>
              </w:rPr>
            </w:pPr>
            <w:r>
              <w:rPr>
                <w:rFonts w:ascii="標楷體" w:hAnsi="標楷體" w:cs="標楷體"/>
                <w:color w:val="000000"/>
                <w:szCs w:val="20"/>
              </w:rPr>
              <w:t>三、各執行單位經費動支應依中央政府各項經費支用規定、本部各計畫補</w:t>
            </w:r>
            <w:r>
              <w:rPr>
                <w:rFonts w:ascii="標楷體" w:hAnsi="標楷體" w:cs="標楷體"/>
                <w:color w:val="000000"/>
                <w:szCs w:val="20"/>
              </w:rPr>
              <w:t>(</w:t>
            </w:r>
            <w:r>
              <w:rPr>
                <w:rFonts w:ascii="標楷體" w:hAnsi="標楷體" w:cs="標楷體"/>
                <w:color w:val="000000"/>
                <w:szCs w:val="20"/>
              </w:rPr>
              <w:t>捐</w:t>
            </w:r>
            <w:r>
              <w:rPr>
                <w:rFonts w:ascii="標楷體" w:hAnsi="標楷體" w:cs="標楷體"/>
                <w:color w:val="000000"/>
                <w:szCs w:val="20"/>
              </w:rPr>
              <w:t>)</w:t>
            </w:r>
            <w:r>
              <w:rPr>
                <w:rFonts w:ascii="標楷體" w:hAnsi="標楷體" w:cs="標楷體"/>
                <w:color w:val="000000"/>
                <w:szCs w:val="20"/>
              </w:rPr>
              <w:t>助要點及本要點經費編列基準表規定辦理。</w:t>
            </w:r>
          </w:p>
          <w:p w:rsidR="003C4CA6" w:rsidRDefault="00937AB4">
            <w:pPr>
              <w:pStyle w:val="Standarduser"/>
              <w:spacing w:line="240" w:lineRule="exact"/>
              <w:ind w:left="831" w:hanging="569"/>
              <w:jc w:val="both"/>
              <w:rPr>
                <w:rFonts w:ascii="標楷體" w:hAnsi="標楷體" w:cs="標楷體"/>
                <w:color w:val="000000"/>
                <w:szCs w:val="20"/>
              </w:rPr>
            </w:pPr>
            <w:r>
              <w:rPr>
                <w:rFonts w:ascii="標楷體" w:hAnsi="標楷體" w:cs="標楷體"/>
                <w:color w:val="000000"/>
                <w:szCs w:val="20"/>
              </w:rPr>
              <w:t>四、</w:t>
            </w:r>
            <w:r>
              <w:rPr>
                <w:rFonts w:ascii="標楷體" w:hAnsi="標楷體" w:cs="標楷體"/>
                <w:color w:val="000000"/>
                <w:szCs w:val="20"/>
              </w:rPr>
              <w:t xml:space="preserve"> </w:t>
            </w:r>
            <w:r>
              <w:rPr>
                <w:rFonts w:ascii="標楷體" w:hAnsi="標楷體" w:cs="標楷體"/>
                <w:color w:val="000000"/>
                <w:szCs w:val="20"/>
              </w:rPr>
              <w:t>上述中央政府經費支用規定，得</w:t>
            </w:r>
            <w:proofErr w:type="gramStart"/>
            <w:r>
              <w:rPr>
                <w:rFonts w:ascii="標楷體" w:hAnsi="標楷體" w:cs="標楷體"/>
                <w:color w:val="000000"/>
                <w:szCs w:val="20"/>
              </w:rPr>
              <w:t>逕</w:t>
            </w:r>
            <w:proofErr w:type="gramEnd"/>
            <w:r>
              <w:rPr>
                <w:rFonts w:ascii="標楷體" w:hAnsi="標楷體" w:cs="標楷體"/>
                <w:color w:val="000000"/>
                <w:szCs w:val="20"/>
              </w:rPr>
              <w:t>於「行政院主計總處網站</w:t>
            </w:r>
            <w:r>
              <w:rPr>
                <w:rFonts w:ascii="標楷體" w:hAnsi="標楷體" w:cs="標楷體"/>
                <w:color w:val="000000"/>
                <w:szCs w:val="20"/>
              </w:rPr>
              <w:t>-</w:t>
            </w:r>
            <w:r>
              <w:rPr>
                <w:rFonts w:ascii="標楷體" w:hAnsi="標楷體" w:cs="標楷體"/>
                <w:color w:val="000000"/>
                <w:szCs w:val="20"/>
              </w:rPr>
              <w:t>友善經費報支專區</w:t>
            </w:r>
            <w:r>
              <w:rPr>
                <w:rFonts w:ascii="標楷體" w:hAnsi="標楷體" w:cs="標楷體"/>
                <w:color w:val="000000"/>
                <w:szCs w:val="20"/>
              </w:rPr>
              <w:t>-</w:t>
            </w:r>
            <w:r>
              <w:rPr>
                <w:rFonts w:ascii="標楷體" w:hAnsi="標楷體" w:cs="標楷體"/>
                <w:color w:val="000000"/>
                <w:szCs w:val="20"/>
              </w:rPr>
              <w:t>內審規定」查詢參考。</w:t>
            </w:r>
          </w:p>
          <w:p w:rsidR="003C4CA6" w:rsidRDefault="00937AB4">
            <w:pPr>
              <w:pStyle w:val="Standarduser"/>
              <w:spacing w:line="240" w:lineRule="exact"/>
              <w:ind w:left="831" w:hanging="569"/>
              <w:jc w:val="both"/>
            </w:pPr>
            <w:r>
              <w:rPr>
                <w:rFonts w:ascii="標楷體" w:hAnsi="標楷體" w:cs="標楷體"/>
                <w:color w:val="000000"/>
                <w:szCs w:val="20"/>
              </w:rPr>
              <w:t>五、</w:t>
            </w:r>
            <w:r>
              <w:rPr>
                <w:rFonts w:ascii="標楷體" w:hAnsi="標楷體" w:cs="標楷體"/>
                <w:color w:val="000000"/>
                <w:szCs w:val="20"/>
              </w:rPr>
              <w:t xml:space="preserve"> </w:t>
            </w:r>
            <w:r>
              <w:rPr>
                <w:rFonts w:ascii="標楷體" w:hAnsi="標楷體" w:cs="標楷體"/>
                <w:color w:val="000000"/>
                <w:szCs w:val="20"/>
              </w:rPr>
              <w:t>非指定項目補</w:t>
            </w:r>
            <w:r>
              <w:rPr>
                <w:rFonts w:ascii="標楷體" w:hAnsi="標楷體" w:cs="標楷體"/>
                <w:color w:val="000000"/>
                <w:szCs w:val="20"/>
              </w:rPr>
              <w:t>(</w:t>
            </w:r>
            <w:r>
              <w:rPr>
                <w:rFonts w:ascii="標楷體" w:hAnsi="標楷體" w:cs="標楷體"/>
                <w:color w:val="000000"/>
                <w:szCs w:val="20"/>
              </w:rPr>
              <w:t>捐</w:t>
            </w:r>
            <w:r>
              <w:rPr>
                <w:rFonts w:ascii="標楷體" w:hAnsi="標楷體" w:cs="標楷體"/>
                <w:color w:val="000000"/>
                <w:szCs w:val="20"/>
              </w:rPr>
              <w:t>)</w:t>
            </w:r>
            <w:r>
              <w:rPr>
                <w:rFonts w:ascii="標楷體" w:hAnsi="標楷體" w:cs="標楷體"/>
                <w:color w:val="000000"/>
                <w:szCs w:val="20"/>
              </w:rPr>
              <w:t>助，說明欄位新增支用項目，得由執行單位</w:t>
            </w:r>
            <w:proofErr w:type="gramStart"/>
            <w:r>
              <w:rPr>
                <w:rFonts w:ascii="標楷體" w:hAnsi="標楷體" w:cs="標楷體"/>
                <w:color w:val="000000"/>
                <w:szCs w:val="20"/>
              </w:rPr>
              <w:t>循</w:t>
            </w:r>
            <w:proofErr w:type="gramEnd"/>
            <w:r>
              <w:rPr>
                <w:rFonts w:ascii="標楷體" w:hAnsi="標楷體" w:cs="標楷體"/>
                <w:color w:val="000000"/>
                <w:szCs w:val="20"/>
              </w:rPr>
              <w:t>內部行政程序自行辦理。</w:t>
            </w:r>
          </w:p>
          <w:p w:rsidR="003C4CA6" w:rsidRDefault="00937AB4">
            <w:pPr>
              <w:pStyle w:val="Standarduser"/>
              <w:spacing w:line="240" w:lineRule="exact"/>
              <w:ind w:left="831" w:hanging="569"/>
              <w:jc w:val="both"/>
              <w:rPr>
                <w:rFonts w:ascii="標楷體" w:hAnsi="標楷體" w:cs="標楷體"/>
                <w:color w:val="000000"/>
                <w:szCs w:val="20"/>
              </w:rPr>
            </w:pPr>
            <w:r>
              <w:rPr>
                <w:rFonts w:ascii="標楷體" w:hAnsi="標楷體" w:cs="標楷體"/>
                <w:color w:val="000000"/>
                <w:szCs w:val="20"/>
              </w:rPr>
              <w:t>六、</w:t>
            </w:r>
            <w:r>
              <w:rPr>
                <w:rFonts w:ascii="標楷體" w:hAnsi="標楷體" w:cs="標楷體"/>
                <w:color w:val="000000"/>
                <w:szCs w:val="20"/>
              </w:rPr>
              <w:t xml:space="preserve"> </w:t>
            </w:r>
            <w:r>
              <w:rPr>
                <w:rFonts w:ascii="標楷體" w:hAnsi="標楷體" w:cs="標楷體"/>
                <w:color w:val="000000"/>
                <w:szCs w:val="20"/>
              </w:rPr>
              <w:t>同一計畫向本部及其他機關申請補</w:t>
            </w:r>
            <w:r>
              <w:rPr>
                <w:rFonts w:ascii="標楷體" w:hAnsi="標楷體" w:cs="標楷體"/>
                <w:color w:val="000000"/>
                <w:szCs w:val="20"/>
              </w:rPr>
              <w:t>(</w:t>
            </w:r>
            <w:r>
              <w:rPr>
                <w:rFonts w:ascii="標楷體" w:hAnsi="標楷體" w:cs="標楷體"/>
                <w:color w:val="000000"/>
                <w:szCs w:val="20"/>
              </w:rPr>
              <w:t>捐</w:t>
            </w:r>
            <w:r>
              <w:rPr>
                <w:rFonts w:ascii="標楷體" w:hAnsi="標楷體" w:cs="標楷體"/>
                <w:color w:val="000000"/>
                <w:szCs w:val="20"/>
              </w:rPr>
              <w:t>)</w:t>
            </w:r>
            <w:proofErr w:type="gramStart"/>
            <w:r>
              <w:rPr>
                <w:rFonts w:ascii="標楷體" w:hAnsi="標楷體" w:cs="標楷體"/>
                <w:color w:val="000000"/>
                <w:szCs w:val="20"/>
              </w:rPr>
              <w:t>助時</w:t>
            </w:r>
            <w:proofErr w:type="gramEnd"/>
            <w:r>
              <w:rPr>
                <w:rFonts w:ascii="標楷體" w:hAnsi="標楷體" w:cs="標楷體"/>
                <w:color w:val="000000"/>
                <w:szCs w:val="20"/>
              </w:rPr>
              <w:t>，應於計畫項目經費申請表內，詳列向本部及其他機關申請補助之項目及金額，如有隱匿不</w:t>
            </w:r>
            <w:proofErr w:type="gramStart"/>
            <w:r>
              <w:rPr>
                <w:rFonts w:ascii="標楷體" w:hAnsi="標楷體" w:cs="標楷體"/>
                <w:color w:val="000000"/>
                <w:szCs w:val="20"/>
              </w:rPr>
              <w:t>實或造</w:t>
            </w:r>
            <w:proofErr w:type="gramEnd"/>
            <w:r>
              <w:rPr>
                <w:rFonts w:ascii="標楷體" w:hAnsi="標楷體" w:cs="標楷體"/>
                <w:color w:val="000000"/>
                <w:szCs w:val="20"/>
              </w:rPr>
              <w:t>假情事，本部應撤銷該補</w:t>
            </w:r>
            <w:r>
              <w:rPr>
                <w:rFonts w:ascii="標楷體" w:hAnsi="標楷體" w:cs="標楷體"/>
                <w:color w:val="000000"/>
                <w:szCs w:val="20"/>
              </w:rPr>
              <w:t>(</w:t>
            </w:r>
            <w:r>
              <w:rPr>
                <w:rFonts w:ascii="標楷體" w:hAnsi="標楷體" w:cs="標楷體"/>
                <w:color w:val="000000"/>
                <w:szCs w:val="20"/>
              </w:rPr>
              <w:t>捐</w:t>
            </w:r>
            <w:r>
              <w:rPr>
                <w:rFonts w:ascii="標楷體" w:hAnsi="標楷體" w:cs="標楷體"/>
                <w:color w:val="000000"/>
                <w:szCs w:val="20"/>
              </w:rPr>
              <w:t>)</w:t>
            </w:r>
            <w:r>
              <w:rPr>
                <w:rFonts w:ascii="標楷體" w:hAnsi="標楷體" w:cs="標楷體"/>
                <w:color w:val="000000"/>
                <w:szCs w:val="20"/>
              </w:rPr>
              <w:t>助案件，並收回已撥付款項。</w:t>
            </w:r>
          </w:p>
          <w:p w:rsidR="003C4CA6" w:rsidRDefault="00937AB4">
            <w:pPr>
              <w:pStyle w:val="Standarduser"/>
              <w:spacing w:line="240" w:lineRule="exact"/>
              <w:ind w:left="831" w:hanging="569"/>
              <w:jc w:val="both"/>
              <w:rPr>
                <w:rFonts w:ascii="標楷體" w:hAnsi="標楷體" w:cs="標楷體"/>
                <w:color w:val="000000"/>
                <w:szCs w:val="20"/>
              </w:rPr>
            </w:pPr>
            <w:r>
              <w:rPr>
                <w:rFonts w:ascii="標楷體" w:hAnsi="標楷體" w:cs="標楷體"/>
                <w:color w:val="000000"/>
                <w:szCs w:val="20"/>
              </w:rPr>
              <w:t>七、</w:t>
            </w:r>
            <w:r>
              <w:rPr>
                <w:rFonts w:ascii="標楷體" w:hAnsi="標楷體" w:cs="標楷體"/>
                <w:color w:val="000000"/>
                <w:szCs w:val="20"/>
              </w:rPr>
              <w:t xml:space="preserve"> </w:t>
            </w:r>
            <w:r>
              <w:rPr>
                <w:rFonts w:ascii="標楷體" w:hAnsi="標楷體" w:cs="標楷體"/>
                <w:color w:val="000000"/>
                <w:szCs w:val="20"/>
              </w:rPr>
              <w:t>補</w:t>
            </w:r>
            <w:r>
              <w:rPr>
                <w:rFonts w:ascii="標楷體" w:hAnsi="標楷體" w:cs="標楷體"/>
                <w:color w:val="000000"/>
                <w:szCs w:val="20"/>
              </w:rPr>
              <w:t>(</w:t>
            </w:r>
            <w:r>
              <w:rPr>
                <w:rFonts w:ascii="標楷體" w:hAnsi="標楷體" w:cs="標楷體"/>
                <w:color w:val="000000"/>
                <w:szCs w:val="20"/>
              </w:rPr>
              <w:t>捐</w:t>
            </w:r>
            <w:r>
              <w:rPr>
                <w:rFonts w:ascii="標楷體" w:hAnsi="標楷體" w:cs="標楷體"/>
                <w:color w:val="000000"/>
                <w:szCs w:val="20"/>
              </w:rPr>
              <w:t>)</w:t>
            </w:r>
            <w:r>
              <w:rPr>
                <w:rFonts w:ascii="標楷體" w:hAnsi="標楷體" w:cs="標楷體"/>
                <w:color w:val="000000"/>
                <w:szCs w:val="20"/>
              </w:rPr>
              <w:t>助計畫除依本要點第</w:t>
            </w:r>
            <w:r>
              <w:rPr>
                <w:rFonts w:ascii="標楷體" w:hAnsi="標楷體" w:cs="標楷體"/>
                <w:color w:val="000000"/>
                <w:szCs w:val="20"/>
              </w:rPr>
              <w:t>4</w:t>
            </w:r>
            <w:r>
              <w:rPr>
                <w:rFonts w:ascii="標楷體" w:hAnsi="標楷體" w:cs="標楷體"/>
                <w:color w:val="000000"/>
                <w:szCs w:val="20"/>
              </w:rPr>
              <w:t>點規定之情形外，以不補</w:t>
            </w:r>
            <w:r>
              <w:rPr>
                <w:rFonts w:ascii="標楷體" w:hAnsi="標楷體" w:cs="標楷體"/>
                <w:color w:val="000000"/>
                <w:szCs w:val="20"/>
              </w:rPr>
              <w:t>(</w:t>
            </w:r>
            <w:r>
              <w:rPr>
                <w:rFonts w:ascii="標楷體" w:hAnsi="標楷體" w:cs="標楷體"/>
                <w:color w:val="000000"/>
                <w:szCs w:val="20"/>
              </w:rPr>
              <w:t>捐</w:t>
            </w:r>
            <w:r>
              <w:rPr>
                <w:rFonts w:ascii="標楷體" w:hAnsi="標楷體" w:cs="標楷體"/>
                <w:color w:val="000000"/>
                <w:szCs w:val="20"/>
              </w:rPr>
              <w:t>)</w:t>
            </w:r>
            <w:r>
              <w:rPr>
                <w:rFonts w:ascii="標楷體" w:hAnsi="標楷體" w:cs="標楷體"/>
                <w:color w:val="000000"/>
                <w:szCs w:val="20"/>
              </w:rPr>
              <w:t>助人事費、加班費、內部場地使用費及行政管理費為原則。</w:t>
            </w:r>
          </w:p>
          <w:p w:rsidR="003C4CA6" w:rsidRDefault="00937AB4">
            <w:pPr>
              <w:pStyle w:val="Standarduser"/>
              <w:spacing w:line="240" w:lineRule="exact"/>
              <w:ind w:left="831" w:hanging="569"/>
              <w:jc w:val="both"/>
            </w:pPr>
            <w:r>
              <w:rPr>
                <w:rFonts w:ascii="標楷體" w:hAnsi="標楷體" w:cs="標楷體"/>
                <w:color w:val="000000"/>
                <w:szCs w:val="20"/>
              </w:rPr>
              <w:t>八、</w:t>
            </w:r>
            <w:r>
              <w:rPr>
                <w:rFonts w:ascii="標楷體" w:hAnsi="標楷體" w:cs="標楷體"/>
                <w:color w:val="000000"/>
                <w:szCs w:val="20"/>
              </w:rPr>
              <w:t xml:space="preserve"> </w:t>
            </w:r>
            <w:r>
              <w:rPr>
                <w:rFonts w:ascii="標楷體" w:hAnsi="標楷體" w:cs="標楷體"/>
                <w:color w:val="000000"/>
                <w:szCs w:val="20"/>
              </w:rPr>
              <w:t>申請補</w:t>
            </w:r>
            <w:r>
              <w:rPr>
                <w:rFonts w:ascii="標楷體" w:hAnsi="標楷體" w:cs="標楷體"/>
                <w:color w:val="000000"/>
                <w:szCs w:val="20"/>
              </w:rPr>
              <w:t>(</w:t>
            </w:r>
            <w:r>
              <w:rPr>
                <w:rFonts w:ascii="標楷體" w:hAnsi="標楷體" w:cs="標楷體"/>
                <w:color w:val="000000"/>
                <w:szCs w:val="20"/>
              </w:rPr>
              <w:t>捐</w:t>
            </w:r>
            <w:r>
              <w:rPr>
                <w:rFonts w:ascii="標楷體" w:hAnsi="標楷體" w:cs="標楷體"/>
                <w:color w:val="000000"/>
                <w:szCs w:val="20"/>
              </w:rPr>
              <w:t>)</w:t>
            </w:r>
            <w:r>
              <w:rPr>
                <w:rFonts w:ascii="標楷體" w:hAnsi="標楷體" w:cs="標楷體"/>
                <w:color w:val="000000"/>
                <w:szCs w:val="20"/>
              </w:rPr>
              <w:t>助經費，其計畫執行涉及須依「政府機關政策文宣規劃執行注意事項」、預算法第</w:t>
            </w:r>
            <w:r>
              <w:rPr>
                <w:rFonts w:ascii="標楷體" w:hAnsi="標楷體" w:cs="標楷體"/>
                <w:color w:val="000000"/>
                <w:szCs w:val="20"/>
              </w:rPr>
              <w:t>62</w:t>
            </w:r>
            <w:r>
              <w:rPr>
                <w:rFonts w:ascii="標楷體" w:hAnsi="標楷體" w:cs="標楷體"/>
                <w:color w:val="000000"/>
                <w:szCs w:val="20"/>
              </w:rPr>
              <w:t>條之</w:t>
            </w:r>
            <w:r>
              <w:rPr>
                <w:rFonts w:ascii="標楷體" w:hAnsi="標楷體" w:cs="標楷體"/>
                <w:color w:val="000000"/>
                <w:szCs w:val="20"/>
              </w:rPr>
              <w:t>1</w:t>
            </w:r>
            <w:r>
              <w:rPr>
                <w:rFonts w:ascii="標楷體" w:hAnsi="標楷體" w:cs="標楷體"/>
                <w:color w:val="000000"/>
                <w:szCs w:val="20"/>
              </w:rPr>
              <w:t>及其執行原則等相關規定辦理者，應明確標示其為「廣告」，且揭示贊助機關（教育部）名稱，並不得以置入性行銷方式進行。</w:t>
            </w:r>
          </w:p>
        </w:tc>
      </w:tr>
    </w:tbl>
    <w:p w:rsidR="003C4CA6" w:rsidRDefault="00937AB4">
      <w:pPr>
        <w:pStyle w:val="Standard"/>
        <w:tabs>
          <w:tab w:val="left" w:pos="1522"/>
        </w:tabs>
        <w:ind w:left="142" w:right="139"/>
        <w:rPr>
          <w:rFonts w:eastAsia="標楷體"/>
          <w:b/>
          <w:bCs/>
          <w:szCs w:val="22"/>
        </w:rPr>
      </w:pPr>
      <w:r>
        <w:rPr>
          <w:rFonts w:ascii="標楷體" w:eastAsia="標楷體" w:hAnsi="標楷體" w:cs="標楷體"/>
          <w:b/>
          <w:bCs/>
          <w:szCs w:val="22"/>
        </w:rPr>
        <w:t>※</w:t>
      </w:r>
      <w:r>
        <w:rPr>
          <w:rFonts w:ascii="新細明體, PMingLiU" w:eastAsia="標楷體" w:hAnsi="新細明體, PMingLiU"/>
          <w:b/>
          <w:bCs/>
          <w:szCs w:val="22"/>
        </w:rPr>
        <w:t>依公職人員利益衝突迴避法第</w:t>
      </w:r>
      <w:r>
        <w:rPr>
          <w:rFonts w:ascii="新細明體, PMingLiU" w:eastAsia="標楷體" w:hAnsi="新細明體, PMingLiU"/>
          <w:b/>
          <w:bCs/>
          <w:szCs w:val="22"/>
        </w:rPr>
        <w:t>14</w:t>
      </w:r>
      <w:r>
        <w:rPr>
          <w:rFonts w:ascii="新細明體, PMingLiU" w:eastAsia="標楷體" w:hAnsi="新細明體, PMingLiU"/>
          <w:b/>
          <w:bCs/>
          <w:szCs w:val="22"/>
        </w:rPr>
        <w:t>條第</w:t>
      </w:r>
      <w:r>
        <w:rPr>
          <w:rFonts w:ascii="新細明體, PMingLiU" w:eastAsia="標楷體" w:hAnsi="新細明體, PMingLiU"/>
          <w:b/>
          <w:bCs/>
          <w:szCs w:val="22"/>
        </w:rPr>
        <w:t>2</w:t>
      </w:r>
      <w:r>
        <w:rPr>
          <w:rFonts w:ascii="新細明體, PMingLiU" w:eastAsia="標楷體" w:hAnsi="新細明體, PMingLiU"/>
          <w:b/>
          <w:bCs/>
          <w:szCs w:val="22"/>
        </w:rPr>
        <w:t>項前段規定，公職人員或其關係人申請補助或交易行為前，應主動據實表明身分關係。又依同法第</w:t>
      </w:r>
      <w:r>
        <w:rPr>
          <w:rFonts w:ascii="新細明體, PMingLiU" w:eastAsia="標楷體" w:hAnsi="新細明體, PMingLiU"/>
          <w:b/>
          <w:bCs/>
          <w:szCs w:val="22"/>
        </w:rPr>
        <w:t>18</w:t>
      </w:r>
      <w:r>
        <w:rPr>
          <w:rFonts w:ascii="新細明體, PMingLiU" w:eastAsia="標楷體" w:hAnsi="新細明體, PMingLiU"/>
          <w:b/>
          <w:bCs/>
          <w:szCs w:val="22"/>
        </w:rPr>
        <w:t>條第</w:t>
      </w:r>
      <w:r>
        <w:rPr>
          <w:rFonts w:ascii="新細明體, PMingLiU" w:eastAsia="標楷體" w:hAnsi="新細明體, PMingLiU"/>
          <w:b/>
          <w:bCs/>
          <w:szCs w:val="22"/>
        </w:rPr>
        <w:t>3</w:t>
      </w:r>
      <w:r>
        <w:rPr>
          <w:rFonts w:ascii="新細明體, PMingLiU" w:eastAsia="標楷體" w:hAnsi="新細明體, PMingLiU"/>
          <w:b/>
          <w:bCs/>
          <w:szCs w:val="22"/>
        </w:rPr>
        <w:t>項規定，違者處新臺幣</w:t>
      </w:r>
      <w:r>
        <w:rPr>
          <w:rFonts w:ascii="新細明體, PMingLiU" w:eastAsia="標楷體" w:hAnsi="新細明體, PMingLiU"/>
          <w:b/>
          <w:bCs/>
          <w:szCs w:val="22"/>
        </w:rPr>
        <w:t>5</w:t>
      </w:r>
      <w:r>
        <w:rPr>
          <w:rFonts w:ascii="新細明體, PMingLiU" w:eastAsia="標楷體" w:hAnsi="新細明體, PMingLiU"/>
          <w:b/>
          <w:bCs/>
          <w:szCs w:val="22"/>
        </w:rPr>
        <w:t>萬元以上</w:t>
      </w:r>
      <w:r>
        <w:rPr>
          <w:rFonts w:ascii="新細明體, PMingLiU" w:eastAsia="標楷體" w:hAnsi="新細明體, PMingLiU"/>
          <w:b/>
          <w:bCs/>
          <w:szCs w:val="22"/>
        </w:rPr>
        <w:t>50</w:t>
      </w:r>
      <w:r>
        <w:rPr>
          <w:rFonts w:ascii="新細明體, PMingLiU" w:eastAsia="標楷體" w:hAnsi="新細明體, PMingLiU"/>
          <w:b/>
          <w:bCs/>
          <w:szCs w:val="22"/>
        </w:rPr>
        <w:t>萬元以下罰鍰，並得按次處罰。</w:t>
      </w:r>
    </w:p>
    <w:p w:rsidR="003C4CA6" w:rsidRDefault="00937AB4">
      <w:pPr>
        <w:pStyle w:val="Standard"/>
        <w:tabs>
          <w:tab w:val="left" w:pos="1522"/>
        </w:tabs>
        <w:ind w:left="142"/>
        <w:rPr>
          <w:rFonts w:eastAsia="標楷體"/>
          <w:b/>
          <w:bCs/>
          <w:szCs w:val="22"/>
        </w:rPr>
      </w:pPr>
      <w:r>
        <w:rPr>
          <w:rFonts w:ascii="標楷體" w:eastAsia="標楷體" w:hAnsi="標楷體" w:cs="標楷體"/>
          <w:b/>
          <w:bCs/>
          <w:szCs w:val="22"/>
        </w:rPr>
        <w:t>※</w:t>
      </w:r>
      <w:r>
        <w:rPr>
          <w:rFonts w:ascii="新細明體, PMingLiU" w:eastAsia="標楷體" w:hAnsi="新細明體, PMingLiU"/>
          <w:b/>
          <w:bCs/>
          <w:szCs w:val="22"/>
        </w:rPr>
        <w:t>申請補助者</w:t>
      </w:r>
      <w:proofErr w:type="gramStart"/>
      <w:r>
        <w:rPr>
          <w:rFonts w:ascii="新細明體, PMingLiU" w:eastAsia="標楷體" w:hAnsi="新細明體, PMingLiU"/>
          <w:b/>
          <w:bCs/>
          <w:szCs w:val="22"/>
        </w:rPr>
        <w:t>如符須表明</w:t>
      </w:r>
      <w:proofErr w:type="gramEnd"/>
      <w:r>
        <w:rPr>
          <w:rFonts w:ascii="新細明體, PMingLiU" w:eastAsia="標楷體" w:hAnsi="新細明體, PMingLiU"/>
          <w:b/>
          <w:bCs/>
          <w:szCs w:val="22"/>
        </w:rPr>
        <w:t>身分者，請至本部政風處網站</w:t>
      </w:r>
      <w:r>
        <w:rPr>
          <w:rFonts w:ascii="新細明體, PMingLiU" w:eastAsia="標楷體" w:hAnsi="新細明體, PMingLiU"/>
          <w:b/>
          <w:bCs/>
          <w:szCs w:val="22"/>
        </w:rPr>
        <w:t>(https://pse.is/EYW3R)</w:t>
      </w:r>
      <w:r>
        <w:rPr>
          <w:rFonts w:ascii="新細明體, PMingLiU" w:eastAsia="標楷體" w:hAnsi="新細明體, PMingLiU"/>
          <w:b/>
          <w:bCs/>
          <w:szCs w:val="22"/>
        </w:rPr>
        <w:t>下載「公職人員及關係人身分關係揭露表」填列，相關規定如有疑義，請洽本部各計畫主政單位或政風處。</w:t>
      </w:r>
    </w:p>
    <w:p w:rsidR="003C4CA6" w:rsidRDefault="00937AB4">
      <w:pPr>
        <w:pStyle w:val="Standard"/>
        <w:tabs>
          <w:tab w:val="left" w:pos="1522"/>
        </w:tabs>
        <w:ind w:left="142"/>
      </w:pPr>
      <w:r>
        <w:rPr>
          <w:rFonts w:ascii="標楷體" w:eastAsia="標楷體" w:hAnsi="標楷體" w:cs="標楷體"/>
          <w:b/>
          <w:bCs/>
          <w:szCs w:val="22"/>
        </w:rPr>
        <w:t>※</w:t>
      </w:r>
      <w:r>
        <w:rPr>
          <w:rFonts w:ascii="新細明體, PMingLiU" w:eastAsia="標楷體" w:hAnsi="新細明體, PMingLiU"/>
          <w:b/>
          <w:bCs/>
          <w:szCs w:val="22"/>
        </w:rPr>
        <w:t>依政府採購法第</w:t>
      </w:r>
      <w:r>
        <w:rPr>
          <w:rFonts w:ascii="新細明體, PMingLiU" w:hAnsi="新細明體, PMingLiU" w:cs="新細明體, PMingLiU"/>
          <w:b/>
          <w:bCs/>
          <w:szCs w:val="22"/>
        </w:rPr>
        <w:t xml:space="preserve"> </w:t>
      </w:r>
      <w:r>
        <w:rPr>
          <w:rFonts w:ascii="新細明體, PMingLiU" w:eastAsia="標楷體" w:hAnsi="新細明體, PMingLiU"/>
          <w:b/>
          <w:bCs/>
          <w:szCs w:val="22"/>
        </w:rPr>
        <w:t xml:space="preserve">15 </w:t>
      </w:r>
      <w:r>
        <w:rPr>
          <w:rFonts w:ascii="新細明體, PMingLiU" w:eastAsia="標楷體" w:hAnsi="新細明體, PMingLiU"/>
          <w:b/>
          <w:bCs/>
          <w:szCs w:val="22"/>
        </w:rPr>
        <w:t>條第</w:t>
      </w:r>
      <w:r>
        <w:rPr>
          <w:rFonts w:ascii="新細明體, PMingLiU" w:hAnsi="新細明體, PMingLiU" w:cs="新細明體, PMingLiU"/>
          <w:b/>
          <w:bCs/>
          <w:szCs w:val="22"/>
        </w:rPr>
        <w:t xml:space="preserve"> </w:t>
      </w:r>
      <w:r>
        <w:rPr>
          <w:rFonts w:ascii="新細明體, PMingLiU" w:eastAsia="標楷體" w:hAnsi="新細明體, PMingLiU"/>
          <w:b/>
          <w:bCs/>
          <w:szCs w:val="22"/>
        </w:rPr>
        <w:t xml:space="preserve">2 </w:t>
      </w:r>
      <w:r>
        <w:rPr>
          <w:rFonts w:ascii="新細明體, PMingLiU" w:eastAsia="標楷體" w:hAnsi="新細明體, PMingLiU"/>
          <w:b/>
          <w:bCs/>
          <w:szCs w:val="22"/>
        </w:rPr>
        <w:t>項及第</w:t>
      </w:r>
      <w:r>
        <w:rPr>
          <w:rFonts w:ascii="新細明體, PMingLiU" w:hAnsi="新細明體, PMingLiU" w:cs="新細明體, PMingLiU"/>
          <w:b/>
          <w:bCs/>
          <w:szCs w:val="22"/>
        </w:rPr>
        <w:t xml:space="preserve"> </w:t>
      </w:r>
      <w:r>
        <w:rPr>
          <w:rFonts w:ascii="新細明體, PMingLiU" w:eastAsia="標楷體" w:hAnsi="新細明體, PMingLiU"/>
          <w:b/>
          <w:bCs/>
          <w:szCs w:val="22"/>
        </w:rPr>
        <w:t xml:space="preserve">3 </w:t>
      </w:r>
      <w:r>
        <w:rPr>
          <w:rFonts w:ascii="新細明體, PMingLiU" w:eastAsia="標楷體" w:hAnsi="新細明體, PMingLiU"/>
          <w:b/>
          <w:bCs/>
          <w:szCs w:val="22"/>
        </w:rPr>
        <w:t>項規定，機關人員對於與採購有關之事項，涉及本人、配偶、</w:t>
      </w:r>
      <w:r>
        <w:rPr>
          <w:rFonts w:ascii="新細明體, PMingLiU" w:hAnsi="新細明體, PMingLiU" w:cs="新細明體, PMingLiU"/>
          <w:b/>
          <w:bCs/>
          <w:szCs w:val="22"/>
        </w:rPr>
        <w:t xml:space="preserve"> </w:t>
      </w:r>
      <w:r>
        <w:rPr>
          <w:rFonts w:ascii="新細明體, PMingLiU" w:eastAsia="標楷體" w:hAnsi="新細明體, PMingLiU"/>
          <w:b/>
          <w:bCs/>
          <w:szCs w:val="22"/>
        </w:rPr>
        <w:t>二親等以內親屬，或共同</w:t>
      </w:r>
      <w:r>
        <w:rPr>
          <w:rFonts w:ascii="新細明體, PMingLiU" w:eastAsia="標楷體" w:hAnsi="新細明體, PMingLiU"/>
          <w:b/>
          <w:bCs/>
          <w:szCs w:val="22"/>
        </w:rPr>
        <w:t>生活家屬之利益時，應行迴避。機關首長發現前項人員有應行迴避之情</w:t>
      </w:r>
      <w:r>
        <w:rPr>
          <w:rFonts w:ascii="新細明體, PMingLiU" w:hAnsi="新細明體, PMingLiU" w:cs="新細明體, PMingLiU"/>
          <w:b/>
          <w:bCs/>
          <w:szCs w:val="22"/>
        </w:rPr>
        <w:t xml:space="preserve"> </w:t>
      </w:r>
      <w:r>
        <w:rPr>
          <w:rFonts w:ascii="新細明體, PMingLiU" w:eastAsia="標楷體" w:hAnsi="新細明體, PMingLiU"/>
          <w:b/>
          <w:bCs/>
          <w:szCs w:val="22"/>
        </w:rPr>
        <w:t>事而未依規定迴避者，應令其迴避，並另行指定人員辦理。</w:t>
      </w:r>
    </w:p>
    <w:p w:rsidR="003C4CA6" w:rsidRDefault="00937AB4">
      <w:pPr>
        <w:pStyle w:val="Standard"/>
        <w:pageBreakBefore/>
        <w:spacing w:line="400" w:lineRule="exact"/>
      </w:pPr>
      <w:r>
        <w:rPr>
          <w:rFonts w:ascii="標楷體" w:eastAsia="標楷體" w:hAnsi="標楷體" w:cs="標楷體"/>
          <w:bCs/>
          <w:szCs w:val="24"/>
        </w:rPr>
        <w:lastRenderedPageBreak/>
        <w:t>附表</w:t>
      </w:r>
      <w:r>
        <w:rPr>
          <w:rFonts w:ascii="標楷體" w:eastAsia="標楷體" w:hAnsi="標楷體" w:cs="標楷體"/>
          <w:bCs/>
          <w:szCs w:val="24"/>
        </w:rPr>
        <w:t>3</w:t>
      </w:r>
    </w:p>
    <w:p w:rsidR="003C4CA6" w:rsidRDefault="00937AB4">
      <w:pPr>
        <w:pStyle w:val="Standard"/>
        <w:spacing w:line="400" w:lineRule="exact"/>
        <w:ind w:left="70" w:hanging="500"/>
        <w:jc w:val="center"/>
        <w:rPr>
          <w:rFonts w:ascii="新細明體, PMingLiU" w:hAnsi="新細明體, PMingLiU" w:cs="新細明體, PMingLiU"/>
          <w:b/>
          <w:sz w:val="32"/>
          <w:szCs w:val="32"/>
        </w:rPr>
      </w:pPr>
      <w:r>
        <w:rPr>
          <w:rFonts w:ascii="新細明體, PMingLiU" w:eastAsia="標楷體" w:hAnsi="新細明體, PMingLiU" w:cs="新細明體, PMingLiU"/>
          <w:b/>
          <w:sz w:val="32"/>
          <w:szCs w:val="32"/>
        </w:rPr>
        <w:t>教育部補助辦理親子共學母語計畫</w:t>
      </w:r>
      <w:r>
        <w:rPr>
          <w:rFonts w:ascii="新細明體, PMingLiU" w:hAnsi="新細明體, PMingLiU" w:cs="新細明體, PMingLiU"/>
          <w:b/>
          <w:sz w:val="32"/>
          <w:szCs w:val="32"/>
        </w:rPr>
        <w:t xml:space="preserve"> </w:t>
      </w:r>
      <w:r>
        <w:rPr>
          <w:rFonts w:ascii="新細明體, PMingLiU" w:eastAsia="標楷體" w:hAnsi="新細明體, PMingLiU" w:cs="新細明體, PMingLiU"/>
          <w:b/>
          <w:sz w:val="32"/>
          <w:szCs w:val="32"/>
        </w:rPr>
        <w:t>成果報告表</w:t>
      </w:r>
    </w:p>
    <w:p w:rsidR="003C4CA6" w:rsidRDefault="00937AB4">
      <w:pPr>
        <w:pStyle w:val="Standard"/>
        <w:spacing w:line="400" w:lineRule="exact"/>
        <w:ind w:left="-56" w:hanging="374"/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填表時間：</w:t>
      </w:r>
      <w:r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 xml:space="preserve">　年　</w:t>
      </w:r>
      <w:r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>月</w:t>
      </w:r>
      <w:r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 xml:space="preserve">　日</w:t>
      </w:r>
    </w:p>
    <w:p w:rsidR="003C4CA6" w:rsidRDefault="00937AB4">
      <w:pPr>
        <w:pStyle w:val="Standard"/>
        <w:spacing w:line="400" w:lineRule="exact"/>
        <w:ind w:left="7" w:hanging="43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壹、成果報告表</w:t>
      </w:r>
    </w:p>
    <w:tbl>
      <w:tblPr>
        <w:tblW w:w="1030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"/>
        <w:gridCol w:w="1606"/>
        <w:gridCol w:w="1142"/>
        <w:gridCol w:w="87"/>
        <w:gridCol w:w="1047"/>
        <w:gridCol w:w="386"/>
        <w:gridCol w:w="674"/>
        <w:gridCol w:w="612"/>
        <w:gridCol w:w="29"/>
        <w:gridCol w:w="245"/>
        <w:gridCol w:w="834"/>
        <w:gridCol w:w="300"/>
        <w:gridCol w:w="39"/>
        <w:gridCol w:w="70"/>
        <w:gridCol w:w="1347"/>
        <w:gridCol w:w="1467"/>
      </w:tblGrid>
      <w:tr w:rsidR="003C4CA6">
        <w:tblPrEx>
          <w:tblCellMar>
            <w:top w:w="0" w:type="dxa"/>
            <w:bottom w:w="0" w:type="dxa"/>
          </w:tblCellMar>
        </w:tblPrEx>
        <w:trPr>
          <w:cantSplit/>
          <w:trHeight w:val="485"/>
          <w:jc w:val="center"/>
        </w:trPr>
        <w:tc>
          <w:tcPr>
            <w:tcW w:w="20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CA6" w:rsidRDefault="00937AB4">
            <w:pPr>
              <w:pStyle w:val="Standard"/>
              <w:wordWrap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申請縣市</w:t>
            </w:r>
          </w:p>
        </w:tc>
        <w:tc>
          <w:tcPr>
            <w:tcW w:w="4222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CA6" w:rsidRDefault="003C4CA6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0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CA6" w:rsidRDefault="00937AB4">
            <w:pPr>
              <w:pStyle w:val="Standard"/>
              <w:wordWrap w:val="0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填表人</w:t>
            </w:r>
            <w:r>
              <w:rPr>
                <w:rFonts w:ascii="標楷體" w:eastAsia="標楷體" w:hAnsi="標楷體"/>
                <w:b/>
                <w:szCs w:val="24"/>
              </w:rPr>
              <w:t>/</w:t>
            </w:r>
            <w:r>
              <w:rPr>
                <w:rFonts w:ascii="標楷體" w:eastAsia="標楷體" w:hAnsi="標楷體"/>
                <w:b/>
                <w:szCs w:val="24"/>
              </w:rPr>
              <w:t>聯絡人</w:t>
            </w:r>
          </w:p>
        </w:tc>
      </w:tr>
      <w:tr w:rsidR="003C4CA6">
        <w:tblPrEx>
          <w:tblCellMar>
            <w:top w:w="0" w:type="dxa"/>
            <w:bottom w:w="0" w:type="dxa"/>
          </w:tblCellMar>
        </w:tblPrEx>
        <w:trPr>
          <w:cantSplit/>
          <w:trHeight w:val="486"/>
          <w:jc w:val="center"/>
        </w:trPr>
        <w:tc>
          <w:tcPr>
            <w:tcW w:w="20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937AB4"/>
        </w:tc>
        <w:tc>
          <w:tcPr>
            <w:tcW w:w="4222" w:type="dxa"/>
            <w:gridSpan w:val="8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937AB4"/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CA6" w:rsidRDefault="00937AB4">
            <w:pPr>
              <w:pStyle w:val="Standard"/>
              <w:wordWrap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姓名</w:t>
            </w:r>
          </w:p>
        </w:tc>
        <w:tc>
          <w:tcPr>
            <w:tcW w:w="2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CA6" w:rsidRDefault="003C4CA6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3C4CA6">
        <w:tblPrEx>
          <w:tblCellMar>
            <w:top w:w="0" w:type="dxa"/>
            <w:bottom w:w="0" w:type="dxa"/>
          </w:tblCellMar>
        </w:tblPrEx>
        <w:trPr>
          <w:cantSplit/>
          <w:trHeight w:val="485"/>
          <w:jc w:val="center"/>
        </w:trPr>
        <w:tc>
          <w:tcPr>
            <w:tcW w:w="20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937AB4"/>
        </w:tc>
        <w:tc>
          <w:tcPr>
            <w:tcW w:w="4222" w:type="dxa"/>
            <w:gridSpan w:val="8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937AB4"/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CA6" w:rsidRDefault="00937AB4">
            <w:pPr>
              <w:pStyle w:val="Standard"/>
              <w:wordWrap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電話</w:t>
            </w:r>
          </w:p>
        </w:tc>
        <w:tc>
          <w:tcPr>
            <w:tcW w:w="2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C4CA6" w:rsidRDefault="003C4CA6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3C4CA6">
        <w:tblPrEx>
          <w:tblCellMar>
            <w:top w:w="0" w:type="dxa"/>
            <w:bottom w:w="0" w:type="dxa"/>
          </w:tblCellMar>
        </w:tblPrEx>
        <w:trPr>
          <w:cantSplit/>
          <w:trHeight w:val="486"/>
          <w:jc w:val="center"/>
        </w:trPr>
        <w:tc>
          <w:tcPr>
            <w:tcW w:w="20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CA6" w:rsidRDefault="00937AB4">
            <w:pPr>
              <w:pStyle w:val="Standard"/>
              <w:wordWrap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計畫名稱</w:t>
            </w:r>
          </w:p>
        </w:tc>
        <w:tc>
          <w:tcPr>
            <w:tcW w:w="4222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CA6" w:rsidRDefault="003C4CA6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CA6" w:rsidRDefault="00937AB4">
            <w:pPr>
              <w:pStyle w:val="Standard"/>
              <w:wordWrap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傳真</w:t>
            </w:r>
          </w:p>
        </w:tc>
        <w:tc>
          <w:tcPr>
            <w:tcW w:w="2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CA6" w:rsidRDefault="003C4CA6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3C4CA6">
        <w:tblPrEx>
          <w:tblCellMar>
            <w:top w:w="0" w:type="dxa"/>
            <w:bottom w:w="0" w:type="dxa"/>
          </w:tblCellMar>
        </w:tblPrEx>
        <w:trPr>
          <w:cantSplit/>
          <w:trHeight w:val="525"/>
          <w:jc w:val="center"/>
        </w:trPr>
        <w:tc>
          <w:tcPr>
            <w:tcW w:w="20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937AB4"/>
        </w:tc>
        <w:tc>
          <w:tcPr>
            <w:tcW w:w="4222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937AB4"/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CA6" w:rsidRDefault="00937AB4">
            <w:pPr>
              <w:pStyle w:val="Standard"/>
              <w:wordWrap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e-mail</w:t>
            </w:r>
          </w:p>
        </w:tc>
        <w:tc>
          <w:tcPr>
            <w:tcW w:w="292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C4CA6" w:rsidRDefault="003C4CA6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3C4C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CA6" w:rsidRDefault="00937AB4">
            <w:pPr>
              <w:pStyle w:val="Standard"/>
              <w:wordWrap w:val="0"/>
              <w:ind w:left="490" w:hanging="49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計畫期程</w:t>
            </w:r>
          </w:p>
        </w:tc>
        <w:tc>
          <w:tcPr>
            <w:tcW w:w="827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CA6" w:rsidRDefault="00937AB4">
            <w:pPr>
              <w:pStyle w:val="Standard"/>
              <w:wordWrap w:val="0"/>
              <w:jc w:val="center"/>
            </w:pPr>
            <w:r>
              <w:rPr>
                <w:rFonts w:ascii="標楷體" w:eastAsia="標楷體" w:hAnsi="標楷體"/>
                <w:spacing w:val="260"/>
                <w:kern w:val="0"/>
                <w:szCs w:val="24"/>
              </w:rPr>
              <w:t>年月日至年月</w:t>
            </w:r>
            <w:r>
              <w:rPr>
                <w:rFonts w:ascii="標楷體" w:eastAsia="標楷體" w:hAnsi="標楷體"/>
                <w:kern w:val="0"/>
                <w:szCs w:val="24"/>
              </w:rPr>
              <w:t>日</w:t>
            </w:r>
          </w:p>
        </w:tc>
      </w:tr>
      <w:tr w:rsidR="003C4C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CA6" w:rsidRDefault="00937AB4">
            <w:pPr>
              <w:pStyle w:val="Standard"/>
              <w:wordWrap w:val="0"/>
              <w:ind w:left="518" w:hanging="518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補助計畫金額</w:t>
            </w:r>
          </w:p>
        </w:tc>
        <w:tc>
          <w:tcPr>
            <w:tcW w:w="33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CA6" w:rsidRDefault="00937AB4">
            <w:pPr>
              <w:pStyle w:val="Standard"/>
              <w:wordWrap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新臺幣</w:t>
            </w:r>
            <w:r>
              <w:rPr>
                <w:rFonts w:ascii="標楷體" w:eastAsia="標楷體" w:hAnsi="標楷體"/>
                <w:szCs w:val="24"/>
              </w:rPr>
              <w:t xml:space="preserve">                  </w:t>
            </w:r>
            <w:r>
              <w:rPr>
                <w:rFonts w:ascii="標楷體" w:eastAsia="標楷體" w:hAnsi="標楷體"/>
                <w:szCs w:val="24"/>
              </w:rPr>
              <w:t>元</w:t>
            </w:r>
          </w:p>
        </w:tc>
        <w:tc>
          <w:tcPr>
            <w:tcW w:w="1720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CA6" w:rsidRDefault="00937AB4">
            <w:pPr>
              <w:pStyle w:val="Standard"/>
              <w:wordWrap w:val="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核定計畫金額</w:t>
            </w:r>
          </w:p>
        </w:tc>
        <w:tc>
          <w:tcPr>
            <w:tcW w:w="3223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CA6" w:rsidRDefault="00937AB4">
            <w:pPr>
              <w:pStyle w:val="Standard"/>
              <w:wordWrap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新臺幣</w:t>
            </w:r>
            <w:r>
              <w:rPr>
                <w:rFonts w:ascii="標楷體" w:eastAsia="標楷體" w:hAnsi="標楷體"/>
                <w:szCs w:val="24"/>
              </w:rPr>
              <w:t xml:space="preserve">                  </w:t>
            </w:r>
            <w:r>
              <w:rPr>
                <w:rFonts w:ascii="標楷體" w:eastAsia="標楷體" w:hAnsi="標楷體"/>
                <w:szCs w:val="24"/>
              </w:rPr>
              <w:t>元</w:t>
            </w:r>
          </w:p>
        </w:tc>
      </w:tr>
      <w:tr w:rsidR="003C4CA6">
        <w:tblPrEx>
          <w:tblCellMar>
            <w:top w:w="0" w:type="dxa"/>
            <w:bottom w:w="0" w:type="dxa"/>
          </w:tblCellMar>
        </w:tblPrEx>
        <w:trPr>
          <w:trHeight w:val="468"/>
          <w:jc w:val="center"/>
        </w:trPr>
        <w:tc>
          <w:tcPr>
            <w:tcW w:w="20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CA6" w:rsidRDefault="00937AB4">
            <w:pPr>
              <w:pStyle w:val="Standard"/>
              <w:wordWrap w:val="0"/>
              <w:ind w:left="24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辦理項目</w:t>
            </w:r>
          </w:p>
        </w:tc>
        <w:tc>
          <w:tcPr>
            <w:tcW w:w="1142" w:type="dxa"/>
            <w:vMerge w:val="restart"/>
            <w:tcBorders>
              <w:top w:val="single" w:sz="4" w:space="0" w:color="000000"/>
              <w:left w:val="single" w:sz="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CA6" w:rsidRDefault="00937AB4">
            <w:pPr>
              <w:pStyle w:val="Standard"/>
              <w:wordWrap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參加對象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CA6" w:rsidRDefault="00937AB4">
            <w:pPr>
              <w:pStyle w:val="Standard"/>
              <w:wordWrap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辦理場次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CA6" w:rsidRDefault="00937AB4">
            <w:pPr>
              <w:pStyle w:val="Standard"/>
              <w:wordWrap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活動地點</w:t>
            </w:r>
          </w:p>
        </w:tc>
        <w:tc>
          <w:tcPr>
            <w:tcW w:w="4302" w:type="dxa"/>
            <w:gridSpan w:val="7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CA6" w:rsidRDefault="00937AB4">
            <w:pPr>
              <w:pStyle w:val="Standard"/>
              <w:wordWrap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參與人次</w:t>
            </w:r>
          </w:p>
        </w:tc>
      </w:tr>
      <w:tr w:rsidR="003C4CA6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2027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937AB4"/>
        </w:tc>
        <w:tc>
          <w:tcPr>
            <w:tcW w:w="1142" w:type="dxa"/>
            <w:vMerge/>
            <w:tcBorders>
              <w:top w:val="single" w:sz="4" w:space="0" w:color="000000"/>
              <w:left w:val="single" w:sz="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937AB4"/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937AB4"/>
        </w:tc>
        <w:tc>
          <w:tcPr>
            <w:tcW w:w="1701" w:type="dxa"/>
            <w:gridSpan w:val="4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937AB4"/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CA6" w:rsidRDefault="00937AB4">
            <w:pPr>
              <w:pStyle w:val="Standard"/>
              <w:wordWrap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女性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CA6" w:rsidRDefault="00937AB4">
            <w:pPr>
              <w:pStyle w:val="Standard"/>
              <w:wordWrap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男性</w:t>
            </w: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CA6" w:rsidRDefault="00937AB4">
            <w:pPr>
              <w:pStyle w:val="Standard"/>
              <w:wordWrap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合計</w:t>
            </w:r>
          </w:p>
        </w:tc>
      </w:tr>
      <w:tr w:rsidR="003C4CA6">
        <w:tblPrEx>
          <w:tblCellMar>
            <w:top w:w="0" w:type="dxa"/>
            <w:bottom w:w="0" w:type="dxa"/>
          </w:tblCellMar>
        </w:tblPrEx>
        <w:trPr>
          <w:trHeight w:val="408"/>
          <w:jc w:val="center"/>
        </w:trPr>
        <w:tc>
          <w:tcPr>
            <w:tcW w:w="2027" w:type="dxa"/>
            <w:gridSpan w:val="2"/>
            <w:tcBorders>
              <w:top w:val="doub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CA6" w:rsidRDefault="00937AB4">
            <w:pPr>
              <w:pStyle w:val="Standard"/>
              <w:wordWrap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臺灣台語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CA6" w:rsidRDefault="003C4CA6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4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CA6" w:rsidRDefault="003C4CA6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8" w:space="0" w:color="000000"/>
              <w:left w:val="single" w:sz="4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CA6" w:rsidRDefault="003C4CA6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CA6" w:rsidRDefault="003C4CA6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CA6" w:rsidRDefault="003C4CA6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6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CA6" w:rsidRDefault="003C4CA6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C4CA6">
        <w:tblPrEx>
          <w:tblCellMar>
            <w:top w:w="0" w:type="dxa"/>
            <w:bottom w:w="0" w:type="dxa"/>
          </w:tblCellMar>
        </w:tblPrEx>
        <w:trPr>
          <w:trHeight w:val="192"/>
          <w:jc w:val="center"/>
        </w:trPr>
        <w:tc>
          <w:tcPr>
            <w:tcW w:w="2027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CA6" w:rsidRDefault="00937AB4">
            <w:pPr>
              <w:pStyle w:val="Standard"/>
              <w:wordWrap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臺灣客語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CA6" w:rsidRDefault="003C4CA6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CA6" w:rsidRDefault="003C4CA6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CA6" w:rsidRDefault="003C4CA6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CA6" w:rsidRDefault="003C4CA6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CA6" w:rsidRDefault="003C4CA6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CA6" w:rsidRDefault="003C4CA6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C4CA6">
        <w:tblPrEx>
          <w:tblCellMar>
            <w:top w:w="0" w:type="dxa"/>
            <w:bottom w:w="0" w:type="dxa"/>
          </w:tblCellMar>
        </w:tblPrEx>
        <w:trPr>
          <w:trHeight w:val="156"/>
          <w:jc w:val="center"/>
        </w:trPr>
        <w:tc>
          <w:tcPr>
            <w:tcW w:w="2027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CA6" w:rsidRDefault="00937AB4">
            <w:pPr>
              <w:pStyle w:val="Standard"/>
              <w:wordWrap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臺灣原住民族語言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CA6" w:rsidRDefault="003C4CA6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CA6" w:rsidRDefault="003C4CA6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CA6" w:rsidRDefault="003C4CA6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CA6" w:rsidRDefault="003C4CA6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CA6" w:rsidRDefault="003C4CA6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CA6" w:rsidRDefault="003C4CA6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C4CA6">
        <w:tblPrEx>
          <w:tblCellMar>
            <w:top w:w="0" w:type="dxa"/>
            <w:bottom w:w="0" w:type="dxa"/>
          </w:tblCellMar>
        </w:tblPrEx>
        <w:trPr>
          <w:trHeight w:val="156"/>
          <w:jc w:val="center"/>
        </w:trPr>
        <w:tc>
          <w:tcPr>
            <w:tcW w:w="2027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CA6" w:rsidRDefault="00937AB4">
            <w:pPr>
              <w:pStyle w:val="Standard"/>
              <w:wordWrap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臺灣平埔族群語言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CA6" w:rsidRDefault="003C4CA6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CA6" w:rsidRDefault="003C4CA6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CA6" w:rsidRDefault="003C4CA6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CA6" w:rsidRDefault="003C4CA6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CA6" w:rsidRDefault="003C4CA6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CA6" w:rsidRDefault="003C4CA6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C4CA6">
        <w:tblPrEx>
          <w:tblCellMar>
            <w:top w:w="0" w:type="dxa"/>
            <w:bottom w:w="0" w:type="dxa"/>
          </w:tblCellMar>
        </w:tblPrEx>
        <w:trPr>
          <w:trHeight w:val="156"/>
          <w:jc w:val="center"/>
        </w:trPr>
        <w:tc>
          <w:tcPr>
            <w:tcW w:w="2027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CA6" w:rsidRDefault="00937AB4">
            <w:pPr>
              <w:pStyle w:val="Standard"/>
              <w:wordWrap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馬祖語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CA6" w:rsidRDefault="003C4CA6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CA6" w:rsidRDefault="003C4CA6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CA6" w:rsidRDefault="003C4CA6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CA6" w:rsidRDefault="003C4CA6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CA6" w:rsidRDefault="003C4CA6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CA6" w:rsidRDefault="003C4CA6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C4CA6">
        <w:tblPrEx>
          <w:tblCellMar>
            <w:top w:w="0" w:type="dxa"/>
            <w:bottom w:w="0" w:type="dxa"/>
          </w:tblCellMar>
        </w:tblPrEx>
        <w:trPr>
          <w:trHeight w:val="192"/>
          <w:jc w:val="center"/>
        </w:trPr>
        <w:tc>
          <w:tcPr>
            <w:tcW w:w="421" w:type="dxa"/>
            <w:vMerge w:val="restart"/>
            <w:tcBorders>
              <w:top w:val="single" w:sz="2" w:space="0" w:color="000000"/>
              <w:left w:val="single" w:sz="4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CA6" w:rsidRDefault="00937AB4">
            <w:pPr>
              <w:pStyle w:val="Standard"/>
              <w:wordWrap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新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住民語</w:t>
            </w:r>
            <w:proofErr w:type="gramEnd"/>
          </w:p>
        </w:tc>
        <w:tc>
          <w:tcPr>
            <w:tcW w:w="160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CA6" w:rsidRDefault="00937AB4">
            <w:pPr>
              <w:pStyle w:val="Standard"/>
              <w:wordWrap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越南語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CA6" w:rsidRDefault="003C4CA6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CA6" w:rsidRDefault="003C4CA6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CA6" w:rsidRDefault="003C4CA6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CA6" w:rsidRDefault="003C4CA6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CA6" w:rsidRDefault="003C4CA6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CA6" w:rsidRDefault="003C4CA6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C4CA6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421" w:type="dxa"/>
            <w:vMerge/>
            <w:tcBorders>
              <w:top w:val="single" w:sz="2" w:space="0" w:color="000000"/>
              <w:left w:val="single" w:sz="4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937AB4"/>
        </w:tc>
        <w:tc>
          <w:tcPr>
            <w:tcW w:w="160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CA6" w:rsidRDefault="00937AB4">
            <w:pPr>
              <w:pStyle w:val="Standard"/>
              <w:wordWrap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印尼語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CA6" w:rsidRDefault="003C4CA6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CA6" w:rsidRDefault="003C4CA6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CA6" w:rsidRDefault="003C4CA6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CA6" w:rsidRDefault="003C4CA6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CA6" w:rsidRDefault="003C4CA6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CA6" w:rsidRDefault="003C4CA6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C4CA6">
        <w:tblPrEx>
          <w:tblCellMar>
            <w:top w:w="0" w:type="dxa"/>
            <w:bottom w:w="0" w:type="dxa"/>
          </w:tblCellMar>
        </w:tblPrEx>
        <w:trPr>
          <w:trHeight w:val="168"/>
          <w:jc w:val="center"/>
        </w:trPr>
        <w:tc>
          <w:tcPr>
            <w:tcW w:w="421" w:type="dxa"/>
            <w:vMerge/>
            <w:tcBorders>
              <w:top w:val="single" w:sz="2" w:space="0" w:color="000000"/>
              <w:left w:val="single" w:sz="4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937AB4"/>
        </w:tc>
        <w:tc>
          <w:tcPr>
            <w:tcW w:w="160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CA6" w:rsidRDefault="00937AB4">
            <w:pPr>
              <w:pStyle w:val="Standard"/>
              <w:wordWrap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泰語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CA6" w:rsidRDefault="003C4CA6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CA6" w:rsidRDefault="003C4CA6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CA6" w:rsidRDefault="003C4CA6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CA6" w:rsidRDefault="003C4CA6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CA6" w:rsidRDefault="003C4CA6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CA6" w:rsidRDefault="003C4CA6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C4CA6">
        <w:tblPrEx>
          <w:tblCellMar>
            <w:top w:w="0" w:type="dxa"/>
            <w:bottom w:w="0" w:type="dxa"/>
          </w:tblCellMar>
        </w:tblPrEx>
        <w:trPr>
          <w:trHeight w:val="372"/>
          <w:jc w:val="center"/>
        </w:trPr>
        <w:tc>
          <w:tcPr>
            <w:tcW w:w="421" w:type="dxa"/>
            <w:vMerge/>
            <w:tcBorders>
              <w:top w:val="single" w:sz="2" w:space="0" w:color="000000"/>
              <w:left w:val="single" w:sz="4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937AB4"/>
        </w:tc>
        <w:tc>
          <w:tcPr>
            <w:tcW w:w="160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CA6" w:rsidRDefault="00937AB4">
            <w:pPr>
              <w:pStyle w:val="Standard"/>
              <w:wordWrap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緬甸語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CA6" w:rsidRDefault="003C4CA6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CA6" w:rsidRDefault="003C4CA6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CA6" w:rsidRDefault="003C4CA6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CA6" w:rsidRDefault="003C4CA6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CA6" w:rsidRDefault="003C4CA6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CA6" w:rsidRDefault="003C4CA6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C4CA6">
        <w:tblPrEx>
          <w:tblCellMar>
            <w:top w:w="0" w:type="dxa"/>
            <w:bottom w:w="0" w:type="dxa"/>
          </w:tblCellMar>
        </w:tblPrEx>
        <w:trPr>
          <w:trHeight w:val="424"/>
          <w:jc w:val="center"/>
        </w:trPr>
        <w:tc>
          <w:tcPr>
            <w:tcW w:w="421" w:type="dxa"/>
            <w:vMerge/>
            <w:tcBorders>
              <w:top w:val="single" w:sz="2" w:space="0" w:color="000000"/>
              <w:left w:val="single" w:sz="4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937AB4"/>
        </w:tc>
        <w:tc>
          <w:tcPr>
            <w:tcW w:w="160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CA6" w:rsidRDefault="00937AB4">
            <w:pPr>
              <w:pStyle w:val="Standard"/>
              <w:wordWrap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柬埔寨語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CA6" w:rsidRDefault="003C4CA6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CA6" w:rsidRDefault="003C4CA6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CA6" w:rsidRDefault="003C4CA6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CA6" w:rsidRDefault="003C4CA6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CA6" w:rsidRDefault="003C4CA6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CA6" w:rsidRDefault="003C4CA6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C4CA6">
        <w:tblPrEx>
          <w:tblCellMar>
            <w:top w:w="0" w:type="dxa"/>
            <w:bottom w:w="0" w:type="dxa"/>
          </w:tblCellMar>
        </w:tblPrEx>
        <w:trPr>
          <w:trHeight w:val="180"/>
          <w:jc w:val="center"/>
        </w:trPr>
        <w:tc>
          <w:tcPr>
            <w:tcW w:w="421" w:type="dxa"/>
            <w:vMerge/>
            <w:tcBorders>
              <w:top w:val="single" w:sz="2" w:space="0" w:color="000000"/>
              <w:left w:val="single" w:sz="4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937AB4"/>
        </w:tc>
        <w:tc>
          <w:tcPr>
            <w:tcW w:w="160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CA6" w:rsidRDefault="00937AB4">
            <w:pPr>
              <w:pStyle w:val="Standard"/>
              <w:wordWrap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菲律賓語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CA6" w:rsidRDefault="003C4CA6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CA6" w:rsidRDefault="003C4CA6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CA6" w:rsidRDefault="003C4CA6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CA6" w:rsidRDefault="003C4CA6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CA6" w:rsidRDefault="003C4CA6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CA6" w:rsidRDefault="003C4CA6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C4CA6">
        <w:tblPrEx>
          <w:tblCellMar>
            <w:top w:w="0" w:type="dxa"/>
            <w:bottom w:w="0" w:type="dxa"/>
          </w:tblCellMar>
        </w:tblPrEx>
        <w:trPr>
          <w:trHeight w:val="168"/>
          <w:jc w:val="center"/>
        </w:trPr>
        <w:tc>
          <w:tcPr>
            <w:tcW w:w="421" w:type="dxa"/>
            <w:vMerge/>
            <w:tcBorders>
              <w:top w:val="single" w:sz="2" w:space="0" w:color="000000"/>
              <w:left w:val="single" w:sz="4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937AB4"/>
        </w:tc>
        <w:tc>
          <w:tcPr>
            <w:tcW w:w="1606" w:type="dxa"/>
            <w:tcBorders>
              <w:top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CA6" w:rsidRDefault="00937AB4">
            <w:pPr>
              <w:pStyle w:val="Standard"/>
              <w:wordWrap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馬來西亞語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CA6" w:rsidRDefault="003C4CA6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CA6" w:rsidRDefault="003C4CA6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CA6" w:rsidRDefault="003C4CA6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CA6" w:rsidRDefault="003C4CA6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CA6" w:rsidRDefault="003C4CA6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CA6" w:rsidRDefault="003C4CA6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C4C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CA6" w:rsidRDefault="00937AB4">
            <w:pPr>
              <w:pStyle w:val="Standard"/>
              <w:wordWrap w:val="0"/>
              <w:ind w:left="518" w:hanging="518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辦理單位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CA6" w:rsidRDefault="00937AB4">
            <w:pPr>
              <w:pStyle w:val="Standard"/>
              <w:wordWrap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主辦單位</w:t>
            </w: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CA6" w:rsidRDefault="003C4CA6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3C4CA6" w:rsidRDefault="003C4CA6">
            <w:pPr>
              <w:pStyle w:val="Standard"/>
              <w:wordWrap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CA6" w:rsidRDefault="00937AB4">
            <w:pPr>
              <w:pStyle w:val="Standard"/>
              <w:wordWrap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承辦單位</w:t>
            </w:r>
          </w:p>
        </w:tc>
        <w:tc>
          <w:tcPr>
            <w:tcW w:w="15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CA6" w:rsidRDefault="003C4CA6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CA6" w:rsidRDefault="00937AB4">
            <w:pPr>
              <w:pStyle w:val="Standard"/>
              <w:wordWrap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協辦單位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CA6" w:rsidRDefault="003C4CA6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3C4C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C4CA6" w:rsidRDefault="00937AB4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執行成果說明</w:t>
            </w:r>
          </w:p>
          <w:p w:rsidR="003C4CA6" w:rsidRDefault="00937AB4">
            <w:pPr>
              <w:pStyle w:val="Standard"/>
              <w:wordWrap w:val="0"/>
              <w:ind w:left="518" w:hanging="518"/>
              <w:jc w:val="center"/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（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800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字以上）</w:t>
            </w:r>
          </w:p>
        </w:tc>
        <w:tc>
          <w:tcPr>
            <w:tcW w:w="827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C4CA6" w:rsidRDefault="00937AB4">
            <w:pPr>
              <w:pStyle w:val="Standard"/>
              <w:spacing w:line="360" w:lineRule="exact"/>
            </w:pPr>
            <w:r>
              <w:rPr>
                <w:rFonts w:ascii="標楷體" w:eastAsia="標楷體" w:hAnsi="標楷體"/>
                <w:szCs w:val="24"/>
              </w:rPr>
              <w:t>1.</w:t>
            </w:r>
            <w:r>
              <w:rPr>
                <w:rFonts w:ascii="標楷體" w:eastAsia="標楷體" w:hAnsi="標楷體"/>
                <w:szCs w:val="24"/>
              </w:rPr>
              <w:t>請說明活動內容（含活動流程</w:t>
            </w:r>
            <w:r>
              <w:rPr>
                <w:rFonts w:ascii="標楷體" w:eastAsia="標楷體" w:hAnsi="標楷體"/>
                <w:szCs w:val="24"/>
              </w:rPr>
              <w:t xml:space="preserve">/ </w:t>
            </w:r>
            <w:r>
              <w:rPr>
                <w:rFonts w:ascii="標楷體" w:eastAsia="標楷體" w:hAnsi="標楷體"/>
                <w:szCs w:val="24"/>
              </w:rPr>
              <w:t>議程）、計畫執行過程、會議紀錄（含討論及綜合座談的綱要紀錄）、辦理情形等。</w:t>
            </w:r>
          </w:p>
          <w:p w:rsidR="003C4CA6" w:rsidRDefault="00937AB4">
            <w:pPr>
              <w:pStyle w:val="Standard"/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2.</w:t>
            </w:r>
            <w:r>
              <w:rPr>
                <w:rFonts w:ascii="標楷體" w:eastAsia="標楷體" w:hAnsi="標楷體"/>
                <w:szCs w:val="24"/>
              </w:rPr>
              <w:t>請列出活動課程表及辦理時間地點，並請說明講師背景資料（請註明內聘或外聘）。</w:t>
            </w:r>
          </w:p>
        </w:tc>
      </w:tr>
      <w:tr w:rsidR="003C4CA6">
        <w:tblPrEx>
          <w:tblCellMar>
            <w:top w:w="0" w:type="dxa"/>
            <w:bottom w:w="0" w:type="dxa"/>
          </w:tblCellMar>
        </w:tblPrEx>
        <w:trPr>
          <w:trHeight w:val="1236"/>
          <w:jc w:val="center"/>
        </w:trPr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C4CA6" w:rsidRDefault="00937AB4">
            <w:pPr>
              <w:pStyle w:val="Standard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效益評估</w:t>
            </w:r>
          </w:p>
          <w:p w:rsidR="003C4CA6" w:rsidRDefault="00937AB4">
            <w:pPr>
              <w:pStyle w:val="Standard"/>
              <w:wordWrap w:val="0"/>
              <w:ind w:left="518" w:hanging="518"/>
              <w:jc w:val="center"/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（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400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字以上）</w:t>
            </w:r>
          </w:p>
        </w:tc>
        <w:tc>
          <w:tcPr>
            <w:tcW w:w="827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CA6" w:rsidRDefault="00937AB4">
            <w:pPr>
              <w:pStyle w:val="Standard"/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1.</w:t>
            </w:r>
            <w:r>
              <w:rPr>
                <w:rFonts w:ascii="標楷體" w:eastAsia="標楷體" w:hAnsi="標楷體"/>
                <w:szCs w:val="24"/>
              </w:rPr>
              <w:t>請說明辦理本項計畫是否達到原活動計畫目的、目標、參與人數（次）等，以及辦理本項計畫是否達到「教育部補助辦理親子共學母語實施計畫」推動目的。</w:t>
            </w:r>
          </w:p>
          <w:p w:rsidR="003C4CA6" w:rsidRDefault="00937AB4">
            <w:pPr>
              <w:pStyle w:val="Standard"/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2.</w:t>
            </w:r>
            <w:r>
              <w:rPr>
                <w:rFonts w:ascii="標楷體" w:eastAsia="標楷體" w:hAnsi="標楷體"/>
                <w:szCs w:val="24"/>
              </w:rPr>
              <w:t>學員回饋意見。</w:t>
            </w:r>
          </w:p>
        </w:tc>
      </w:tr>
      <w:tr w:rsidR="003C4CA6">
        <w:tblPrEx>
          <w:tblCellMar>
            <w:top w:w="0" w:type="dxa"/>
            <w:bottom w:w="0" w:type="dxa"/>
          </w:tblCellMar>
        </w:tblPrEx>
        <w:trPr>
          <w:trHeight w:val="1959"/>
          <w:jc w:val="center"/>
        </w:trPr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CA6" w:rsidRDefault="00937AB4">
            <w:pPr>
              <w:pStyle w:val="Standard"/>
              <w:wordWrap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lastRenderedPageBreak/>
              <w:t>檢討與建議</w:t>
            </w:r>
          </w:p>
        </w:tc>
        <w:tc>
          <w:tcPr>
            <w:tcW w:w="827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CA6" w:rsidRDefault="003C4CA6">
            <w:pPr>
              <w:pStyle w:val="Standard"/>
              <w:wordWrap w:val="0"/>
              <w:snapToGrid w:val="0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3C4CA6">
        <w:tblPrEx>
          <w:tblCellMar>
            <w:top w:w="0" w:type="dxa"/>
            <w:bottom w:w="0" w:type="dxa"/>
          </w:tblCellMar>
        </w:tblPrEx>
        <w:trPr>
          <w:trHeight w:val="1551"/>
          <w:jc w:val="center"/>
        </w:trPr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CA6" w:rsidRDefault="00937AB4">
            <w:pPr>
              <w:pStyle w:val="Standard"/>
              <w:wordWrap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其他</w:t>
            </w:r>
          </w:p>
        </w:tc>
        <w:tc>
          <w:tcPr>
            <w:tcW w:w="827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CA6" w:rsidRDefault="003C4CA6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3C4CA6">
        <w:tblPrEx>
          <w:tblCellMar>
            <w:top w:w="0" w:type="dxa"/>
            <w:bottom w:w="0" w:type="dxa"/>
          </w:tblCellMar>
        </w:tblPrEx>
        <w:trPr>
          <w:trHeight w:val="886"/>
          <w:jc w:val="center"/>
        </w:trPr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CA6" w:rsidRDefault="00937AB4">
            <w:pPr>
              <w:pStyle w:val="Standard"/>
              <w:wordWrap w:val="0"/>
              <w:ind w:left="682" w:hanging="682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相關附件</w:t>
            </w:r>
          </w:p>
        </w:tc>
        <w:tc>
          <w:tcPr>
            <w:tcW w:w="827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CA6" w:rsidRDefault="00937AB4">
            <w:pPr>
              <w:pStyle w:val="Standard"/>
              <w:wordWrap w:val="0"/>
              <w:spacing w:line="360" w:lineRule="exact"/>
            </w:pPr>
            <w:r>
              <w:rPr>
                <w:rFonts w:ascii="標楷體" w:eastAsia="標楷體" w:hAnsi="標楷體" w:cs="標楷體"/>
                <w:szCs w:val="24"/>
              </w:rPr>
              <w:t>□</w:t>
            </w:r>
            <w:r>
              <w:rPr>
                <w:rFonts w:ascii="新細明體, PMingLiU" w:eastAsia="標楷體" w:hAnsi="新細明體, PMingLiU" w:cs="新細明體, PMingLiU"/>
                <w:szCs w:val="22"/>
              </w:rPr>
              <w:t xml:space="preserve">印刷品　</w:t>
            </w:r>
            <w:r>
              <w:rPr>
                <w:rFonts w:ascii="新細明體, PMingLiU" w:eastAsia="標楷體" w:hAnsi="新細明體, PMingLiU" w:cs="新細明體, PMingLiU"/>
                <w:szCs w:val="22"/>
              </w:rPr>
              <w:t>□</w:t>
            </w:r>
            <w:r>
              <w:rPr>
                <w:rFonts w:ascii="新細明體, PMingLiU" w:eastAsia="標楷體" w:hAnsi="新細明體, PMingLiU" w:cs="新細明體, PMingLiU"/>
                <w:szCs w:val="22"/>
              </w:rPr>
              <w:t xml:space="preserve">課程表或流程表　</w:t>
            </w:r>
            <w:r>
              <w:rPr>
                <w:rFonts w:ascii="新細明體, PMingLiU" w:eastAsia="標楷體" w:hAnsi="新細明體, PMingLiU" w:cs="新細明體, PMingLiU"/>
                <w:szCs w:val="22"/>
              </w:rPr>
              <w:t>□</w:t>
            </w:r>
            <w:r>
              <w:rPr>
                <w:rFonts w:ascii="新細明體, PMingLiU" w:eastAsia="標楷體" w:hAnsi="新細明體, PMingLiU" w:cs="新細明體, PMingLiU"/>
                <w:szCs w:val="22"/>
              </w:rPr>
              <w:t>電子檔</w:t>
            </w:r>
            <w:r>
              <w:rPr>
                <w:rFonts w:ascii="新細明體, PMingLiU" w:hAnsi="新細明體, PMingLiU" w:cs="新細明體, PMingLiU"/>
                <w:szCs w:val="22"/>
              </w:rPr>
              <w:t xml:space="preserve">  </w:t>
            </w:r>
            <w:r>
              <w:rPr>
                <w:rFonts w:ascii="新細明體, PMingLiU" w:eastAsia="標楷體" w:hAnsi="新細明體, PMingLiU" w:cs="新細明體, PMingLiU"/>
                <w:szCs w:val="22"/>
              </w:rPr>
              <w:t>□</w:t>
            </w:r>
            <w:r>
              <w:rPr>
                <w:rFonts w:ascii="新細明體, PMingLiU" w:eastAsia="標楷體" w:hAnsi="新細明體, PMingLiU" w:cs="新細明體, PMingLiU"/>
                <w:szCs w:val="22"/>
              </w:rPr>
              <w:t>其他</w:t>
            </w:r>
          </w:p>
        </w:tc>
      </w:tr>
    </w:tbl>
    <w:p w:rsidR="003C4CA6" w:rsidRDefault="003C4CA6">
      <w:pPr>
        <w:pStyle w:val="Standard"/>
        <w:spacing w:line="400" w:lineRule="exact"/>
        <w:ind w:left="-56" w:hanging="374"/>
        <w:jc w:val="right"/>
        <w:rPr>
          <w:rFonts w:ascii="標楷體" w:eastAsia="標楷體" w:hAnsi="標楷體"/>
          <w:szCs w:val="24"/>
        </w:rPr>
      </w:pPr>
    </w:p>
    <w:p w:rsidR="003C4CA6" w:rsidRDefault="00937AB4">
      <w:pPr>
        <w:pStyle w:val="Standard"/>
        <w:spacing w:line="400" w:lineRule="exact"/>
        <w:ind w:left="-569" w:firstLine="285"/>
        <w:rPr>
          <w:rFonts w:ascii="新細明體, PMingLiU" w:eastAsia="標楷體" w:hAnsi="新細明體, PMingLiU" w:cs="新細明體, PMingLiU" w:hint="eastAsia"/>
          <w:b/>
          <w:sz w:val="28"/>
        </w:rPr>
      </w:pPr>
      <w:r>
        <w:rPr>
          <w:rFonts w:ascii="新細明體, PMingLiU" w:eastAsia="標楷體" w:hAnsi="新細明體, PMingLiU" w:cs="新細明體, PMingLiU"/>
          <w:b/>
          <w:sz w:val="28"/>
        </w:rPr>
        <w:t>貳、活動相片</w:t>
      </w:r>
    </w:p>
    <w:p w:rsidR="003C4CA6" w:rsidRDefault="00937AB4">
      <w:pPr>
        <w:pStyle w:val="Standard"/>
        <w:spacing w:line="400" w:lineRule="exact"/>
        <w:ind w:left="-569" w:firstLine="285"/>
        <w:rPr>
          <w:rFonts w:ascii="新細明體, PMingLiU" w:eastAsia="標楷體" w:hAnsi="新細明體, PMingLiU" w:hint="eastAsia"/>
          <w:szCs w:val="22"/>
        </w:rPr>
      </w:pPr>
      <w:r>
        <w:rPr>
          <w:rFonts w:ascii="新細明體, PMingLiU" w:eastAsia="標楷體" w:hAnsi="新細明體, PMingLiU" w:cs="新細明體, PMingLiU"/>
          <w:szCs w:val="22"/>
        </w:rPr>
        <w:t>請附上</w:t>
      </w:r>
      <w:r>
        <w:rPr>
          <w:rFonts w:ascii="新細明體, PMingLiU" w:eastAsia="標楷體" w:hAnsi="新細明體, PMingLiU"/>
          <w:szCs w:val="22"/>
        </w:rPr>
        <w:t>10</w:t>
      </w:r>
      <w:r>
        <w:rPr>
          <w:rFonts w:ascii="新細明體, PMingLiU" w:eastAsia="標楷體" w:hAnsi="新細明體, PMingLiU" w:cs="新細明體, PMingLiU"/>
          <w:szCs w:val="22"/>
        </w:rPr>
        <w:t>張相片，並於說明欄位簡述活動過程，本表格如不敷使用，請自行增列。</w:t>
      </w:r>
    </w:p>
    <w:tbl>
      <w:tblPr>
        <w:tblW w:w="10381" w:type="dxa"/>
        <w:tblInd w:w="-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62"/>
        <w:gridCol w:w="6519"/>
      </w:tblGrid>
      <w:tr w:rsidR="003C4CA6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C4CA6" w:rsidRDefault="00937AB4">
            <w:pPr>
              <w:pStyle w:val="Standard"/>
              <w:jc w:val="center"/>
              <w:rPr>
                <w:rFonts w:ascii="新細明體, PMingLiU" w:eastAsia="標楷體" w:hAnsi="新細明體, PMingLiU" w:cs="新細明體, PMingLiU" w:hint="eastAsia"/>
                <w:b/>
                <w:szCs w:val="22"/>
              </w:rPr>
            </w:pPr>
            <w:r>
              <w:rPr>
                <w:rFonts w:ascii="新細明體, PMingLiU" w:eastAsia="標楷體" w:hAnsi="新細明體, PMingLiU" w:cs="新細明體, PMingLiU"/>
                <w:b/>
                <w:szCs w:val="22"/>
              </w:rPr>
              <w:t>照片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C4CA6" w:rsidRDefault="00937AB4">
            <w:pPr>
              <w:pStyle w:val="Standard"/>
              <w:jc w:val="center"/>
              <w:rPr>
                <w:rFonts w:ascii="新細明體, PMingLiU" w:eastAsia="標楷體" w:hAnsi="新細明體, PMingLiU" w:cs="新細明體, PMingLiU" w:hint="eastAsia"/>
                <w:b/>
                <w:szCs w:val="22"/>
              </w:rPr>
            </w:pPr>
            <w:r>
              <w:rPr>
                <w:rFonts w:ascii="新細明體, PMingLiU" w:eastAsia="標楷體" w:hAnsi="新細明體, PMingLiU" w:cs="新細明體, PMingLiU"/>
                <w:b/>
                <w:szCs w:val="22"/>
              </w:rPr>
              <w:t>辦理情形說明</w:t>
            </w:r>
          </w:p>
        </w:tc>
      </w:tr>
      <w:tr w:rsidR="003C4CA6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386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CA6" w:rsidRDefault="003C4CA6">
            <w:pPr>
              <w:pStyle w:val="Standard"/>
              <w:snapToGrid w:val="0"/>
              <w:spacing w:before="360"/>
              <w:jc w:val="center"/>
              <w:rPr>
                <w:rFonts w:ascii="新細明體, PMingLiU" w:eastAsia="標楷體" w:hAnsi="新細明體, PMingLiU" w:cs="新細明體, PMingLiU" w:hint="eastAsia"/>
                <w:b/>
                <w:sz w:val="52"/>
                <w:szCs w:val="22"/>
              </w:rPr>
            </w:pPr>
          </w:p>
        </w:tc>
        <w:tc>
          <w:tcPr>
            <w:tcW w:w="651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CA6" w:rsidRDefault="003C4CA6">
            <w:pPr>
              <w:pStyle w:val="Standard"/>
              <w:snapToGrid w:val="0"/>
              <w:jc w:val="center"/>
              <w:rPr>
                <w:rFonts w:ascii="新細明體, PMingLiU" w:eastAsia="標楷體" w:hAnsi="新細明體, PMingLiU" w:cs="新細明體, PMingLiU" w:hint="eastAsia"/>
                <w:sz w:val="52"/>
                <w:szCs w:val="22"/>
              </w:rPr>
            </w:pPr>
          </w:p>
        </w:tc>
      </w:tr>
      <w:tr w:rsidR="003C4CA6">
        <w:tblPrEx>
          <w:tblCellMar>
            <w:top w:w="0" w:type="dxa"/>
            <w:bottom w:w="0" w:type="dxa"/>
          </w:tblCellMar>
        </w:tblPrEx>
        <w:trPr>
          <w:trHeight w:val="677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CA6" w:rsidRDefault="003C4CA6">
            <w:pPr>
              <w:pStyle w:val="Standard"/>
              <w:snapToGrid w:val="0"/>
              <w:spacing w:before="360"/>
              <w:jc w:val="center"/>
              <w:rPr>
                <w:rFonts w:ascii="新細明體, PMingLiU" w:eastAsia="標楷體" w:hAnsi="新細明體, PMingLiU" w:cs="新細明體, PMingLiU" w:hint="eastAsia"/>
                <w:sz w:val="52"/>
                <w:szCs w:val="24"/>
              </w:rPr>
            </w:pP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CA6" w:rsidRDefault="003C4CA6">
            <w:pPr>
              <w:pStyle w:val="Standard"/>
              <w:snapToGrid w:val="0"/>
              <w:jc w:val="center"/>
              <w:rPr>
                <w:rFonts w:ascii="新細明體, PMingLiU" w:eastAsia="標楷體" w:hAnsi="新細明體, PMingLiU" w:hint="eastAsia"/>
                <w:sz w:val="52"/>
                <w:szCs w:val="24"/>
              </w:rPr>
            </w:pPr>
          </w:p>
        </w:tc>
      </w:tr>
    </w:tbl>
    <w:p w:rsidR="003C4CA6" w:rsidRDefault="003C4CA6">
      <w:pPr>
        <w:pStyle w:val="Standard"/>
        <w:ind w:left="1255" w:hanging="1255"/>
        <w:rPr>
          <w:rFonts w:ascii="新細明體, PMingLiU" w:eastAsia="標楷體" w:hAnsi="新細明體, PMingLiU" w:hint="eastAsia"/>
          <w:szCs w:val="22"/>
        </w:rPr>
      </w:pPr>
    </w:p>
    <w:p w:rsidR="003C4CA6" w:rsidRDefault="003C4CA6">
      <w:pPr>
        <w:pStyle w:val="Standard"/>
        <w:rPr>
          <w:rFonts w:ascii="新細明體, PMingLiU" w:eastAsia="標楷體" w:hAnsi="新細明體, PMingLiU" w:hint="eastAsia"/>
          <w:szCs w:val="22"/>
        </w:rPr>
      </w:pPr>
    </w:p>
    <w:p w:rsidR="003C4CA6" w:rsidRDefault="003C4CA6">
      <w:pPr>
        <w:pStyle w:val="Standard"/>
        <w:rPr>
          <w:rFonts w:eastAsia="標楷體"/>
          <w:szCs w:val="22"/>
        </w:rPr>
      </w:pPr>
    </w:p>
    <w:p w:rsidR="003C4CA6" w:rsidRDefault="003C4CA6">
      <w:pPr>
        <w:pStyle w:val="Standard"/>
        <w:tabs>
          <w:tab w:val="left" w:pos="426"/>
        </w:tabs>
        <w:autoSpaceDE w:val="0"/>
        <w:spacing w:line="400" w:lineRule="exact"/>
        <w:jc w:val="center"/>
        <w:rPr>
          <w:rFonts w:eastAsia="標楷體"/>
          <w:b/>
          <w:sz w:val="28"/>
          <w:szCs w:val="28"/>
        </w:rPr>
      </w:pPr>
    </w:p>
    <w:p w:rsidR="003C4CA6" w:rsidRDefault="003C4CA6">
      <w:pPr>
        <w:pStyle w:val="Standard"/>
        <w:rPr>
          <w:rFonts w:eastAsia="標楷體"/>
          <w:b/>
          <w:sz w:val="28"/>
          <w:szCs w:val="28"/>
        </w:rPr>
      </w:pPr>
    </w:p>
    <w:sectPr w:rsidR="003C4CA6">
      <w:footerReference w:type="default" r:id="rId13"/>
      <w:pgSz w:w="11906" w:h="16838"/>
      <w:pgMar w:top="1078" w:right="707" w:bottom="1276" w:left="1276" w:header="720" w:footer="992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7AB4" w:rsidRDefault="00937AB4">
      <w:r>
        <w:separator/>
      </w:r>
    </w:p>
  </w:endnote>
  <w:endnote w:type="continuationSeparator" w:id="0">
    <w:p w:rsidR="00937AB4" w:rsidRDefault="00937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, PMingLiU">
    <w:altName w:val="新細明體"/>
    <w:charset w:val="00"/>
    <w:family w:val="roman"/>
    <w:pitch w:val="variable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</w:font>
  <w:font w:name="思源黑體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38DF" w:rsidRDefault="00937AB4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720</wp:posOffset>
              </wp:positionV>
              <wp:extent cx="0" cy="20880"/>
              <wp:effectExtent l="0" t="0" r="0" b="0"/>
              <wp:wrapSquare wrapText="bothSides"/>
              <wp:docPr id="4" name="外框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208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:rsidR="009438DF" w:rsidRDefault="00937AB4">
                          <w:pPr>
                            <w:pStyle w:val="a5"/>
                          </w:pPr>
                          <w:r>
                            <w:rPr>
                              <w:rStyle w:val="a9"/>
                            </w:rPr>
                            <w:fldChar w:fldCharType="begin"/>
                          </w:r>
                          <w:r>
                            <w:rPr>
                              <w:rStyle w:val="a9"/>
                            </w:rPr>
                            <w:instrText xml:space="preserve"> PAGE </w:instrText>
                          </w:r>
                          <w:r>
                            <w:rPr>
                              <w:rStyle w:val="a9"/>
                            </w:rPr>
                            <w:fldChar w:fldCharType="separate"/>
                          </w:r>
                          <w:r>
                            <w:rPr>
                              <w:rStyle w:val="a9"/>
                            </w:rPr>
                            <w:t>9</w:t>
                          </w:r>
                          <w:r>
                            <w:rPr>
                              <w:rStyle w:val="a9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外框3" o:spid="_x0000_s1028" type="#_x0000_t202" style="position:absolute;margin-left:0;margin-top:.05pt;width:0;height:1.65pt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" stroked="f">
              <v:fill opacity="0"/>
              <v:textbox style="mso-fit-shape-to-text:t" inset="0,0,0,0">
                <w:txbxContent>
                  <w:p w:rsidR="009438DF" w:rsidRDefault="00937AB4">
                    <w:pPr>
                      <w:pStyle w:val="a5"/>
                    </w:pPr>
                    <w:r>
                      <w:rPr>
                        <w:rStyle w:val="a9"/>
                      </w:rPr>
                      <w:fldChar w:fldCharType="begin"/>
                    </w:r>
                    <w:r>
                      <w:rPr>
                        <w:rStyle w:val="a9"/>
                      </w:rPr>
                      <w:instrText xml:space="preserve"> PAGE </w:instrText>
                    </w:r>
                    <w:r>
                      <w:rPr>
                        <w:rStyle w:val="a9"/>
                      </w:rPr>
                      <w:fldChar w:fldCharType="separate"/>
                    </w:r>
                    <w:r>
                      <w:rPr>
                        <w:rStyle w:val="a9"/>
                      </w:rPr>
                      <w:t>9</w:t>
                    </w:r>
                    <w:r>
                      <w:rPr>
                        <w:rStyle w:val="a9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7AB4" w:rsidRDefault="00937AB4">
      <w:r>
        <w:rPr>
          <w:color w:val="000000"/>
        </w:rPr>
        <w:separator/>
      </w:r>
    </w:p>
  </w:footnote>
  <w:footnote w:type="continuationSeparator" w:id="0">
    <w:p w:rsidR="00937AB4" w:rsidRDefault="00937A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62CA0"/>
    <w:multiLevelType w:val="multilevel"/>
    <w:tmpl w:val="77BE21CA"/>
    <w:styleLink w:val="WW8Num18"/>
    <w:lvl w:ilvl="0">
      <w:start w:val="2"/>
      <w:numFmt w:val="japaneseCounting"/>
      <w:lvlText w:val="%1、"/>
      <w:lvlJc w:val="left"/>
      <w:pPr>
        <w:ind w:left="1000" w:hanging="720"/>
      </w:pPr>
    </w:lvl>
    <w:lvl w:ilvl="1">
      <w:start w:val="1"/>
      <w:numFmt w:val="ideographTraditional"/>
      <w:lvlText w:val="%1.%2、"/>
      <w:lvlJc w:val="left"/>
      <w:pPr>
        <w:ind w:left="1240" w:hanging="480"/>
      </w:pPr>
    </w:lvl>
    <w:lvl w:ilvl="2">
      <w:start w:val="1"/>
      <w:numFmt w:val="lowerRoman"/>
      <w:lvlText w:val="%1.%2.%3."/>
      <w:lvlJc w:val="right"/>
      <w:pPr>
        <w:ind w:left="1720" w:hanging="480"/>
      </w:pPr>
    </w:lvl>
    <w:lvl w:ilvl="3">
      <w:start w:val="1"/>
      <w:numFmt w:val="decimal"/>
      <w:lvlText w:val="%1.%2.%3.%4."/>
      <w:lvlJc w:val="left"/>
      <w:pPr>
        <w:ind w:left="2200" w:hanging="480"/>
      </w:pPr>
    </w:lvl>
    <w:lvl w:ilvl="4">
      <w:start w:val="1"/>
      <w:numFmt w:val="ideographTraditional"/>
      <w:lvlText w:val="%1.%2.%3.%4.%5、"/>
      <w:lvlJc w:val="left"/>
      <w:pPr>
        <w:ind w:left="2680" w:hanging="480"/>
      </w:pPr>
    </w:lvl>
    <w:lvl w:ilvl="5">
      <w:start w:val="1"/>
      <w:numFmt w:val="lowerRoman"/>
      <w:lvlText w:val="%1.%2.%3.%4.%5.%6."/>
      <w:lvlJc w:val="right"/>
      <w:pPr>
        <w:ind w:left="3160" w:hanging="480"/>
      </w:pPr>
    </w:lvl>
    <w:lvl w:ilvl="6">
      <w:start w:val="1"/>
      <w:numFmt w:val="decimal"/>
      <w:lvlText w:val="%1.%2.%3.%4.%5.%6.%7."/>
      <w:lvlJc w:val="left"/>
      <w:pPr>
        <w:ind w:left="3640" w:hanging="480"/>
      </w:pPr>
    </w:lvl>
    <w:lvl w:ilvl="7">
      <w:start w:val="1"/>
      <w:numFmt w:val="ideographTraditional"/>
      <w:lvlText w:val="%1.%2.%3.%4.%5.%6.%7.%8、"/>
      <w:lvlJc w:val="left"/>
      <w:pPr>
        <w:ind w:left="4120" w:hanging="480"/>
      </w:pPr>
    </w:lvl>
    <w:lvl w:ilvl="8">
      <w:start w:val="1"/>
      <w:numFmt w:val="lowerRoman"/>
      <w:lvlText w:val="%1.%2.%3.%4.%5.%6.%7.%8.%9."/>
      <w:lvlJc w:val="right"/>
      <w:pPr>
        <w:ind w:left="4600" w:hanging="480"/>
      </w:pPr>
    </w:lvl>
  </w:abstractNum>
  <w:abstractNum w:abstractNumId="1" w15:restartNumberingAfterBreak="0">
    <w:nsid w:val="089B5ED6"/>
    <w:multiLevelType w:val="multilevel"/>
    <w:tmpl w:val="0D086596"/>
    <w:styleLink w:val="WW8Num24"/>
    <w:lvl w:ilvl="0">
      <w:start w:val="1"/>
      <w:numFmt w:val="japaneseCounting"/>
      <w:lvlText w:val="%1、"/>
      <w:lvlJc w:val="left"/>
      <w:pPr>
        <w:ind w:left="860" w:hanging="720"/>
      </w:pPr>
    </w:lvl>
    <w:lvl w:ilvl="1">
      <w:start w:val="1"/>
      <w:numFmt w:val="ideographTraditional"/>
      <w:lvlText w:val="%1.%2、"/>
      <w:lvlJc w:val="left"/>
      <w:pPr>
        <w:ind w:left="1100" w:hanging="480"/>
      </w:pPr>
    </w:lvl>
    <w:lvl w:ilvl="2">
      <w:start w:val="1"/>
      <w:numFmt w:val="lowerRoman"/>
      <w:lvlText w:val="%1.%2.%3."/>
      <w:lvlJc w:val="right"/>
      <w:pPr>
        <w:ind w:left="1580" w:hanging="480"/>
      </w:pPr>
    </w:lvl>
    <w:lvl w:ilvl="3">
      <w:start w:val="1"/>
      <w:numFmt w:val="decimal"/>
      <w:lvlText w:val="%1.%2.%3.%4."/>
      <w:lvlJc w:val="left"/>
      <w:pPr>
        <w:ind w:left="2060" w:hanging="480"/>
      </w:pPr>
    </w:lvl>
    <w:lvl w:ilvl="4">
      <w:start w:val="1"/>
      <w:numFmt w:val="ideographTraditional"/>
      <w:lvlText w:val="%1.%2.%3.%4.%5、"/>
      <w:lvlJc w:val="left"/>
      <w:pPr>
        <w:ind w:left="2540" w:hanging="480"/>
      </w:pPr>
    </w:lvl>
    <w:lvl w:ilvl="5">
      <w:start w:val="1"/>
      <w:numFmt w:val="lowerRoman"/>
      <w:lvlText w:val="%1.%2.%3.%4.%5.%6."/>
      <w:lvlJc w:val="right"/>
      <w:pPr>
        <w:ind w:left="3020" w:hanging="480"/>
      </w:pPr>
    </w:lvl>
    <w:lvl w:ilvl="6">
      <w:start w:val="1"/>
      <w:numFmt w:val="decimal"/>
      <w:lvlText w:val="%1.%2.%3.%4.%5.%6.%7."/>
      <w:lvlJc w:val="left"/>
      <w:pPr>
        <w:ind w:left="3500" w:hanging="480"/>
      </w:pPr>
    </w:lvl>
    <w:lvl w:ilvl="7">
      <w:start w:val="1"/>
      <w:numFmt w:val="ideographTraditional"/>
      <w:lvlText w:val="%1.%2.%3.%4.%5.%6.%7.%8、"/>
      <w:lvlJc w:val="left"/>
      <w:pPr>
        <w:ind w:left="3980" w:hanging="480"/>
      </w:pPr>
    </w:lvl>
    <w:lvl w:ilvl="8">
      <w:start w:val="1"/>
      <w:numFmt w:val="lowerRoman"/>
      <w:lvlText w:val="%1.%2.%3.%4.%5.%6.%7.%8.%9."/>
      <w:lvlJc w:val="right"/>
      <w:pPr>
        <w:ind w:left="4460" w:hanging="480"/>
      </w:pPr>
    </w:lvl>
  </w:abstractNum>
  <w:abstractNum w:abstractNumId="2" w15:restartNumberingAfterBreak="0">
    <w:nsid w:val="10055357"/>
    <w:multiLevelType w:val="multilevel"/>
    <w:tmpl w:val="11541C90"/>
    <w:styleLink w:val="WW8Num8"/>
    <w:lvl w:ilvl="0">
      <w:start w:val="1"/>
      <w:numFmt w:val="japaneseCounting"/>
      <w:lvlText w:val="%1、"/>
      <w:lvlJc w:val="left"/>
      <w:pPr>
        <w:ind w:left="860" w:hanging="720"/>
      </w:pPr>
    </w:lvl>
    <w:lvl w:ilvl="1">
      <w:start w:val="1"/>
      <w:numFmt w:val="japaneseCounting"/>
      <w:lvlText w:val="(%1.%2)"/>
      <w:lvlJc w:val="left"/>
      <w:pPr>
        <w:ind w:left="1100" w:hanging="480"/>
      </w:pPr>
      <w:rPr>
        <w:color w:val="000000"/>
      </w:rPr>
    </w:lvl>
    <w:lvl w:ilvl="2">
      <w:start w:val="1"/>
      <w:numFmt w:val="lowerRoman"/>
      <w:lvlText w:val="%1.%2.%3."/>
      <w:lvlJc w:val="right"/>
      <w:pPr>
        <w:ind w:left="1580" w:hanging="480"/>
      </w:pPr>
    </w:lvl>
    <w:lvl w:ilvl="3">
      <w:start w:val="1"/>
      <w:numFmt w:val="decimal"/>
      <w:lvlText w:val="%1.%2.%3.%4."/>
      <w:lvlJc w:val="left"/>
      <w:pPr>
        <w:ind w:left="2060" w:hanging="480"/>
      </w:pPr>
    </w:lvl>
    <w:lvl w:ilvl="4">
      <w:start w:val="1"/>
      <w:numFmt w:val="ideographTraditional"/>
      <w:lvlText w:val="%1.%2.%3.%4.%5、"/>
      <w:lvlJc w:val="left"/>
      <w:pPr>
        <w:ind w:left="2540" w:hanging="480"/>
      </w:pPr>
    </w:lvl>
    <w:lvl w:ilvl="5">
      <w:start w:val="1"/>
      <w:numFmt w:val="lowerRoman"/>
      <w:lvlText w:val="%1.%2.%3.%4.%5.%6."/>
      <w:lvlJc w:val="right"/>
      <w:pPr>
        <w:ind w:left="3020" w:hanging="480"/>
      </w:pPr>
    </w:lvl>
    <w:lvl w:ilvl="6">
      <w:start w:val="1"/>
      <w:numFmt w:val="decimal"/>
      <w:lvlText w:val="%1.%2.%3.%4.%5.%6.%7."/>
      <w:lvlJc w:val="left"/>
      <w:pPr>
        <w:ind w:left="3500" w:hanging="480"/>
      </w:pPr>
    </w:lvl>
    <w:lvl w:ilvl="7">
      <w:start w:val="1"/>
      <w:numFmt w:val="ideographTraditional"/>
      <w:lvlText w:val="%1.%2.%3.%4.%5.%6.%7.%8、"/>
      <w:lvlJc w:val="left"/>
      <w:pPr>
        <w:ind w:left="3980" w:hanging="480"/>
      </w:pPr>
    </w:lvl>
    <w:lvl w:ilvl="8">
      <w:start w:val="1"/>
      <w:numFmt w:val="lowerRoman"/>
      <w:lvlText w:val="%1.%2.%3.%4.%5.%6.%7.%8.%9."/>
      <w:lvlJc w:val="right"/>
      <w:pPr>
        <w:ind w:left="4460" w:hanging="480"/>
      </w:pPr>
    </w:lvl>
  </w:abstractNum>
  <w:abstractNum w:abstractNumId="3" w15:restartNumberingAfterBreak="0">
    <w:nsid w:val="20DE22D9"/>
    <w:multiLevelType w:val="multilevel"/>
    <w:tmpl w:val="50A2E4A0"/>
    <w:styleLink w:val="WW8Num9"/>
    <w:lvl w:ilvl="0">
      <w:start w:val="1"/>
      <w:numFmt w:val="japaneseCounting"/>
      <w:suff w:val="nothing"/>
      <w:lvlText w:val="%1、"/>
      <w:lvlJc w:val="left"/>
      <w:pPr>
        <w:ind w:left="480" w:hanging="480"/>
      </w:pPr>
      <w:rPr>
        <w:rFonts w:eastAsia="標楷體" w:cs="標楷體"/>
        <w:sz w:val="28"/>
        <w:szCs w:val="28"/>
      </w:r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4" w15:restartNumberingAfterBreak="0">
    <w:nsid w:val="23B92231"/>
    <w:multiLevelType w:val="multilevel"/>
    <w:tmpl w:val="F68E2E96"/>
    <w:styleLink w:val="WW8Num12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5" w15:restartNumberingAfterBreak="0">
    <w:nsid w:val="25573E2C"/>
    <w:multiLevelType w:val="multilevel"/>
    <w:tmpl w:val="E31A1C62"/>
    <w:styleLink w:val="WW8Num7"/>
    <w:lvl w:ilvl="0">
      <w:start w:val="1"/>
      <w:numFmt w:val="japaneseCounting"/>
      <w:lvlText w:val="%1、"/>
      <w:lvlJc w:val="left"/>
      <w:pPr>
        <w:ind w:left="1145" w:hanging="720"/>
      </w:pPr>
    </w:lvl>
    <w:lvl w:ilvl="1">
      <w:start w:val="1"/>
      <w:numFmt w:val="ideographTraditional"/>
      <w:lvlText w:val="%1.%2、"/>
      <w:lvlJc w:val="left"/>
      <w:pPr>
        <w:ind w:left="1385" w:hanging="480"/>
      </w:pPr>
    </w:lvl>
    <w:lvl w:ilvl="2">
      <w:start w:val="1"/>
      <w:numFmt w:val="lowerRoman"/>
      <w:lvlText w:val="%1.%2.%3."/>
      <w:lvlJc w:val="right"/>
      <w:pPr>
        <w:ind w:left="1865" w:hanging="480"/>
      </w:pPr>
    </w:lvl>
    <w:lvl w:ilvl="3">
      <w:start w:val="1"/>
      <w:numFmt w:val="decimal"/>
      <w:lvlText w:val="%1.%2.%3.%4."/>
      <w:lvlJc w:val="left"/>
      <w:pPr>
        <w:ind w:left="2345" w:hanging="480"/>
      </w:pPr>
    </w:lvl>
    <w:lvl w:ilvl="4">
      <w:start w:val="1"/>
      <w:numFmt w:val="ideographTraditional"/>
      <w:lvlText w:val="%1.%2.%3.%4.%5、"/>
      <w:lvlJc w:val="left"/>
      <w:pPr>
        <w:ind w:left="2825" w:hanging="480"/>
      </w:pPr>
    </w:lvl>
    <w:lvl w:ilvl="5">
      <w:start w:val="1"/>
      <w:numFmt w:val="lowerRoman"/>
      <w:lvlText w:val="%1.%2.%3.%4.%5.%6."/>
      <w:lvlJc w:val="right"/>
      <w:pPr>
        <w:ind w:left="3305" w:hanging="480"/>
      </w:pPr>
    </w:lvl>
    <w:lvl w:ilvl="6">
      <w:start w:val="1"/>
      <w:numFmt w:val="decimal"/>
      <w:lvlText w:val="%1.%2.%3.%4.%5.%6.%7."/>
      <w:lvlJc w:val="left"/>
      <w:pPr>
        <w:ind w:left="3785" w:hanging="480"/>
      </w:pPr>
    </w:lvl>
    <w:lvl w:ilvl="7">
      <w:start w:val="1"/>
      <w:numFmt w:val="ideographTraditional"/>
      <w:lvlText w:val="%1.%2.%3.%4.%5.%6.%7.%8、"/>
      <w:lvlJc w:val="left"/>
      <w:pPr>
        <w:ind w:left="4265" w:hanging="480"/>
      </w:pPr>
    </w:lvl>
    <w:lvl w:ilvl="8">
      <w:start w:val="1"/>
      <w:numFmt w:val="lowerRoman"/>
      <w:lvlText w:val="%1.%2.%3.%4.%5.%6.%7.%8.%9."/>
      <w:lvlJc w:val="right"/>
      <w:pPr>
        <w:ind w:left="4745" w:hanging="480"/>
      </w:pPr>
    </w:lvl>
  </w:abstractNum>
  <w:abstractNum w:abstractNumId="6" w15:restartNumberingAfterBreak="0">
    <w:nsid w:val="27DE2464"/>
    <w:multiLevelType w:val="multilevel"/>
    <w:tmpl w:val="8D6A9F40"/>
    <w:styleLink w:val="WW8Num10"/>
    <w:lvl w:ilvl="0">
      <w:start w:val="1"/>
      <w:numFmt w:val="japaneseCounting"/>
      <w:suff w:val="noth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1.%2、"/>
      <w:lvlJc w:val="left"/>
      <w:pPr>
        <w:ind w:left="1378" w:hanging="480"/>
      </w:pPr>
    </w:lvl>
    <w:lvl w:ilvl="2">
      <w:start w:val="1"/>
      <w:numFmt w:val="lowerRoman"/>
      <w:lvlText w:val="%1.%2.%3."/>
      <w:lvlJc w:val="right"/>
      <w:pPr>
        <w:ind w:left="1858" w:hanging="480"/>
      </w:pPr>
    </w:lvl>
    <w:lvl w:ilvl="3">
      <w:start w:val="1"/>
      <w:numFmt w:val="decimal"/>
      <w:lvlText w:val="%1.%2.%3.%4."/>
      <w:lvlJc w:val="left"/>
      <w:pPr>
        <w:ind w:left="2338" w:hanging="480"/>
      </w:pPr>
    </w:lvl>
    <w:lvl w:ilvl="4">
      <w:start w:val="1"/>
      <w:numFmt w:val="ideographTraditional"/>
      <w:lvlText w:val="%1.%2.%3.%4.%5、"/>
      <w:lvlJc w:val="left"/>
      <w:pPr>
        <w:ind w:left="2818" w:hanging="480"/>
      </w:pPr>
    </w:lvl>
    <w:lvl w:ilvl="5">
      <w:start w:val="1"/>
      <w:numFmt w:val="lowerRoman"/>
      <w:lvlText w:val="%1.%2.%3.%4.%5.%6."/>
      <w:lvlJc w:val="right"/>
      <w:pPr>
        <w:ind w:left="3298" w:hanging="480"/>
      </w:pPr>
    </w:lvl>
    <w:lvl w:ilvl="6">
      <w:start w:val="1"/>
      <w:numFmt w:val="decimal"/>
      <w:lvlText w:val="%1.%2.%3.%4.%5.%6.%7."/>
      <w:lvlJc w:val="left"/>
      <w:pPr>
        <w:ind w:left="3778" w:hanging="480"/>
      </w:pPr>
    </w:lvl>
    <w:lvl w:ilvl="7">
      <w:start w:val="1"/>
      <w:numFmt w:val="ideographTraditional"/>
      <w:lvlText w:val="%1.%2.%3.%4.%5.%6.%7.%8、"/>
      <w:lvlJc w:val="left"/>
      <w:pPr>
        <w:ind w:left="4258" w:hanging="480"/>
      </w:pPr>
    </w:lvl>
    <w:lvl w:ilvl="8">
      <w:start w:val="1"/>
      <w:numFmt w:val="lowerRoman"/>
      <w:lvlText w:val="%1.%2.%3.%4.%5.%6.%7.%8.%9."/>
      <w:lvlJc w:val="right"/>
      <w:pPr>
        <w:ind w:left="4738" w:hanging="480"/>
      </w:pPr>
    </w:lvl>
  </w:abstractNum>
  <w:abstractNum w:abstractNumId="7" w15:restartNumberingAfterBreak="0">
    <w:nsid w:val="2F451EC7"/>
    <w:multiLevelType w:val="multilevel"/>
    <w:tmpl w:val="FAF04E40"/>
    <w:styleLink w:val="WW8Num16"/>
    <w:lvl w:ilvl="0">
      <w:start w:val="1"/>
      <w:numFmt w:val="japaneseCounting"/>
      <w:suff w:val="nothing"/>
      <w:lvlText w:val="(%1)"/>
      <w:lvlJc w:val="left"/>
      <w:pPr>
        <w:ind w:left="1899" w:hanging="480"/>
      </w:pPr>
      <w:rPr>
        <w:rFonts w:ascii="標楷體" w:eastAsia="標楷體" w:hAnsi="標楷體" w:cs="標楷體"/>
        <w:color w:val="000000"/>
        <w:sz w:val="28"/>
        <w:szCs w:val="28"/>
      </w:rPr>
    </w:lvl>
    <w:lvl w:ilvl="1">
      <w:start w:val="1"/>
      <w:numFmt w:val="decimal"/>
      <w:suff w:val="nothing"/>
      <w:lvlText w:val="%1.%2."/>
      <w:lvlJc w:val="left"/>
      <w:pPr>
        <w:ind w:left="2379" w:hanging="480"/>
      </w:pPr>
      <w:rPr>
        <w:rFonts w:ascii="標楷體" w:eastAsia="標楷體" w:hAnsi="標楷體" w:cs="標楷體"/>
        <w:color w:val="000000"/>
        <w:sz w:val="28"/>
        <w:szCs w:val="28"/>
      </w:rPr>
    </w:lvl>
    <w:lvl w:ilvl="2">
      <w:start w:val="1"/>
      <w:numFmt w:val="lowerRoman"/>
      <w:lvlText w:val="%1.%2.%3."/>
      <w:lvlJc w:val="right"/>
      <w:pPr>
        <w:ind w:left="2859" w:hanging="480"/>
      </w:pPr>
    </w:lvl>
    <w:lvl w:ilvl="3">
      <w:start w:val="1"/>
      <w:numFmt w:val="decimal"/>
      <w:lvlText w:val="%1.%2.%3.%4."/>
      <w:lvlJc w:val="left"/>
      <w:pPr>
        <w:ind w:left="3339" w:hanging="480"/>
      </w:pPr>
    </w:lvl>
    <w:lvl w:ilvl="4">
      <w:start w:val="1"/>
      <w:numFmt w:val="ideographTraditional"/>
      <w:lvlText w:val="%1.%2.%3.%4.%5、"/>
      <w:lvlJc w:val="left"/>
      <w:pPr>
        <w:ind w:left="3819" w:hanging="480"/>
      </w:pPr>
    </w:lvl>
    <w:lvl w:ilvl="5">
      <w:start w:val="1"/>
      <w:numFmt w:val="lowerRoman"/>
      <w:lvlText w:val="%1.%2.%3.%4.%5.%6."/>
      <w:lvlJc w:val="right"/>
      <w:pPr>
        <w:ind w:left="4299" w:hanging="480"/>
      </w:pPr>
    </w:lvl>
    <w:lvl w:ilvl="6">
      <w:start w:val="1"/>
      <w:numFmt w:val="decimal"/>
      <w:lvlText w:val="%1.%2.%3.%4.%5.%6.%7."/>
      <w:lvlJc w:val="left"/>
      <w:pPr>
        <w:ind w:left="4779" w:hanging="480"/>
      </w:pPr>
    </w:lvl>
    <w:lvl w:ilvl="7">
      <w:start w:val="1"/>
      <w:numFmt w:val="ideographTraditional"/>
      <w:lvlText w:val="%1.%2.%3.%4.%5.%6.%7.%8、"/>
      <w:lvlJc w:val="left"/>
      <w:pPr>
        <w:ind w:left="5259" w:hanging="480"/>
      </w:pPr>
    </w:lvl>
    <w:lvl w:ilvl="8">
      <w:start w:val="1"/>
      <w:numFmt w:val="lowerRoman"/>
      <w:lvlText w:val="%1.%2.%3.%4.%5.%6.%7.%8.%9."/>
      <w:lvlJc w:val="right"/>
      <w:pPr>
        <w:ind w:left="5739" w:hanging="480"/>
      </w:pPr>
    </w:lvl>
  </w:abstractNum>
  <w:abstractNum w:abstractNumId="8" w15:restartNumberingAfterBreak="0">
    <w:nsid w:val="3E8F3CDA"/>
    <w:multiLevelType w:val="multilevel"/>
    <w:tmpl w:val="719E51EA"/>
    <w:styleLink w:val="WW8Num13"/>
    <w:lvl w:ilvl="0">
      <w:start w:val="1"/>
      <w:numFmt w:val="japaneseCounting"/>
      <w:lvlText w:val="（%1）"/>
      <w:lvlJc w:val="left"/>
      <w:pPr>
        <w:ind w:left="720" w:hanging="72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9" w15:restartNumberingAfterBreak="0">
    <w:nsid w:val="3FD21DC2"/>
    <w:multiLevelType w:val="multilevel"/>
    <w:tmpl w:val="9F6EC85C"/>
    <w:styleLink w:val="WW8Num17"/>
    <w:lvl w:ilvl="0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eastAsia="標楷體" w:cs="標楷體"/>
        <w:b/>
        <w:sz w:val="28"/>
        <w:szCs w:val="28"/>
      </w:r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0" w15:restartNumberingAfterBreak="0">
    <w:nsid w:val="3FFB3D1A"/>
    <w:multiLevelType w:val="multilevel"/>
    <w:tmpl w:val="849CBA20"/>
    <w:styleLink w:val="WW8Num5"/>
    <w:lvl w:ilvl="0">
      <w:start w:val="1"/>
      <w:numFmt w:val="japaneseCounting"/>
      <w:lvlText w:val="%1、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1" w15:restartNumberingAfterBreak="0">
    <w:nsid w:val="43B83E77"/>
    <w:multiLevelType w:val="multilevel"/>
    <w:tmpl w:val="24BED6B0"/>
    <w:styleLink w:val="WW8Num21"/>
    <w:lvl w:ilvl="0">
      <w:start w:val="1"/>
      <w:numFmt w:val="japaneseCounting"/>
      <w:suff w:val="nothing"/>
      <w:lvlText w:val="%1、"/>
      <w:lvlJc w:val="left"/>
      <w:pPr>
        <w:ind w:left="480" w:hanging="480"/>
      </w:pPr>
      <w:rPr>
        <w:rFonts w:ascii="標楷體" w:eastAsia="標楷體" w:hAnsi="標楷體" w:cs="標楷體"/>
        <w:sz w:val="28"/>
        <w:szCs w:val="28"/>
      </w:rPr>
    </w:lvl>
    <w:lvl w:ilvl="1">
      <w:start w:val="1"/>
      <w:numFmt w:val="ideographTraditional"/>
      <w:lvlText w:val="%1.%2、"/>
      <w:lvlJc w:val="left"/>
      <w:pPr>
        <w:ind w:left="1378" w:hanging="480"/>
      </w:pPr>
    </w:lvl>
    <w:lvl w:ilvl="2">
      <w:start w:val="1"/>
      <w:numFmt w:val="lowerRoman"/>
      <w:lvlText w:val="%1.%2.%3."/>
      <w:lvlJc w:val="right"/>
      <w:pPr>
        <w:ind w:left="1858" w:hanging="480"/>
      </w:pPr>
    </w:lvl>
    <w:lvl w:ilvl="3">
      <w:start w:val="1"/>
      <w:numFmt w:val="decimal"/>
      <w:lvlText w:val="%1.%2.%3.%4."/>
      <w:lvlJc w:val="left"/>
      <w:pPr>
        <w:ind w:left="2338" w:hanging="480"/>
      </w:pPr>
    </w:lvl>
    <w:lvl w:ilvl="4">
      <w:start w:val="1"/>
      <w:numFmt w:val="ideographTraditional"/>
      <w:lvlText w:val="%1.%2.%3.%4.%5、"/>
      <w:lvlJc w:val="left"/>
      <w:pPr>
        <w:ind w:left="2818" w:hanging="480"/>
      </w:pPr>
    </w:lvl>
    <w:lvl w:ilvl="5">
      <w:start w:val="1"/>
      <w:numFmt w:val="lowerRoman"/>
      <w:lvlText w:val="%1.%2.%3.%4.%5.%6."/>
      <w:lvlJc w:val="right"/>
      <w:pPr>
        <w:ind w:left="3298" w:hanging="480"/>
      </w:pPr>
    </w:lvl>
    <w:lvl w:ilvl="6">
      <w:start w:val="1"/>
      <w:numFmt w:val="decimal"/>
      <w:lvlText w:val="%1.%2.%3.%4.%5.%6.%7."/>
      <w:lvlJc w:val="left"/>
      <w:pPr>
        <w:ind w:left="3778" w:hanging="480"/>
      </w:pPr>
    </w:lvl>
    <w:lvl w:ilvl="7">
      <w:start w:val="1"/>
      <w:numFmt w:val="ideographTraditional"/>
      <w:lvlText w:val="%1.%2.%3.%4.%5.%6.%7.%8、"/>
      <w:lvlJc w:val="left"/>
      <w:pPr>
        <w:ind w:left="4258" w:hanging="480"/>
      </w:pPr>
    </w:lvl>
    <w:lvl w:ilvl="8">
      <w:start w:val="1"/>
      <w:numFmt w:val="lowerRoman"/>
      <w:lvlText w:val="%1.%2.%3.%4.%5.%6.%7.%8.%9."/>
      <w:lvlJc w:val="right"/>
      <w:pPr>
        <w:ind w:left="4738" w:hanging="480"/>
      </w:pPr>
    </w:lvl>
  </w:abstractNum>
  <w:abstractNum w:abstractNumId="12" w15:restartNumberingAfterBreak="0">
    <w:nsid w:val="4B360C22"/>
    <w:multiLevelType w:val="multilevel"/>
    <w:tmpl w:val="448899D2"/>
    <w:styleLink w:val="WW8Num25"/>
    <w:lvl w:ilvl="0">
      <w:start w:val="1"/>
      <w:numFmt w:val="ideographLegalTraditional"/>
      <w:lvlText w:val="%1、"/>
      <w:lvlJc w:val="left"/>
      <w:pPr>
        <w:ind w:left="720" w:hanging="720"/>
      </w:pPr>
      <w:rPr>
        <w:rFonts w:ascii="標楷體" w:eastAsia="標楷體" w:hAnsi="標楷體" w:cs="Times New Roman"/>
        <w:b w:val="0"/>
        <w:i w:val="0"/>
        <w:sz w:val="28"/>
      </w:r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3" w15:restartNumberingAfterBreak="0">
    <w:nsid w:val="4C2037E8"/>
    <w:multiLevelType w:val="multilevel"/>
    <w:tmpl w:val="DBECA684"/>
    <w:styleLink w:val="WW8Num20"/>
    <w:lvl w:ilvl="0">
      <w:start w:val="1"/>
      <w:numFmt w:val="japaneseCounting"/>
      <w:suff w:val="nothing"/>
      <w:lvlText w:val="(%1)"/>
      <w:lvlJc w:val="left"/>
      <w:pPr>
        <w:ind w:left="1040" w:hanging="480"/>
      </w:pPr>
      <w:rPr>
        <w:rFonts w:ascii="標楷體" w:eastAsia="標楷體" w:hAnsi="標楷體" w:cs="標楷體"/>
        <w:color w:val="000000"/>
        <w:sz w:val="28"/>
        <w:szCs w:val="28"/>
      </w:rPr>
    </w:lvl>
    <w:lvl w:ilvl="1">
      <w:start w:val="1"/>
      <w:numFmt w:val="decimal"/>
      <w:suff w:val="nothing"/>
      <w:lvlText w:val="%1.%2."/>
      <w:lvlJc w:val="left"/>
      <w:pPr>
        <w:ind w:left="1520" w:hanging="480"/>
      </w:pPr>
    </w:lvl>
    <w:lvl w:ilvl="2">
      <w:start w:val="1"/>
      <w:numFmt w:val="lowerRoman"/>
      <w:lvlText w:val="%1.%2.%3."/>
      <w:lvlJc w:val="right"/>
      <w:pPr>
        <w:ind w:left="2000" w:hanging="480"/>
      </w:pPr>
    </w:lvl>
    <w:lvl w:ilvl="3">
      <w:start w:val="1"/>
      <w:numFmt w:val="decimal"/>
      <w:lvlText w:val="%1.%2.%3.%4."/>
      <w:lvlJc w:val="left"/>
      <w:pPr>
        <w:ind w:left="2480" w:hanging="480"/>
      </w:pPr>
    </w:lvl>
    <w:lvl w:ilvl="4">
      <w:start w:val="1"/>
      <w:numFmt w:val="ideographTraditional"/>
      <w:lvlText w:val="%1.%2.%3.%4.%5、"/>
      <w:lvlJc w:val="left"/>
      <w:pPr>
        <w:ind w:left="2960" w:hanging="480"/>
      </w:pPr>
    </w:lvl>
    <w:lvl w:ilvl="5">
      <w:start w:val="1"/>
      <w:numFmt w:val="lowerRoman"/>
      <w:lvlText w:val="%1.%2.%3.%4.%5.%6."/>
      <w:lvlJc w:val="right"/>
      <w:pPr>
        <w:ind w:left="3440" w:hanging="480"/>
      </w:pPr>
    </w:lvl>
    <w:lvl w:ilvl="6">
      <w:start w:val="1"/>
      <w:numFmt w:val="decimal"/>
      <w:lvlText w:val="%1.%2.%3.%4.%5.%6.%7."/>
      <w:lvlJc w:val="left"/>
      <w:pPr>
        <w:ind w:left="3920" w:hanging="480"/>
      </w:pPr>
    </w:lvl>
    <w:lvl w:ilvl="7">
      <w:start w:val="1"/>
      <w:numFmt w:val="ideographTraditional"/>
      <w:lvlText w:val="%1.%2.%3.%4.%5.%6.%7.%8、"/>
      <w:lvlJc w:val="left"/>
      <w:pPr>
        <w:ind w:left="4400" w:hanging="480"/>
      </w:pPr>
    </w:lvl>
    <w:lvl w:ilvl="8">
      <w:start w:val="1"/>
      <w:numFmt w:val="lowerRoman"/>
      <w:lvlText w:val="%1.%2.%3.%4.%5.%6.%7.%8.%9."/>
      <w:lvlJc w:val="right"/>
      <w:pPr>
        <w:ind w:left="4880" w:hanging="480"/>
      </w:pPr>
    </w:lvl>
  </w:abstractNum>
  <w:abstractNum w:abstractNumId="14" w15:restartNumberingAfterBreak="0">
    <w:nsid w:val="4EB94E4D"/>
    <w:multiLevelType w:val="multilevel"/>
    <w:tmpl w:val="5A56292A"/>
    <w:styleLink w:val="WW8Num19"/>
    <w:lvl w:ilvl="0">
      <w:start w:val="1"/>
      <w:numFmt w:val="japaneseCounting"/>
      <w:lvlText w:val="%1、"/>
      <w:lvlJc w:val="left"/>
      <w:pPr>
        <w:ind w:left="1138" w:hanging="720"/>
      </w:pPr>
    </w:lvl>
    <w:lvl w:ilvl="1">
      <w:start w:val="1"/>
      <w:numFmt w:val="ideographTraditional"/>
      <w:lvlText w:val="%1.%2、"/>
      <w:lvlJc w:val="left"/>
      <w:pPr>
        <w:ind w:left="1378" w:hanging="480"/>
      </w:pPr>
    </w:lvl>
    <w:lvl w:ilvl="2">
      <w:start w:val="1"/>
      <w:numFmt w:val="lowerRoman"/>
      <w:lvlText w:val="%1.%2.%3."/>
      <w:lvlJc w:val="right"/>
      <w:pPr>
        <w:ind w:left="1858" w:hanging="480"/>
      </w:pPr>
    </w:lvl>
    <w:lvl w:ilvl="3">
      <w:start w:val="1"/>
      <w:numFmt w:val="decimal"/>
      <w:lvlText w:val="%1.%2.%3.%4."/>
      <w:lvlJc w:val="left"/>
      <w:pPr>
        <w:ind w:left="2338" w:hanging="480"/>
      </w:pPr>
    </w:lvl>
    <w:lvl w:ilvl="4">
      <w:start w:val="1"/>
      <w:numFmt w:val="ideographTraditional"/>
      <w:lvlText w:val="%1.%2.%3.%4.%5、"/>
      <w:lvlJc w:val="left"/>
      <w:pPr>
        <w:ind w:left="2818" w:hanging="480"/>
      </w:pPr>
    </w:lvl>
    <w:lvl w:ilvl="5">
      <w:start w:val="1"/>
      <w:numFmt w:val="lowerRoman"/>
      <w:lvlText w:val="%1.%2.%3.%4.%5.%6."/>
      <w:lvlJc w:val="right"/>
      <w:pPr>
        <w:ind w:left="3298" w:hanging="480"/>
      </w:pPr>
    </w:lvl>
    <w:lvl w:ilvl="6">
      <w:start w:val="1"/>
      <w:numFmt w:val="decimal"/>
      <w:lvlText w:val="%1.%2.%3.%4.%5.%6.%7."/>
      <w:lvlJc w:val="left"/>
      <w:pPr>
        <w:ind w:left="3778" w:hanging="480"/>
      </w:pPr>
    </w:lvl>
    <w:lvl w:ilvl="7">
      <w:start w:val="1"/>
      <w:numFmt w:val="ideographTraditional"/>
      <w:lvlText w:val="%1.%2.%3.%4.%5.%6.%7.%8、"/>
      <w:lvlJc w:val="left"/>
      <w:pPr>
        <w:ind w:left="4258" w:hanging="480"/>
      </w:pPr>
    </w:lvl>
    <w:lvl w:ilvl="8">
      <w:start w:val="1"/>
      <w:numFmt w:val="lowerRoman"/>
      <w:lvlText w:val="%1.%2.%3.%4.%5.%6.%7.%8.%9."/>
      <w:lvlJc w:val="right"/>
      <w:pPr>
        <w:ind w:left="4738" w:hanging="480"/>
      </w:pPr>
    </w:lvl>
  </w:abstractNum>
  <w:abstractNum w:abstractNumId="15" w15:restartNumberingAfterBreak="0">
    <w:nsid w:val="4FE67FAC"/>
    <w:multiLevelType w:val="multilevel"/>
    <w:tmpl w:val="60AE6A42"/>
    <w:styleLink w:val="WW8Num2"/>
    <w:lvl w:ilvl="0">
      <w:start w:val="1"/>
      <w:numFmt w:val="ideographLegalTraditional"/>
      <w:lvlText w:val="%1、"/>
      <w:lvlJc w:val="left"/>
      <w:pPr>
        <w:ind w:left="1005" w:hanging="720"/>
      </w:pPr>
    </w:lvl>
    <w:lvl w:ilvl="1">
      <w:start w:val="1"/>
      <w:numFmt w:val="ideographTraditional"/>
      <w:lvlText w:val="%1.%2、"/>
      <w:lvlJc w:val="left"/>
      <w:pPr>
        <w:ind w:left="1245" w:hanging="480"/>
      </w:pPr>
    </w:lvl>
    <w:lvl w:ilvl="2">
      <w:start w:val="1"/>
      <w:numFmt w:val="lowerRoman"/>
      <w:lvlText w:val="%1.%2.%3."/>
      <w:lvlJc w:val="right"/>
      <w:pPr>
        <w:ind w:left="1725" w:hanging="480"/>
      </w:pPr>
    </w:lvl>
    <w:lvl w:ilvl="3">
      <w:start w:val="1"/>
      <w:numFmt w:val="decimal"/>
      <w:lvlText w:val="%1.%2.%3.%4."/>
      <w:lvlJc w:val="left"/>
      <w:pPr>
        <w:ind w:left="2205" w:hanging="480"/>
      </w:pPr>
    </w:lvl>
    <w:lvl w:ilvl="4">
      <w:start w:val="1"/>
      <w:numFmt w:val="ideographTraditional"/>
      <w:lvlText w:val="%1.%2.%3.%4.%5、"/>
      <w:lvlJc w:val="left"/>
      <w:pPr>
        <w:ind w:left="2685" w:hanging="480"/>
      </w:pPr>
    </w:lvl>
    <w:lvl w:ilvl="5">
      <w:start w:val="1"/>
      <w:numFmt w:val="lowerRoman"/>
      <w:lvlText w:val="%1.%2.%3.%4.%5.%6."/>
      <w:lvlJc w:val="right"/>
      <w:pPr>
        <w:ind w:left="3165" w:hanging="480"/>
      </w:pPr>
    </w:lvl>
    <w:lvl w:ilvl="6">
      <w:start w:val="1"/>
      <w:numFmt w:val="decimal"/>
      <w:lvlText w:val="%1.%2.%3.%4.%5.%6.%7."/>
      <w:lvlJc w:val="left"/>
      <w:pPr>
        <w:ind w:left="3645" w:hanging="480"/>
      </w:pPr>
    </w:lvl>
    <w:lvl w:ilvl="7">
      <w:start w:val="1"/>
      <w:numFmt w:val="ideographTraditional"/>
      <w:lvlText w:val="%1.%2.%3.%4.%5.%6.%7.%8、"/>
      <w:lvlJc w:val="left"/>
      <w:pPr>
        <w:ind w:left="4125" w:hanging="480"/>
      </w:pPr>
    </w:lvl>
    <w:lvl w:ilvl="8">
      <w:start w:val="1"/>
      <w:numFmt w:val="lowerRoman"/>
      <w:lvlText w:val="%1.%2.%3.%4.%5.%6.%7.%8.%9."/>
      <w:lvlJc w:val="right"/>
      <w:pPr>
        <w:ind w:left="4605" w:hanging="480"/>
      </w:pPr>
    </w:lvl>
  </w:abstractNum>
  <w:abstractNum w:abstractNumId="16" w15:restartNumberingAfterBreak="0">
    <w:nsid w:val="52292393"/>
    <w:multiLevelType w:val="multilevel"/>
    <w:tmpl w:val="F23215DA"/>
    <w:styleLink w:val="WW8Num1"/>
    <w:lvl w:ilvl="0">
      <w:start w:val="1"/>
      <w:numFmt w:val="japaneseCounting"/>
      <w:lvlText w:val="%1、"/>
      <w:lvlJc w:val="left"/>
      <w:pPr>
        <w:ind w:left="860" w:hanging="720"/>
      </w:pPr>
    </w:lvl>
    <w:lvl w:ilvl="1">
      <w:start w:val="1"/>
      <w:numFmt w:val="japaneseCounting"/>
      <w:lvlText w:val="(%1.%2)"/>
      <w:lvlJc w:val="left"/>
      <w:pPr>
        <w:ind w:left="1100" w:hanging="480"/>
      </w:pPr>
      <w:rPr>
        <w:color w:val="000000"/>
      </w:rPr>
    </w:lvl>
    <w:lvl w:ilvl="2">
      <w:start w:val="1"/>
      <w:numFmt w:val="lowerRoman"/>
      <w:lvlText w:val="%1.%2.%3."/>
      <w:lvlJc w:val="right"/>
      <w:pPr>
        <w:ind w:left="1580" w:hanging="480"/>
      </w:pPr>
    </w:lvl>
    <w:lvl w:ilvl="3">
      <w:start w:val="1"/>
      <w:numFmt w:val="decimal"/>
      <w:lvlText w:val="%1.%2.%3.%4."/>
      <w:lvlJc w:val="left"/>
      <w:pPr>
        <w:ind w:left="2060" w:hanging="480"/>
      </w:pPr>
    </w:lvl>
    <w:lvl w:ilvl="4">
      <w:start w:val="1"/>
      <w:numFmt w:val="ideographTraditional"/>
      <w:lvlText w:val="%1.%2.%3.%4.%5、"/>
      <w:lvlJc w:val="left"/>
      <w:pPr>
        <w:ind w:left="2540" w:hanging="480"/>
      </w:pPr>
    </w:lvl>
    <w:lvl w:ilvl="5">
      <w:start w:val="1"/>
      <w:numFmt w:val="lowerRoman"/>
      <w:lvlText w:val="%1.%2.%3.%4.%5.%6."/>
      <w:lvlJc w:val="right"/>
      <w:pPr>
        <w:ind w:left="3020" w:hanging="480"/>
      </w:pPr>
    </w:lvl>
    <w:lvl w:ilvl="6">
      <w:start w:val="1"/>
      <w:numFmt w:val="decimal"/>
      <w:lvlText w:val="%1.%2.%3.%4.%5.%6.%7."/>
      <w:lvlJc w:val="left"/>
      <w:pPr>
        <w:ind w:left="3500" w:hanging="480"/>
      </w:pPr>
    </w:lvl>
    <w:lvl w:ilvl="7">
      <w:start w:val="1"/>
      <w:numFmt w:val="ideographTraditional"/>
      <w:lvlText w:val="%1.%2.%3.%4.%5.%6.%7.%8、"/>
      <w:lvlJc w:val="left"/>
      <w:pPr>
        <w:ind w:left="3980" w:hanging="480"/>
      </w:pPr>
    </w:lvl>
    <w:lvl w:ilvl="8">
      <w:start w:val="1"/>
      <w:numFmt w:val="lowerRoman"/>
      <w:lvlText w:val="%1.%2.%3.%4.%5.%6.%7.%8.%9."/>
      <w:lvlJc w:val="right"/>
      <w:pPr>
        <w:ind w:left="4460" w:hanging="480"/>
      </w:pPr>
    </w:lvl>
  </w:abstractNum>
  <w:abstractNum w:abstractNumId="17" w15:restartNumberingAfterBreak="0">
    <w:nsid w:val="5B23270F"/>
    <w:multiLevelType w:val="multilevel"/>
    <w:tmpl w:val="6602E69C"/>
    <w:styleLink w:val="WW8Num4"/>
    <w:lvl w:ilvl="0">
      <w:start w:val="1"/>
      <w:numFmt w:val="japaneseCounting"/>
      <w:lvlText w:val="%1、"/>
      <w:lvlJc w:val="left"/>
      <w:pPr>
        <w:ind w:left="998" w:hanging="72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1118" w:hanging="360"/>
      </w:pPr>
    </w:lvl>
    <w:lvl w:ilvl="2">
      <w:start w:val="1"/>
      <w:numFmt w:val="lowerRoman"/>
      <w:lvlText w:val="%1.%2.%3."/>
      <w:lvlJc w:val="right"/>
      <w:pPr>
        <w:ind w:left="1718" w:hanging="480"/>
      </w:pPr>
    </w:lvl>
    <w:lvl w:ilvl="3">
      <w:start w:val="1"/>
      <w:numFmt w:val="decimal"/>
      <w:lvlText w:val="%1.%2.%3.%4."/>
      <w:lvlJc w:val="left"/>
      <w:pPr>
        <w:ind w:left="2198" w:hanging="480"/>
      </w:pPr>
    </w:lvl>
    <w:lvl w:ilvl="4">
      <w:start w:val="1"/>
      <w:numFmt w:val="ideographTraditional"/>
      <w:lvlText w:val="%1.%2.%3.%4.%5、"/>
      <w:lvlJc w:val="left"/>
      <w:pPr>
        <w:ind w:left="2678" w:hanging="480"/>
      </w:pPr>
    </w:lvl>
    <w:lvl w:ilvl="5">
      <w:start w:val="1"/>
      <w:numFmt w:val="lowerRoman"/>
      <w:lvlText w:val="%1.%2.%3.%4.%5.%6."/>
      <w:lvlJc w:val="right"/>
      <w:pPr>
        <w:ind w:left="3158" w:hanging="480"/>
      </w:pPr>
    </w:lvl>
    <w:lvl w:ilvl="6">
      <w:start w:val="1"/>
      <w:numFmt w:val="decimal"/>
      <w:lvlText w:val="%1.%2.%3.%4.%5.%6.%7."/>
      <w:lvlJc w:val="left"/>
      <w:pPr>
        <w:ind w:left="3638" w:hanging="480"/>
      </w:pPr>
    </w:lvl>
    <w:lvl w:ilvl="7">
      <w:start w:val="1"/>
      <w:numFmt w:val="ideographTraditional"/>
      <w:lvlText w:val="%1.%2.%3.%4.%5.%6.%7.%8、"/>
      <w:lvlJc w:val="left"/>
      <w:pPr>
        <w:ind w:left="4118" w:hanging="480"/>
      </w:pPr>
    </w:lvl>
    <w:lvl w:ilvl="8">
      <w:start w:val="1"/>
      <w:numFmt w:val="lowerRoman"/>
      <w:lvlText w:val="%1.%2.%3.%4.%5.%6.%7.%8.%9."/>
      <w:lvlJc w:val="right"/>
      <w:pPr>
        <w:ind w:left="4598" w:hanging="480"/>
      </w:pPr>
    </w:lvl>
  </w:abstractNum>
  <w:abstractNum w:abstractNumId="18" w15:restartNumberingAfterBreak="0">
    <w:nsid w:val="5B841353"/>
    <w:multiLevelType w:val="multilevel"/>
    <w:tmpl w:val="0CDCD3E0"/>
    <w:styleLink w:val="WW8Num22"/>
    <w:lvl w:ilvl="0">
      <w:start w:val="1"/>
      <w:numFmt w:val="japaneseCounting"/>
      <w:suff w:val="nothing"/>
      <w:lvlText w:val="%1、"/>
      <w:lvlJc w:val="left"/>
      <w:pPr>
        <w:ind w:left="480" w:hanging="480"/>
      </w:pPr>
      <w:rPr>
        <w:rFonts w:ascii="標楷體" w:eastAsia="標楷體" w:hAnsi="標楷體" w:cs="標楷體"/>
        <w:sz w:val="28"/>
        <w:szCs w:val="28"/>
      </w:rPr>
    </w:lvl>
    <w:lvl w:ilvl="1">
      <w:start w:val="1"/>
      <w:numFmt w:val="ideographTraditional"/>
      <w:lvlText w:val="%1.%2、"/>
      <w:lvlJc w:val="left"/>
      <w:pPr>
        <w:ind w:left="1378" w:hanging="480"/>
      </w:pPr>
    </w:lvl>
    <w:lvl w:ilvl="2">
      <w:start w:val="1"/>
      <w:numFmt w:val="lowerRoman"/>
      <w:lvlText w:val="%1.%2.%3."/>
      <w:lvlJc w:val="right"/>
      <w:pPr>
        <w:ind w:left="1858" w:hanging="480"/>
      </w:pPr>
    </w:lvl>
    <w:lvl w:ilvl="3">
      <w:start w:val="1"/>
      <w:numFmt w:val="decimal"/>
      <w:lvlText w:val="%1.%2.%3.%4."/>
      <w:lvlJc w:val="left"/>
      <w:pPr>
        <w:ind w:left="2338" w:hanging="480"/>
      </w:pPr>
    </w:lvl>
    <w:lvl w:ilvl="4">
      <w:start w:val="1"/>
      <w:numFmt w:val="ideographTraditional"/>
      <w:lvlText w:val="%1.%2.%3.%4.%5、"/>
      <w:lvlJc w:val="left"/>
      <w:pPr>
        <w:ind w:left="2818" w:hanging="480"/>
      </w:pPr>
    </w:lvl>
    <w:lvl w:ilvl="5">
      <w:start w:val="1"/>
      <w:numFmt w:val="lowerRoman"/>
      <w:lvlText w:val="%1.%2.%3.%4.%5.%6."/>
      <w:lvlJc w:val="right"/>
      <w:pPr>
        <w:ind w:left="3298" w:hanging="480"/>
      </w:pPr>
    </w:lvl>
    <w:lvl w:ilvl="6">
      <w:start w:val="1"/>
      <w:numFmt w:val="decimal"/>
      <w:lvlText w:val="%1.%2.%3.%4.%5.%6.%7."/>
      <w:lvlJc w:val="left"/>
      <w:pPr>
        <w:ind w:left="3778" w:hanging="480"/>
      </w:pPr>
    </w:lvl>
    <w:lvl w:ilvl="7">
      <w:start w:val="1"/>
      <w:numFmt w:val="ideographTraditional"/>
      <w:lvlText w:val="%1.%2.%3.%4.%5.%6.%7.%8、"/>
      <w:lvlJc w:val="left"/>
      <w:pPr>
        <w:ind w:left="4258" w:hanging="480"/>
      </w:pPr>
    </w:lvl>
    <w:lvl w:ilvl="8">
      <w:start w:val="1"/>
      <w:numFmt w:val="lowerRoman"/>
      <w:lvlText w:val="%1.%2.%3.%4.%5.%6.%7.%8.%9."/>
      <w:lvlJc w:val="right"/>
      <w:pPr>
        <w:ind w:left="4738" w:hanging="480"/>
      </w:pPr>
    </w:lvl>
  </w:abstractNum>
  <w:abstractNum w:abstractNumId="19" w15:restartNumberingAfterBreak="0">
    <w:nsid w:val="6B7A6C4A"/>
    <w:multiLevelType w:val="multilevel"/>
    <w:tmpl w:val="483450E8"/>
    <w:styleLink w:val="WW8Num6"/>
    <w:lvl w:ilvl="0">
      <w:start w:val="1"/>
      <w:numFmt w:val="japaneseCounting"/>
      <w:suff w:val="nothing"/>
      <w:lvlText w:val="%1、"/>
      <w:lvlJc w:val="left"/>
      <w:pPr>
        <w:ind w:left="1040" w:hanging="480"/>
      </w:pPr>
      <w:rPr>
        <w:rFonts w:ascii="標楷體" w:eastAsia="標楷體" w:hAnsi="標楷體" w:cs="新細明體, PMingLiU"/>
        <w:kern w:val="0"/>
        <w:sz w:val="28"/>
        <w:szCs w:val="28"/>
      </w:rPr>
    </w:lvl>
    <w:lvl w:ilvl="1">
      <w:start w:val="1"/>
      <w:numFmt w:val="ideographTraditional"/>
      <w:lvlText w:val="%1.%2、"/>
      <w:lvlJc w:val="left"/>
      <w:pPr>
        <w:ind w:left="1517" w:hanging="480"/>
      </w:pPr>
    </w:lvl>
    <w:lvl w:ilvl="2">
      <w:start w:val="1"/>
      <w:numFmt w:val="lowerRoman"/>
      <w:lvlText w:val="%1.%2.%3."/>
      <w:lvlJc w:val="right"/>
      <w:pPr>
        <w:ind w:left="1997" w:hanging="480"/>
      </w:pPr>
    </w:lvl>
    <w:lvl w:ilvl="3">
      <w:start w:val="1"/>
      <w:numFmt w:val="decimal"/>
      <w:lvlText w:val="%1.%2.%3.%4."/>
      <w:lvlJc w:val="left"/>
      <w:pPr>
        <w:ind w:left="2477" w:hanging="480"/>
      </w:pPr>
    </w:lvl>
    <w:lvl w:ilvl="4">
      <w:start w:val="1"/>
      <w:numFmt w:val="ideographTraditional"/>
      <w:lvlText w:val="%1.%2.%3.%4.%5、"/>
      <w:lvlJc w:val="left"/>
      <w:pPr>
        <w:ind w:left="2957" w:hanging="480"/>
      </w:pPr>
    </w:lvl>
    <w:lvl w:ilvl="5">
      <w:start w:val="1"/>
      <w:numFmt w:val="lowerRoman"/>
      <w:lvlText w:val="%1.%2.%3.%4.%5.%6."/>
      <w:lvlJc w:val="right"/>
      <w:pPr>
        <w:ind w:left="3437" w:hanging="480"/>
      </w:pPr>
    </w:lvl>
    <w:lvl w:ilvl="6">
      <w:start w:val="1"/>
      <w:numFmt w:val="decimal"/>
      <w:lvlText w:val="%1.%2.%3.%4.%5.%6.%7."/>
      <w:lvlJc w:val="left"/>
      <w:pPr>
        <w:ind w:left="3917" w:hanging="480"/>
      </w:pPr>
    </w:lvl>
    <w:lvl w:ilvl="7">
      <w:start w:val="1"/>
      <w:numFmt w:val="ideographTraditional"/>
      <w:lvlText w:val="%1.%2.%3.%4.%5.%6.%7.%8、"/>
      <w:lvlJc w:val="left"/>
      <w:pPr>
        <w:ind w:left="4397" w:hanging="480"/>
      </w:pPr>
    </w:lvl>
    <w:lvl w:ilvl="8">
      <w:start w:val="1"/>
      <w:numFmt w:val="lowerRoman"/>
      <w:lvlText w:val="%1.%2.%3.%4.%5.%6.%7.%8.%9."/>
      <w:lvlJc w:val="right"/>
      <w:pPr>
        <w:ind w:left="4877" w:hanging="480"/>
      </w:pPr>
    </w:lvl>
  </w:abstractNum>
  <w:abstractNum w:abstractNumId="20" w15:restartNumberingAfterBreak="0">
    <w:nsid w:val="6BC5323F"/>
    <w:multiLevelType w:val="multilevel"/>
    <w:tmpl w:val="B40835B2"/>
    <w:styleLink w:val="WW8Num11"/>
    <w:lvl w:ilvl="0">
      <w:start w:val="1"/>
      <w:numFmt w:val="japaneseCounting"/>
      <w:lvlText w:val="%1、"/>
      <w:lvlJc w:val="left"/>
      <w:pPr>
        <w:ind w:left="720" w:hanging="720"/>
      </w:pPr>
      <w:rPr>
        <w:rFonts w:ascii="Times New Roman" w:eastAsia="新細明體, PMingLiU" w:hAnsi="Times New Roman" w:cs="Times New Roman"/>
        <w:color w:val="000000"/>
      </w:r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21" w15:restartNumberingAfterBreak="0">
    <w:nsid w:val="6BE45161"/>
    <w:multiLevelType w:val="multilevel"/>
    <w:tmpl w:val="85E8B22E"/>
    <w:styleLink w:val="WW8Num23"/>
    <w:lvl w:ilvl="0">
      <w:start w:val="1"/>
      <w:numFmt w:val="ideographLegalTraditional"/>
      <w:lvlText w:val="%1、"/>
      <w:lvlJc w:val="left"/>
      <w:pPr>
        <w:ind w:left="720" w:hanging="720"/>
      </w:pPr>
      <w:rPr>
        <w:rFonts w:ascii="標楷體" w:eastAsia="標楷體" w:hAnsi="標楷體" w:cs="Times New Roman"/>
        <w:b w:val="0"/>
        <w:i w:val="0"/>
        <w:sz w:val="28"/>
      </w:r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22" w15:restartNumberingAfterBreak="0">
    <w:nsid w:val="72D22151"/>
    <w:multiLevelType w:val="multilevel"/>
    <w:tmpl w:val="D1C40AC2"/>
    <w:styleLink w:val="WW8Num14"/>
    <w:lvl w:ilvl="0">
      <w:start w:val="1"/>
      <w:numFmt w:val="japaneseCounting"/>
      <w:lvlText w:val="%1、"/>
      <w:lvlJc w:val="left"/>
      <w:pPr>
        <w:ind w:left="480" w:hanging="480"/>
      </w:pPr>
      <w:rPr>
        <w:rFonts w:ascii="標楷體" w:eastAsia="標楷體" w:hAnsi="標楷體" w:cs="標楷體"/>
        <w:strike w:val="0"/>
        <w:dstrike w:val="0"/>
        <w:szCs w:val="20"/>
        <w:u w:val="none"/>
        <w:lang w:val="en-US"/>
      </w:r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23" w15:restartNumberingAfterBreak="0">
    <w:nsid w:val="77DF7239"/>
    <w:multiLevelType w:val="multilevel"/>
    <w:tmpl w:val="734ED9B6"/>
    <w:styleLink w:val="WW8Num3"/>
    <w:lvl w:ilvl="0">
      <w:start w:val="4"/>
      <w:numFmt w:val="japaneseCounting"/>
      <w:lvlText w:val="%1、"/>
      <w:lvlJc w:val="left"/>
      <w:pPr>
        <w:ind w:left="860" w:hanging="720"/>
      </w:pPr>
    </w:lvl>
    <w:lvl w:ilvl="1">
      <w:start w:val="1"/>
      <w:numFmt w:val="ideographTraditional"/>
      <w:lvlText w:val="%1.%2、"/>
      <w:lvlJc w:val="left"/>
      <w:pPr>
        <w:ind w:left="1100" w:hanging="480"/>
      </w:pPr>
    </w:lvl>
    <w:lvl w:ilvl="2">
      <w:start w:val="1"/>
      <w:numFmt w:val="lowerRoman"/>
      <w:lvlText w:val="%1.%2.%3."/>
      <w:lvlJc w:val="right"/>
      <w:pPr>
        <w:ind w:left="1580" w:hanging="480"/>
      </w:pPr>
    </w:lvl>
    <w:lvl w:ilvl="3">
      <w:start w:val="1"/>
      <w:numFmt w:val="decimal"/>
      <w:lvlText w:val="%1.%2.%3.%4."/>
      <w:lvlJc w:val="left"/>
      <w:pPr>
        <w:ind w:left="2060" w:hanging="480"/>
      </w:pPr>
    </w:lvl>
    <w:lvl w:ilvl="4">
      <w:start w:val="1"/>
      <w:numFmt w:val="ideographTraditional"/>
      <w:lvlText w:val="%1.%2.%3.%4.%5、"/>
      <w:lvlJc w:val="left"/>
      <w:pPr>
        <w:ind w:left="2540" w:hanging="480"/>
      </w:pPr>
    </w:lvl>
    <w:lvl w:ilvl="5">
      <w:start w:val="1"/>
      <w:numFmt w:val="lowerRoman"/>
      <w:lvlText w:val="%1.%2.%3.%4.%5.%6."/>
      <w:lvlJc w:val="right"/>
      <w:pPr>
        <w:ind w:left="3020" w:hanging="480"/>
      </w:pPr>
    </w:lvl>
    <w:lvl w:ilvl="6">
      <w:start w:val="1"/>
      <w:numFmt w:val="decimal"/>
      <w:lvlText w:val="%1.%2.%3.%4.%5.%6.%7."/>
      <w:lvlJc w:val="left"/>
      <w:pPr>
        <w:ind w:left="3500" w:hanging="480"/>
      </w:pPr>
    </w:lvl>
    <w:lvl w:ilvl="7">
      <w:start w:val="1"/>
      <w:numFmt w:val="ideographTraditional"/>
      <w:lvlText w:val="%1.%2.%3.%4.%5.%6.%7.%8、"/>
      <w:lvlJc w:val="left"/>
      <w:pPr>
        <w:ind w:left="3980" w:hanging="480"/>
      </w:pPr>
    </w:lvl>
    <w:lvl w:ilvl="8">
      <w:start w:val="1"/>
      <w:numFmt w:val="lowerRoman"/>
      <w:lvlText w:val="%1.%2.%3.%4.%5.%6.%7.%8.%9."/>
      <w:lvlJc w:val="right"/>
      <w:pPr>
        <w:ind w:left="4460" w:hanging="480"/>
      </w:pPr>
    </w:lvl>
  </w:abstractNum>
  <w:abstractNum w:abstractNumId="24" w15:restartNumberingAfterBreak="0">
    <w:nsid w:val="781D4063"/>
    <w:multiLevelType w:val="multilevel"/>
    <w:tmpl w:val="8F7E65E4"/>
    <w:styleLink w:val="WW8Num15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num w:numId="1">
    <w:abstractNumId w:val="16"/>
  </w:num>
  <w:num w:numId="2">
    <w:abstractNumId w:val="15"/>
  </w:num>
  <w:num w:numId="3">
    <w:abstractNumId w:val="23"/>
  </w:num>
  <w:num w:numId="4">
    <w:abstractNumId w:val="17"/>
  </w:num>
  <w:num w:numId="5">
    <w:abstractNumId w:val="10"/>
  </w:num>
  <w:num w:numId="6">
    <w:abstractNumId w:val="19"/>
  </w:num>
  <w:num w:numId="7">
    <w:abstractNumId w:val="5"/>
  </w:num>
  <w:num w:numId="8">
    <w:abstractNumId w:val="2"/>
  </w:num>
  <w:num w:numId="9">
    <w:abstractNumId w:val="3"/>
  </w:num>
  <w:num w:numId="10">
    <w:abstractNumId w:val="6"/>
  </w:num>
  <w:num w:numId="11">
    <w:abstractNumId w:val="20"/>
  </w:num>
  <w:num w:numId="12">
    <w:abstractNumId w:val="4"/>
  </w:num>
  <w:num w:numId="13">
    <w:abstractNumId w:val="8"/>
  </w:num>
  <w:num w:numId="14">
    <w:abstractNumId w:val="22"/>
  </w:num>
  <w:num w:numId="15">
    <w:abstractNumId w:val="24"/>
  </w:num>
  <w:num w:numId="16">
    <w:abstractNumId w:val="7"/>
  </w:num>
  <w:num w:numId="17">
    <w:abstractNumId w:val="9"/>
  </w:num>
  <w:num w:numId="18">
    <w:abstractNumId w:val="0"/>
  </w:num>
  <w:num w:numId="19">
    <w:abstractNumId w:val="14"/>
  </w:num>
  <w:num w:numId="20">
    <w:abstractNumId w:val="13"/>
  </w:num>
  <w:num w:numId="21">
    <w:abstractNumId w:val="11"/>
  </w:num>
  <w:num w:numId="22">
    <w:abstractNumId w:val="18"/>
  </w:num>
  <w:num w:numId="23">
    <w:abstractNumId w:val="21"/>
  </w:num>
  <w:num w:numId="24">
    <w:abstractNumId w:val="1"/>
  </w:num>
  <w:num w:numId="25">
    <w:abstractNumId w:val="12"/>
  </w:num>
  <w:num w:numId="26">
    <w:abstractNumId w:val="9"/>
    <w:lvlOverride w:ilvl="0">
      <w:startOverride w:val="1"/>
    </w:lvlOverride>
  </w:num>
  <w:num w:numId="27">
    <w:abstractNumId w:val="3"/>
    <w:lvlOverride w:ilvl="0">
      <w:startOverride w:val="1"/>
    </w:lvlOverride>
  </w:num>
  <w:num w:numId="28">
    <w:abstractNumId w:val="6"/>
    <w:lvlOverride w:ilvl="0">
      <w:startOverride w:val="1"/>
    </w:lvlOverride>
  </w:num>
  <w:num w:numId="29">
    <w:abstractNumId w:val="13"/>
    <w:lvlOverride w:ilvl="0">
      <w:startOverride w:val="1"/>
    </w:lvlOverride>
  </w:num>
  <w:num w:numId="30">
    <w:abstractNumId w:val="7"/>
    <w:lvlOverride w:ilvl="0">
      <w:startOverride w:val="1"/>
    </w:lvlOverride>
  </w:num>
  <w:num w:numId="31">
    <w:abstractNumId w:val="11"/>
    <w:lvlOverride w:ilvl="0">
      <w:startOverride w:val="1"/>
    </w:lvlOverride>
  </w:num>
  <w:num w:numId="32">
    <w:abstractNumId w:val="18"/>
    <w:lvlOverride w:ilvl="0">
      <w:startOverride w:val="1"/>
    </w:lvlOverride>
  </w:num>
  <w:num w:numId="33">
    <w:abstractNumId w:val="1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C4CA6"/>
    <w:rsid w:val="003C4CA6"/>
    <w:rsid w:val="00937AB4"/>
    <w:rsid w:val="00C7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29A68"/>
  <w15:docId w15:val="{0C055C4F-0DDE-45B5-9C4D-A4B8E85D8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Theme="minorEastAsia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思源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Balloon Text"/>
    <w:basedOn w:val="Standard"/>
    <w:rPr>
      <w:rFonts w:ascii="Arial" w:eastAsia="Arial" w:hAnsi="Arial" w:cs="Arial"/>
      <w:sz w:val="18"/>
      <w:szCs w:val="18"/>
    </w:rPr>
  </w:style>
  <w:style w:type="paragraph" w:styleId="a8">
    <w:name w:val="List Paragraph"/>
    <w:basedOn w:val="Standard"/>
    <w:pPr>
      <w:ind w:left="480"/>
    </w:pPr>
    <w:rPr>
      <w:rFonts w:eastAsia="標楷體"/>
      <w:szCs w:val="22"/>
    </w:rPr>
  </w:style>
  <w:style w:type="paragraph" w:customStyle="1" w:styleId="Standarduser">
    <w:name w:val="Standard (user)"/>
    <w:rPr>
      <w:rFonts w:ascii="Times New Roman" w:eastAsia="標楷體" w:hAnsi="Times New Roman" w:cs="Times New Roman"/>
      <w:szCs w:val="22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</w:style>
  <w:style w:type="character" w:customStyle="1" w:styleId="WW8Num1z1">
    <w:name w:val="WW8Num1z1"/>
    <w:rPr>
      <w:color w:val="000000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color w:val="00000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標楷體" w:eastAsia="標楷體" w:hAnsi="標楷體" w:cs="新細明體, PMingLiU"/>
      <w:kern w:val="0"/>
      <w:sz w:val="28"/>
      <w:szCs w:val="28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  <w:rPr>
      <w:color w:val="000000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eastAsia="標楷體" w:cs="標楷體"/>
      <w:sz w:val="28"/>
      <w:szCs w:val="28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eastAsia="新細明體, PMingLiU" w:hAnsi="Times New Roman" w:cs="Times New Roman"/>
      <w:color w:val="00000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標楷體" w:eastAsia="標楷體" w:hAnsi="標楷體" w:cs="標楷體"/>
      <w:strike w:val="0"/>
      <w:dstrike w:val="0"/>
      <w:szCs w:val="20"/>
      <w:u w:val="none"/>
      <w:lang w:val="en-US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標楷體" w:eastAsia="標楷體" w:hAnsi="標楷體" w:cs="標楷體"/>
      <w:color w:val="000000"/>
      <w:sz w:val="28"/>
      <w:szCs w:val="28"/>
    </w:rPr>
  </w:style>
  <w:style w:type="character" w:customStyle="1" w:styleId="WW8Num16z1">
    <w:name w:val="WW8Num16z1"/>
    <w:rPr>
      <w:rFonts w:ascii="標楷體" w:eastAsia="標楷體" w:hAnsi="標楷體" w:cs="標楷體"/>
      <w:color w:val="000000"/>
      <w:sz w:val="28"/>
      <w:szCs w:val="28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eastAsia="標楷體" w:cs="標楷體"/>
      <w:b/>
      <w:sz w:val="28"/>
      <w:szCs w:val="28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標楷體" w:eastAsia="標楷體" w:hAnsi="標楷體" w:cs="標楷體"/>
      <w:color w:val="000000"/>
      <w:sz w:val="28"/>
      <w:szCs w:val="28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標楷體" w:eastAsia="標楷體" w:hAnsi="標楷體" w:cs="標楷體"/>
      <w:sz w:val="28"/>
      <w:szCs w:val="28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標楷體" w:eastAsia="標楷體" w:hAnsi="標楷體" w:cs="標楷體"/>
      <w:sz w:val="28"/>
      <w:szCs w:val="28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標楷體" w:eastAsia="標楷體" w:hAnsi="標楷體" w:cs="Times New Roman"/>
      <w:b w:val="0"/>
      <w:i w:val="0"/>
      <w:sz w:val="28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標楷體" w:eastAsia="標楷體" w:hAnsi="標楷體" w:cs="Times New Roman"/>
      <w:b w:val="0"/>
      <w:i w:val="0"/>
      <w:sz w:val="28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styleId="a9">
    <w:name w:val="page number"/>
    <w:basedOn w:val="a0"/>
  </w:style>
  <w:style w:type="character" w:customStyle="1" w:styleId="Internetlink">
    <w:name w:val="Internet link"/>
    <w:rPr>
      <w:color w:val="0563C1"/>
      <w:u w:val="single"/>
    </w:rPr>
  </w:style>
  <w:style w:type="character" w:styleId="aa">
    <w:name w:val="Unresolved Mention"/>
    <w:rPr>
      <w:color w:val="605E5C"/>
      <w:shd w:val="clear" w:color="auto" w:fill="E1DFDD"/>
    </w:rPr>
  </w:style>
  <w:style w:type="character" w:customStyle="1" w:styleId="VisitedInternetLink">
    <w:name w:val="Visited Internet Link"/>
    <w:rPr>
      <w:color w:val="954F72"/>
      <w:u w:val="single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numbering" w:customStyle="1" w:styleId="WW8Num10">
    <w:name w:val="WW8Num10"/>
    <w:basedOn w:val="a2"/>
    <w:pPr>
      <w:numPr>
        <w:numId w:val="10"/>
      </w:numPr>
    </w:pPr>
  </w:style>
  <w:style w:type="numbering" w:customStyle="1" w:styleId="WW8Num11">
    <w:name w:val="WW8Num11"/>
    <w:basedOn w:val="a2"/>
    <w:pPr>
      <w:numPr>
        <w:numId w:val="11"/>
      </w:numPr>
    </w:pPr>
  </w:style>
  <w:style w:type="numbering" w:customStyle="1" w:styleId="WW8Num12">
    <w:name w:val="WW8Num12"/>
    <w:basedOn w:val="a2"/>
    <w:pPr>
      <w:numPr>
        <w:numId w:val="12"/>
      </w:numPr>
    </w:pPr>
  </w:style>
  <w:style w:type="numbering" w:customStyle="1" w:styleId="WW8Num13">
    <w:name w:val="WW8Num13"/>
    <w:basedOn w:val="a2"/>
    <w:pPr>
      <w:numPr>
        <w:numId w:val="13"/>
      </w:numPr>
    </w:pPr>
  </w:style>
  <w:style w:type="numbering" w:customStyle="1" w:styleId="WW8Num14">
    <w:name w:val="WW8Num14"/>
    <w:basedOn w:val="a2"/>
    <w:pPr>
      <w:numPr>
        <w:numId w:val="14"/>
      </w:numPr>
    </w:pPr>
  </w:style>
  <w:style w:type="numbering" w:customStyle="1" w:styleId="WW8Num15">
    <w:name w:val="WW8Num15"/>
    <w:basedOn w:val="a2"/>
    <w:pPr>
      <w:numPr>
        <w:numId w:val="15"/>
      </w:numPr>
    </w:pPr>
  </w:style>
  <w:style w:type="numbering" w:customStyle="1" w:styleId="WW8Num16">
    <w:name w:val="WW8Num16"/>
    <w:basedOn w:val="a2"/>
    <w:pPr>
      <w:numPr>
        <w:numId w:val="16"/>
      </w:numPr>
    </w:pPr>
  </w:style>
  <w:style w:type="numbering" w:customStyle="1" w:styleId="WW8Num17">
    <w:name w:val="WW8Num17"/>
    <w:basedOn w:val="a2"/>
    <w:pPr>
      <w:numPr>
        <w:numId w:val="17"/>
      </w:numPr>
    </w:pPr>
  </w:style>
  <w:style w:type="numbering" w:customStyle="1" w:styleId="WW8Num18">
    <w:name w:val="WW8Num18"/>
    <w:basedOn w:val="a2"/>
    <w:pPr>
      <w:numPr>
        <w:numId w:val="18"/>
      </w:numPr>
    </w:pPr>
  </w:style>
  <w:style w:type="numbering" w:customStyle="1" w:styleId="WW8Num19">
    <w:name w:val="WW8Num19"/>
    <w:basedOn w:val="a2"/>
    <w:pPr>
      <w:numPr>
        <w:numId w:val="19"/>
      </w:numPr>
    </w:pPr>
  </w:style>
  <w:style w:type="numbering" w:customStyle="1" w:styleId="WW8Num20">
    <w:name w:val="WW8Num20"/>
    <w:basedOn w:val="a2"/>
    <w:pPr>
      <w:numPr>
        <w:numId w:val="20"/>
      </w:numPr>
    </w:pPr>
  </w:style>
  <w:style w:type="numbering" w:customStyle="1" w:styleId="WW8Num21">
    <w:name w:val="WW8Num21"/>
    <w:basedOn w:val="a2"/>
    <w:pPr>
      <w:numPr>
        <w:numId w:val="21"/>
      </w:numPr>
    </w:pPr>
  </w:style>
  <w:style w:type="numbering" w:customStyle="1" w:styleId="WW8Num22">
    <w:name w:val="WW8Num22"/>
    <w:basedOn w:val="a2"/>
    <w:pPr>
      <w:numPr>
        <w:numId w:val="22"/>
      </w:numPr>
    </w:pPr>
  </w:style>
  <w:style w:type="numbering" w:customStyle="1" w:styleId="WW8Num23">
    <w:name w:val="WW8Num23"/>
    <w:basedOn w:val="a2"/>
    <w:pPr>
      <w:numPr>
        <w:numId w:val="23"/>
      </w:numPr>
    </w:pPr>
  </w:style>
  <w:style w:type="numbering" w:customStyle="1" w:styleId="WW8Num24">
    <w:name w:val="WW8Num24"/>
    <w:basedOn w:val="a2"/>
    <w:pPr>
      <w:numPr>
        <w:numId w:val="24"/>
      </w:numPr>
    </w:pPr>
  </w:style>
  <w:style w:type="numbering" w:customStyle="1" w:styleId="WW8Num25">
    <w:name w:val="WW8Num25"/>
    <w:basedOn w:val="a2"/>
    <w:pPr>
      <w:numPr>
        <w:numId w:val="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hi.moe.edu.tw/index.jsp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ogle.com.tw/url?sa=t&amp;rct=j&amp;q=&amp;esrc=s&amp;source=web&amp;cd=1&amp;cad=rja&amp;uact=8&amp;ved=0ahUKEwiZq424t7fSAhVIpZQKHf3QBM8QFggYMAA&amp;url=http%3A%2F%2Fedu.law.moe.gov.tw%2FLawContentDetails.aspx%3Fid%3DFL008371&amp;usg=AFQjCNEit1yf0MFm5uqJJA0DzERsF4C6gA&amp;sig2=-PRacYYSMN2huOxuTlDfY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com.tw/url?sa=t&amp;rct=j&amp;q=&amp;esrc=s&amp;source=web&amp;cd=1&amp;cad=rja&amp;uact=8&amp;ved=0ahUKEwiZq424t7fSAhVIpZQKHf3QBM8QFggYMAA&amp;url=http%3A%2F%2Fedu.law.moe.gov.tw%2FLawContentDetails.aspx%3Fid%3DFL008371&amp;usg=AFQjCNEit1yf0MFm5uqJJA0DzERsF4C6gA&amp;sig2=-PRacYYSMN2huOxuTlDfY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google.com.tw/url?sa=t&amp;rct=j&amp;q=&amp;esrc=s&amp;source=web&amp;cd=1&amp;cad=rja&amp;uact=8&amp;ved=0ahUKEwiZq424t7fSAhVIpZQKHf3QBM8QFggYMAA&amp;url=http%3A%2F%2Fedu.law.moe.gov.tw%2FLawContentDetails.aspx%3Fid%3DFL008371&amp;usg=AFQjCNEit1yf0MFm5uqJJA0DzERsF4C6gA&amp;sig2=-PRacYYSMN2huOxuTlDfY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er.gov.tw/languag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A100D-8003-47DA-B797-00285E78C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929</Words>
  <Characters>5297</Characters>
  <Application>Microsoft Office Word</Application>
  <DocSecurity>0</DocSecurity>
  <Lines>44</Lines>
  <Paragraphs>12</Paragraphs>
  <ScaleCrop>false</ScaleCrop>
  <Company/>
  <LinksUpToDate>false</LinksUpToDate>
  <CharactersWithSpaces>6214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教育公益提案與扶植團隊甄選實施計畫</dc:title>
  <dc:subject/>
  <dc:creator>MMM</dc:creator>
  <cp:keywords/>
  <dc:description/>
  <cp:lastModifiedBy>Administrator</cp:lastModifiedBy>
  <cp:revision>2</cp:revision>
  <cp:lastPrinted>2023-11-06T10:40:00Z</cp:lastPrinted>
  <dcterms:created xsi:type="dcterms:W3CDTF">2024-11-18T03:47:00Z</dcterms:created>
  <dcterms:modified xsi:type="dcterms:W3CDTF">2024-11-18T03:47:00Z</dcterms:modified>
</cp:coreProperties>
</file>