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7E" w:rsidRPr="00583C7E" w:rsidRDefault="00583C7E" w:rsidP="00583C7E">
      <w:pPr>
        <w:spacing w:line="44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583C7E">
        <w:rPr>
          <w:rFonts w:ascii="Times New Roman" w:eastAsia="標楷體" w:hAnsi="Times New Roman" w:cs="Times New Roman"/>
          <w:b/>
          <w:sz w:val="36"/>
          <w:szCs w:val="28"/>
        </w:rPr>
        <w:t>體適能檢測程序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填寫運動安全問卷。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進行暖身運動（至少</w:t>
      </w:r>
      <w:r w:rsidRPr="00583C7E">
        <w:rPr>
          <w:rFonts w:ascii="Times New Roman" w:eastAsia="標楷體" w:hAnsi="Times New Roman"/>
          <w:b/>
          <w:sz w:val="28"/>
          <w:szCs w:val="28"/>
        </w:rPr>
        <w:t>10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分鐘以上）。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分組施測（仰臥起坐與立定跳遠至少間隔</w:t>
      </w:r>
      <w:r w:rsidRPr="00583C7E">
        <w:rPr>
          <w:rFonts w:ascii="Times New Roman" w:eastAsia="標楷體" w:hAnsi="Times New Roman"/>
          <w:b/>
          <w:sz w:val="28"/>
          <w:szCs w:val="28"/>
        </w:rPr>
        <w:t>10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分鐘）：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一分鐘屈膝仰臥起坐。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身高、體重。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立定跳遠。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坐</w:t>
      </w:r>
      <w:proofErr w:type="gramStart"/>
      <w:r w:rsidRPr="00583C7E">
        <w:rPr>
          <w:rFonts w:ascii="Times New Roman" w:eastAsia="標楷體" w:hAnsi="Times New Roman" w:cs="Times New Roman"/>
          <w:b/>
          <w:sz w:val="28"/>
          <w:szCs w:val="28"/>
        </w:rPr>
        <w:t>姿體前</w:t>
      </w:r>
      <w:proofErr w:type="gramEnd"/>
      <w:r w:rsidRPr="00583C7E">
        <w:rPr>
          <w:rFonts w:ascii="Times New Roman" w:eastAsia="標楷體" w:hAnsi="Times New Roman" w:cs="Times New Roman"/>
          <w:b/>
          <w:sz w:val="28"/>
          <w:szCs w:val="28"/>
        </w:rPr>
        <w:t>彎。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800/1600</w:t>
      </w:r>
      <w:r w:rsidRPr="00583C7E">
        <w:rPr>
          <w:rFonts w:ascii="Times New Roman" w:eastAsia="標楷體" w:hAnsi="Times New Roman"/>
          <w:b/>
          <w:sz w:val="28"/>
          <w:szCs w:val="28"/>
        </w:rPr>
        <w:t>公尺跑走（上述四項</w:t>
      </w:r>
      <w:bookmarkStart w:id="0" w:name="_GoBack"/>
      <w:bookmarkEnd w:id="0"/>
      <w:r w:rsidRPr="00583C7E">
        <w:rPr>
          <w:rFonts w:ascii="Times New Roman" w:eastAsia="標楷體" w:hAnsi="Times New Roman"/>
          <w:b/>
          <w:sz w:val="28"/>
          <w:szCs w:val="28"/>
        </w:rPr>
        <w:t>檢測完成後，至少間隔</w:t>
      </w:r>
      <w:r w:rsidRPr="00583C7E">
        <w:rPr>
          <w:rFonts w:ascii="Times New Roman" w:eastAsia="標楷體" w:hAnsi="Times New Roman"/>
          <w:b/>
          <w:sz w:val="28"/>
          <w:szCs w:val="28"/>
        </w:rPr>
        <w:t>20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分鐘）。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結束檢測。</w:t>
      </w:r>
    </w:p>
    <w:p w:rsidR="00677CA4" w:rsidRDefault="00677CA4"/>
    <w:p w:rsidR="00583C7E" w:rsidRDefault="00583C7E"/>
    <w:p w:rsidR="00583C7E" w:rsidRDefault="00583C7E"/>
    <w:tbl>
      <w:tblPr>
        <w:tblStyle w:val="a4"/>
        <w:tblW w:w="0" w:type="auto"/>
        <w:tblLook w:val="04A0"/>
      </w:tblPr>
      <w:tblGrid>
        <w:gridCol w:w="9802"/>
      </w:tblGrid>
      <w:tr w:rsidR="00583C7E" w:rsidTr="00583C7E">
        <w:tc>
          <w:tcPr>
            <w:tcW w:w="9802" w:type="dxa"/>
          </w:tcPr>
          <w:p w:rsidR="00583C7E" w:rsidRPr="00F660C0" w:rsidRDefault="00583C7E" w:rsidP="002F47AC">
            <w:pPr>
              <w:spacing w:afterLines="100" w:line="4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  <w:t>運動安全問卷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本問卷旨在了解您的健康狀況，以增加體適能活動的安全性；本問卷參考美國運動醫學會（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1986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）之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Physical Activity Readiness Questionnaire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PAR-Q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），修正後使用。如果您是不常運動，或是體重過重者，且在下列問卷中的任何一題回答為「是」的話，那麼為了您的安全，在體適能檢測及運動前，務必請示醫師，並經同意或治療後，告知檢測人員，才能施行。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一、是否有醫師告訴過您，您的心臟有些問題，您只能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做醫生建議的運動？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二、您是否曾在您從事體能活動時出現胸痛的現象？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三、最近一個月，在沒從事體能活動情況下，您是否曾</w:t>
            </w:r>
          </w:p>
          <w:p w:rsidR="00583C7E" w:rsidRPr="00F660C0" w:rsidRDefault="00583C7E" w:rsidP="00583C7E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出現胸痛的情形？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四、您是否曾因暈眩而失去平衡或意識的情況？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五、從事體能活動是不是會使得您的骨骼或關節的問題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更嚴重或惡化？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六、目前你是否正在服用醫師所開立的治療血壓或心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臟問題的藥物用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? 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七、您是否有任何不適合體能活動的原因？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583C7E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原因：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</w:tbl>
    <w:p w:rsidR="00583C7E" w:rsidRDefault="00583C7E"/>
    <w:sectPr w:rsidR="00583C7E" w:rsidSect="00583C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80" w:rsidRDefault="00E87880" w:rsidP="002F47AC">
      <w:r>
        <w:separator/>
      </w:r>
    </w:p>
  </w:endnote>
  <w:endnote w:type="continuationSeparator" w:id="0">
    <w:p w:rsidR="00E87880" w:rsidRDefault="00E87880" w:rsidP="002F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80" w:rsidRDefault="00E87880" w:rsidP="002F47AC">
      <w:r>
        <w:separator/>
      </w:r>
    </w:p>
  </w:footnote>
  <w:footnote w:type="continuationSeparator" w:id="0">
    <w:p w:rsidR="00E87880" w:rsidRDefault="00E87880" w:rsidP="002F4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232"/>
    <w:multiLevelType w:val="hybridMultilevel"/>
    <w:tmpl w:val="CCB24E6A"/>
    <w:lvl w:ilvl="0" w:tplc="9940C40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027E61"/>
    <w:multiLevelType w:val="hybridMultilevel"/>
    <w:tmpl w:val="67688444"/>
    <w:lvl w:ilvl="0" w:tplc="CC964E98">
      <w:start w:val="1"/>
      <w:numFmt w:val="decimal"/>
      <w:lvlText w:val="%1.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548378AB"/>
    <w:multiLevelType w:val="hybridMultilevel"/>
    <w:tmpl w:val="50B6D6E0"/>
    <w:lvl w:ilvl="0" w:tplc="21586EFE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C7E"/>
    <w:rsid w:val="002F47AC"/>
    <w:rsid w:val="003D119A"/>
    <w:rsid w:val="00583C7E"/>
    <w:rsid w:val="00677CA4"/>
    <w:rsid w:val="00E8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E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58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F47A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F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F47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E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58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 張維倫</dc:creator>
  <cp:lastModifiedBy>user</cp:lastModifiedBy>
  <cp:revision>2</cp:revision>
  <dcterms:created xsi:type="dcterms:W3CDTF">2016-03-10T04:46:00Z</dcterms:created>
  <dcterms:modified xsi:type="dcterms:W3CDTF">2016-03-10T04:46:00Z</dcterms:modified>
</cp:coreProperties>
</file>