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FF" w:rsidRDefault="00D767FF" w:rsidP="00D767FF">
      <w:pPr>
        <w:spacing w:line="36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:rsidR="00477A09" w:rsidRPr="00D767FF" w:rsidRDefault="00477A09" w:rsidP="00D767FF">
      <w:pPr>
        <w:spacing w:line="360" w:lineRule="exact"/>
        <w:jc w:val="center"/>
        <w:rPr>
          <w:rFonts w:ascii="微軟正黑體" w:eastAsia="微軟正黑體" w:hAnsi="微軟正黑體" w:hint="eastAsia"/>
          <w:sz w:val="36"/>
          <w:szCs w:val="36"/>
        </w:rPr>
      </w:pPr>
      <w:r w:rsidRPr="00D767FF">
        <w:rPr>
          <w:rFonts w:ascii="微軟正黑體" w:eastAsia="微軟正黑體" w:hAnsi="微軟正黑體" w:hint="eastAsia"/>
          <w:sz w:val="36"/>
          <w:szCs w:val="36"/>
        </w:rPr>
        <w:t>國立中山大學</w:t>
      </w:r>
      <w:r w:rsidR="00CF667D">
        <w:rPr>
          <w:rFonts w:ascii="微軟正黑體" w:eastAsia="微軟正黑體" w:hAnsi="微軟正黑體" w:hint="eastAsia"/>
          <w:sz w:val="36"/>
          <w:szCs w:val="36"/>
        </w:rPr>
        <w:t>10</w:t>
      </w:r>
      <w:r w:rsidR="00AD186A">
        <w:rPr>
          <w:rFonts w:ascii="微軟正黑體" w:eastAsia="微軟正黑體" w:hAnsi="微軟正黑體"/>
          <w:sz w:val="36"/>
          <w:szCs w:val="36"/>
        </w:rPr>
        <w:t>7</w:t>
      </w:r>
      <w:r w:rsidRPr="00D767FF">
        <w:rPr>
          <w:rFonts w:ascii="微軟正黑體" w:eastAsia="微軟正黑體" w:hAnsi="微軟正黑體" w:hint="eastAsia"/>
          <w:sz w:val="36"/>
          <w:szCs w:val="36"/>
        </w:rPr>
        <w:t>學年度</w:t>
      </w:r>
    </w:p>
    <w:p w:rsidR="00477A09" w:rsidRPr="00D767FF" w:rsidRDefault="00477A09" w:rsidP="00D767FF">
      <w:pPr>
        <w:spacing w:line="36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D767FF">
        <w:rPr>
          <w:rFonts w:ascii="微軟正黑體" w:eastAsia="微軟正黑體" w:hAnsi="微軟正黑體" w:hint="eastAsia"/>
          <w:sz w:val="36"/>
          <w:szCs w:val="36"/>
        </w:rPr>
        <w:t>「圖書館專業人員在職進修學分班」招生簡章</w:t>
      </w:r>
    </w:p>
    <w:p w:rsidR="00D767FF" w:rsidRPr="00D767FF" w:rsidRDefault="00D767FF" w:rsidP="00D767FF">
      <w:pPr>
        <w:spacing w:line="360" w:lineRule="exact"/>
        <w:jc w:val="center"/>
        <w:rPr>
          <w:rFonts w:ascii="微軟正黑體" w:eastAsia="微軟正黑體" w:hAnsi="微軟正黑體" w:hint="eastAsia"/>
          <w:szCs w:val="24"/>
        </w:rPr>
      </w:pPr>
    </w:p>
    <w:p w:rsidR="00416179" w:rsidRDefault="00477A09" w:rsidP="00416179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477A09">
        <w:rPr>
          <w:rFonts w:ascii="微軟正黑體" w:eastAsia="微軟正黑體" w:hAnsi="微軟正黑體" w:hint="eastAsia"/>
          <w:szCs w:val="24"/>
        </w:rPr>
        <w:t>依 據：教育部91年5月17日台（九一）參字第九一○六九六九九號令修正「大學</w:t>
      </w:r>
      <w:r w:rsidR="00416179">
        <w:rPr>
          <w:rFonts w:ascii="微軟正黑體" w:eastAsia="微軟正黑體" w:hAnsi="微軟正黑體" w:hint="eastAsia"/>
          <w:szCs w:val="24"/>
        </w:rPr>
        <w:t xml:space="preserve">  </w:t>
      </w:r>
    </w:p>
    <w:p w:rsidR="00416179" w:rsidRDefault="00416179" w:rsidP="00416179">
      <w:pPr>
        <w:spacing w:line="360" w:lineRule="exact"/>
        <w:ind w:left="8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416179">
        <w:rPr>
          <w:rFonts w:ascii="微軟正黑體" w:eastAsia="微軟正黑體" w:hAnsi="微軟正黑體" w:hint="eastAsia"/>
          <w:szCs w:val="24"/>
        </w:rPr>
        <w:t xml:space="preserve">推廣教育實施辦法」。  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>
        <w:rPr>
          <w:rFonts w:ascii="微軟正黑體" w:eastAsia="微軟正黑體" w:hAnsi="微軟正黑體"/>
          <w:szCs w:val="24"/>
        </w:rPr>
        <w:t xml:space="preserve">    </w:t>
      </w:r>
    </w:p>
    <w:p w:rsidR="00477A09" w:rsidRDefault="00477A09" w:rsidP="00416179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416179">
        <w:rPr>
          <w:rFonts w:ascii="微軟正黑體" w:eastAsia="微軟正黑體" w:hAnsi="微軟正黑體" w:hint="eastAsia"/>
          <w:szCs w:val="24"/>
        </w:rPr>
        <w:t xml:space="preserve">目 的：（一）為增進圖書館相關工作人員、學校教師、職員等之圖書資訊專業知能。 </w:t>
      </w:r>
    </w:p>
    <w:p w:rsidR="00E47417" w:rsidRPr="00E47417" w:rsidRDefault="00E47417" w:rsidP="00E47417">
      <w:pPr>
        <w:spacing w:line="360" w:lineRule="exact"/>
        <w:ind w:left="84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</w:t>
      </w:r>
      <w:r w:rsidRPr="00E47417">
        <w:rPr>
          <w:rFonts w:ascii="微軟正黑體" w:eastAsia="微軟正黑體" w:hAnsi="微軟正黑體" w:hint="eastAsia"/>
          <w:szCs w:val="24"/>
        </w:rPr>
        <w:t xml:space="preserve">（二）培育人才與提升圖書資訊服務效能。 </w:t>
      </w:r>
    </w:p>
    <w:p w:rsidR="00E47417" w:rsidRDefault="00E47417" w:rsidP="00E47417">
      <w:pPr>
        <w:spacing w:line="360" w:lineRule="exact"/>
        <w:ind w:left="8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</w:t>
      </w:r>
      <w:r w:rsidRPr="00E47417">
        <w:rPr>
          <w:rFonts w:ascii="微軟正黑體" w:eastAsia="微軟正黑體" w:hAnsi="微軟正黑體" w:hint="eastAsia"/>
          <w:szCs w:val="24"/>
        </w:rPr>
        <w:t>（三）提供社會大眾進修學習機會，促進終身學習社會之建立。</w:t>
      </w:r>
    </w:p>
    <w:p w:rsidR="00477A09" w:rsidRDefault="00477A09" w:rsidP="00E47417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E47417">
        <w:rPr>
          <w:rFonts w:ascii="微軟正黑體" w:eastAsia="微軟正黑體" w:hAnsi="微軟正黑體" w:hint="eastAsia"/>
          <w:szCs w:val="24"/>
        </w:rPr>
        <w:t xml:space="preserve">招生對象：圖書館工作人員、學校教師及對圖書資訊專業知能有興趣之人員。 </w:t>
      </w:r>
    </w:p>
    <w:p w:rsidR="00477A09" w:rsidRDefault="00477A09" w:rsidP="00477A09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E47417">
        <w:rPr>
          <w:rFonts w:ascii="微軟正黑體" w:eastAsia="微軟正黑體" w:hAnsi="微軟正黑體" w:hint="eastAsia"/>
          <w:szCs w:val="24"/>
        </w:rPr>
        <w:t xml:space="preserve">招生人數：40人（一班），不足25人不開班。 </w:t>
      </w:r>
    </w:p>
    <w:p w:rsidR="00AD186A" w:rsidRDefault="00477A09" w:rsidP="00AD186A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E47417">
        <w:rPr>
          <w:rFonts w:ascii="微軟正黑體" w:eastAsia="微軟正黑體" w:hAnsi="微軟正黑體" w:hint="eastAsia"/>
          <w:szCs w:val="24"/>
        </w:rPr>
        <w:t>開設課程：第</w:t>
      </w:r>
      <w:r w:rsidR="004A6271">
        <w:rPr>
          <w:rFonts w:ascii="微軟正黑體" w:eastAsia="微軟正黑體" w:hAnsi="微軟正黑體" w:hint="eastAsia"/>
          <w:szCs w:val="24"/>
        </w:rPr>
        <w:t>一學期：圖書資訊學</w:t>
      </w:r>
      <w:r w:rsidR="00AD186A">
        <w:rPr>
          <w:rFonts w:ascii="微軟正黑體" w:eastAsia="微軟正黑體" w:hAnsi="微軟正黑體" w:hint="eastAsia"/>
          <w:szCs w:val="24"/>
        </w:rPr>
        <w:t>、知識管理與資訊科技應用</w:t>
      </w:r>
      <w:r w:rsidR="00416179" w:rsidRPr="00E47417">
        <w:rPr>
          <w:rFonts w:ascii="微軟正黑體" w:eastAsia="微軟正黑體" w:hAnsi="微軟正黑體" w:hint="eastAsia"/>
          <w:szCs w:val="24"/>
        </w:rPr>
        <w:t>、技術服務</w:t>
      </w:r>
      <w:r w:rsidR="00AD186A">
        <w:rPr>
          <w:rFonts w:ascii="微軟正黑體" w:eastAsia="微軟正黑體" w:hAnsi="微軟正黑體" w:hint="eastAsia"/>
          <w:szCs w:val="24"/>
        </w:rPr>
        <w:t>、</w:t>
      </w:r>
    </w:p>
    <w:p w:rsidR="003014E0" w:rsidRPr="00AD186A" w:rsidRDefault="00AD186A" w:rsidP="00AD186A">
      <w:pPr>
        <w:spacing w:line="360" w:lineRule="exact"/>
        <w:ind w:left="84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      數位內容多媒體應用</w:t>
      </w:r>
      <w:r w:rsidR="003014E0" w:rsidRPr="00AD186A">
        <w:rPr>
          <w:rFonts w:ascii="微軟正黑體" w:eastAsia="微軟正黑體" w:hAnsi="微軟正黑體" w:hint="eastAsia"/>
          <w:szCs w:val="24"/>
        </w:rPr>
        <w:t xml:space="preserve">、法律與圖書館。  </w:t>
      </w:r>
    </w:p>
    <w:p w:rsidR="004A6271" w:rsidRDefault="003014E0" w:rsidP="004A6271">
      <w:pPr>
        <w:spacing w:line="360" w:lineRule="exact"/>
        <w:ind w:left="120"/>
        <w:rPr>
          <w:rFonts w:ascii="微軟正黑體" w:eastAsia="微軟正黑體" w:hAnsi="微軟正黑體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 xml:space="preserve">  </w:t>
      </w:r>
      <w:r>
        <w:rPr>
          <w:rFonts w:ascii="微軟正黑體" w:eastAsia="微軟正黑體" w:hAnsi="微軟正黑體" w:hint="eastAsia"/>
          <w:szCs w:val="24"/>
        </w:rPr>
        <w:t xml:space="preserve">              </w:t>
      </w:r>
      <w:r w:rsidRPr="003014E0">
        <w:rPr>
          <w:rFonts w:ascii="微軟正黑體" w:eastAsia="微軟正黑體" w:hAnsi="微軟正黑體" w:hint="eastAsia"/>
          <w:szCs w:val="24"/>
        </w:rPr>
        <w:t>第二學期：圖書館管理、圖書資訊組織、資訊系統與資訊檢索、讀者服務、</w:t>
      </w:r>
    </w:p>
    <w:p w:rsidR="003014E0" w:rsidRDefault="003014E0" w:rsidP="004A6271">
      <w:pPr>
        <w:spacing w:line="360" w:lineRule="exact"/>
        <w:ind w:left="120" w:firstLineChars="1300" w:firstLine="3120"/>
        <w:rPr>
          <w:rFonts w:ascii="微軟正黑體" w:eastAsia="微軟正黑體" w:hAnsi="微軟正黑體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>圖書館</w:t>
      </w:r>
      <w:r w:rsidR="00AD186A">
        <w:rPr>
          <w:rFonts w:ascii="微軟正黑體" w:eastAsia="微軟正黑體" w:hAnsi="微軟正黑體" w:hint="eastAsia"/>
          <w:szCs w:val="24"/>
        </w:rPr>
        <w:t>與社區參與</w:t>
      </w:r>
      <w:r w:rsidRPr="003014E0">
        <w:rPr>
          <w:rFonts w:ascii="微軟正黑體" w:eastAsia="微軟正黑體" w:hAnsi="微軟正黑體" w:hint="eastAsia"/>
          <w:szCs w:val="24"/>
        </w:rPr>
        <w:t>。</w:t>
      </w:r>
    </w:p>
    <w:p w:rsidR="00477A09" w:rsidRDefault="00477A09" w:rsidP="003014E0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>修讀學分：10科共20學分（每科2學分。</w:t>
      </w:r>
      <w:r w:rsidR="00FD50C1">
        <w:rPr>
          <w:rFonts w:ascii="微軟正黑體" w:eastAsia="微軟正黑體" w:hAnsi="微軟正黑體" w:hint="eastAsia"/>
          <w:szCs w:val="24"/>
        </w:rPr>
        <w:t>10</w:t>
      </w:r>
      <w:r w:rsidR="00AD186A">
        <w:rPr>
          <w:rFonts w:ascii="微軟正黑體" w:eastAsia="微軟正黑體" w:hAnsi="微軟正黑體"/>
          <w:szCs w:val="24"/>
        </w:rPr>
        <w:t>7</w:t>
      </w:r>
      <w:r w:rsidRPr="003014E0">
        <w:rPr>
          <w:rFonts w:ascii="微軟正黑體" w:eastAsia="微軟正黑體" w:hAnsi="微軟正黑體" w:hint="eastAsia"/>
          <w:szCs w:val="24"/>
        </w:rPr>
        <w:t xml:space="preserve">學年上、下學期各修習10學分）。 </w:t>
      </w:r>
    </w:p>
    <w:p w:rsidR="00477A09" w:rsidRDefault="00477A09" w:rsidP="00477A09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 xml:space="preserve">師　　資：國立中山大學與圖書資訊界專家學者授課。 </w:t>
      </w:r>
    </w:p>
    <w:p w:rsidR="00477A09" w:rsidRDefault="00477A09" w:rsidP="003014E0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>學分發給：學年修讀期滿且成績經考核合格者，由國立中山大學頒發20學分之學分</w:t>
      </w:r>
      <w:r w:rsidR="003014E0">
        <w:rPr>
          <w:rFonts w:ascii="微軟正黑體" w:eastAsia="微軟正黑體" w:hAnsi="微軟正黑體" w:hint="eastAsia"/>
          <w:szCs w:val="24"/>
        </w:rPr>
        <w:t xml:space="preserve"> </w:t>
      </w:r>
    </w:p>
    <w:p w:rsidR="003014E0" w:rsidRDefault="003014E0" w:rsidP="003014E0">
      <w:pPr>
        <w:spacing w:line="360" w:lineRule="exact"/>
        <w:ind w:left="1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  </w:t>
      </w:r>
      <w:r w:rsidRPr="003014E0">
        <w:rPr>
          <w:rFonts w:ascii="微軟正黑體" w:eastAsia="微軟正黑體" w:hAnsi="微軟正黑體" w:hint="eastAsia"/>
          <w:szCs w:val="24"/>
        </w:rPr>
        <w:t>證明，亦可登錄公務人員終身學習時數及教師研習時數。</w:t>
      </w:r>
    </w:p>
    <w:p w:rsidR="00477A09" w:rsidRDefault="00477A09" w:rsidP="00477A09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 xml:space="preserve">開課期間：每學期授課180小時。 </w:t>
      </w:r>
    </w:p>
    <w:p w:rsidR="003014E0" w:rsidRPr="003014E0" w:rsidRDefault="003014E0" w:rsidP="00EE4F27">
      <w:pPr>
        <w:spacing w:line="360" w:lineRule="exact"/>
        <w:ind w:left="840"/>
        <w:rPr>
          <w:rFonts w:ascii="微軟正黑體" w:eastAsia="微軟正黑體" w:hAnsi="微軟正黑體" w:hint="eastAsia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>上 學 期：配合本校行事曆，暫訂</w:t>
      </w:r>
      <w:r w:rsidR="00CF667D">
        <w:rPr>
          <w:rFonts w:ascii="微軟正黑體" w:eastAsia="微軟正黑體" w:hAnsi="微軟正黑體" w:hint="eastAsia"/>
          <w:szCs w:val="24"/>
        </w:rPr>
        <w:t>10</w:t>
      </w:r>
      <w:r w:rsidR="00AD186A">
        <w:rPr>
          <w:rFonts w:ascii="微軟正黑體" w:eastAsia="微軟正黑體" w:hAnsi="微軟正黑體" w:hint="eastAsia"/>
          <w:szCs w:val="24"/>
        </w:rPr>
        <w:t>7</w:t>
      </w:r>
      <w:r w:rsidRPr="003014E0">
        <w:rPr>
          <w:rFonts w:ascii="微軟正黑體" w:eastAsia="微軟正黑體" w:hAnsi="微軟正黑體" w:hint="eastAsia"/>
          <w:szCs w:val="24"/>
        </w:rPr>
        <w:t>年9月</w:t>
      </w:r>
      <w:r w:rsidR="00CF667D">
        <w:rPr>
          <w:rFonts w:ascii="微軟正黑體" w:eastAsia="微軟正黑體" w:hAnsi="微軟正黑體" w:hint="eastAsia"/>
          <w:szCs w:val="24"/>
        </w:rPr>
        <w:t>1</w:t>
      </w:r>
      <w:r w:rsidR="00AD186A">
        <w:rPr>
          <w:rFonts w:ascii="微軟正黑體" w:eastAsia="微軟正黑體" w:hAnsi="微軟正黑體" w:hint="eastAsia"/>
          <w:szCs w:val="24"/>
        </w:rPr>
        <w:t>4</w:t>
      </w:r>
      <w:r w:rsidRPr="003014E0">
        <w:rPr>
          <w:rFonts w:ascii="微軟正黑體" w:eastAsia="微軟正黑體" w:hAnsi="微軟正黑體" w:hint="eastAsia"/>
          <w:szCs w:val="24"/>
        </w:rPr>
        <w:t>日至</w:t>
      </w:r>
      <w:r w:rsidR="00CF667D">
        <w:rPr>
          <w:rFonts w:ascii="微軟正黑體" w:eastAsia="微軟正黑體" w:hAnsi="微軟正黑體" w:hint="eastAsia"/>
          <w:szCs w:val="24"/>
        </w:rPr>
        <w:t>10</w:t>
      </w:r>
      <w:r w:rsidR="00AD186A">
        <w:rPr>
          <w:rFonts w:ascii="微軟正黑體" w:eastAsia="微軟正黑體" w:hAnsi="微軟正黑體" w:hint="eastAsia"/>
          <w:szCs w:val="24"/>
        </w:rPr>
        <w:t>8</w:t>
      </w:r>
      <w:r w:rsidRPr="003014E0">
        <w:rPr>
          <w:rFonts w:ascii="微軟正黑體" w:eastAsia="微軟正黑體" w:hAnsi="微軟正黑體" w:hint="eastAsia"/>
          <w:szCs w:val="24"/>
        </w:rPr>
        <w:t>年1月</w:t>
      </w:r>
      <w:r w:rsidR="00AD186A">
        <w:rPr>
          <w:rFonts w:ascii="微軟正黑體" w:eastAsia="微軟正黑體" w:hAnsi="微軟正黑體" w:hint="eastAsia"/>
          <w:szCs w:val="24"/>
        </w:rPr>
        <w:t>12</w:t>
      </w:r>
      <w:r w:rsidRPr="003014E0">
        <w:rPr>
          <w:rFonts w:ascii="微軟正黑體" w:eastAsia="微軟正黑體" w:hAnsi="微軟正黑體" w:hint="eastAsia"/>
          <w:szCs w:val="24"/>
        </w:rPr>
        <w:t xml:space="preserve">日共計18週， </w:t>
      </w:r>
    </w:p>
    <w:p w:rsidR="003014E0" w:rsidRPr="003014E0" w:rsidRDefault="003014E0" w:rsidP="003014E0">
      <w:pPr>
        <w:spacing w:line="360" w:lineRule="exact"/>
        <w:ind w:left="840"/>
        <w:rPr>
          <w:rFonts w:ascii="微軟正黑體" w:eastAsia="微軟正黑體" w:hAnsi="微軟正黑體" w:hint="eastAsia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 xml:space="preserve">        </w:t>
      </w:r>
      <w:r w:rsidRPr="003014E0">
        <w:rPr>
          <w:rFonts w:ascii="微軟正黑體" w:eastAsia="微軟正黑體" w:hAnsi="微軟正黑體" w:hint="eastAsia"/>
          <w:szCs w:val="24"/>
        </w:rPr>
        <w:t xml:space="preserve">每週五13：30~17：30及週六9：00~16：00上課 </w:t>
      </w:r>
    </w:p>
    <w:p w:rsidR="003014E0" w:rsidRPr="003014E0" w:rsidRDefault="003014E0" w:rsidP="003014E0">
      <w:pPr>
        <w:spacing w:line="360" w:lineRule="exact"/>
        <w:ind w:left="840"/>
        <w:rPr>
          <w:rFonts w:ascii="微軟正黑體" w:eastAsia="微軟正黑體" w:hAnsi="微軟正黑體" w:hint="eastAsia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>下 學 期：配合本校行事曆，暫訂</w:t>
      </w:r>
      <w:r w:rsidR="00AD186A">
        <w:rPr>
          <w:rFonts w:ascii="微軟正黑體" w:eastAsia="微軟正黑體" w:hAnsi="微軟正黑體" w:hint="eastAsia"/>
          <w:szCs w:val="24"/>
        </w:rPr>
        <w:t>108</w:t>
      </w:r>
      <w:r w:rsidRPr="003014E0">
        <w:rPr>
          <w:rFonts w:ascii="微軟正黑體" w:eastAsia="微軟正黑體" w:hAnsi="微軟正黑體" w:hint="eastAsia"/>
          <w:szCs w:val="24"/>
        </w:rPr>
        <w:t>年2月</w:t>
      </w:r>
      <w:r w:rsidR="00AD186A">
        <w:rPr>
          <w:rFonts w:ascii="微軟正黑體" w:eastAsia="微軟正黑體" w:hAnsi="微軟正黑體" w:hint="eastAsia"/>
          <w:szCs w:val="24"/>
        </w:rPr>
        <w:t>22</w:t>
      </w:r>
      <w:r w:rsidRPr="003014E0">
        <w:rPr>
          <w:rFonts w:ascii="微軟正黑體" w:eastAsia="微軟正黑體" w:hAnsi="微軟正黑體" w:hint="eastAsia"/>
          <w:szCs w:val="24"/>
        </w:rPr>
        <w:t>日至</w:t>
      </w:r>
      <w:r w:rsidR="00AD186A">
        <w:rPr>
          <w:rFonts w:ascii="微軟正黑體" w:eastAsia="微軟正黑體" w:hAnsi="微軟正黑體" w:hint="eastAsia"/>
          <w:szCs w:val="24"/>
        </w:rPr>
        <w:t>108</w:t>
      </w:r>
      <w:r w:rsidRPr="003014E0">
        <w:rPr>
          <w:rFonts w:ascii="微軟正黑體" w:eastAsia="微軟正黑體" w:hAnsi="微軟正黑體" w:hint="eastAsia"/>
          <w:szCs w:val="24"/>
        </w:rPr>
        <w:t>年6月</w:t>
      </w:r>
      <w:r w:rsidR="00CF667D">
        <w:rPr>
          <w:rFonts w:ascii="微軟正黑體" w:eastAsia="微軟正黑體" w:hAnsi="微軟正黑體" w:hint="eastAsia"/>
          <w:szCs w:val="24"/>
        </w:rPr>
        <w:t>2</w:t>
      </w:r>
      <w:r w:rsidR="00AD186A">
        <w:rPr>
          <w:rFonts w:ascii="微軟正黑體" w:eastAsia="微軟正黑體" w:hAnsi="微軟正黑體" w:hint="eastAsia"/>
          <w:szCs w:val="24"/>
        </w:rPr>
        <w:t>2</w:t>
      </w:r>
      <w:r w:rsidRPr="003014E0">
        <w:rPr>
          <w:rFonts w:ascii="微軟正黑體" w:eastAsia="微軟正黑體" w:hAnsi="微軟正黑體" w:hint="eastAsia"/>
          <w:szCs w:val="24"/>
        </w:rPr>
        <w:t xml:space="preserve">日共計18週， </w:t>
      </w:r>
    </w:p>
    <w:p w:rsidR="003014E0" w:rsidRDefault="003014E0" w:rsidP="003014E0">
      <w:pPr>
        <w:spacing w:line="360" w:lineRule="exact"/>
        <w:ind w:left="840"/>
        <w:rPr>
          <w:rFonts w:ascii="微軟正黑體" w:eastAsia="微軟正黑體" w:hAnsi="微軟正黑體" w:hint="eastAsia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 xml:space="preserve">        </w:t>
      </w:r>
      <w:r w:rsidRPr="003014E0">
        <w:rPr>
          <w:rFonts w:ascii="微軟正黑體" w:eastAsia="微軟正黑體" w:hAnsi="微軟正黑體" w:hint="eastAsia"/>
          <w:szCs w:val="24"/>
        </w:rPr>
        <w:t>每週五13：30~17：30及週六9：00~16：00上課</w:t>
      </w:r>
    </w:p>
    <w:p w:rsidR="00477A09" w:rsidRDefault="00477A09" w:rsidP="00477A09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 xml:space="preserve">上課地點：國立中山大學圖書與資訊處 </w:t>
      </w:r>
    </w:p>
    <w:p w:rsidR="00477A09" w:rsidRDefault="00567CD7" w:rsidP="00477A09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收費標準：每一學</w:t>
      </w:r>
      <w:r w:rsidR="00477A09" w:rsidRPr="003014E0">
        <w:rPr>
          <w:rFonts w:ascii="微軟正黑體" w:eastAsia="微軟正黑體" w:hAnsi="微軟正黑體" w:hint="eastAsia"/>
          <w:szCs w:val="24"/>
        </w:rPr>
        <w:t xml:space="preserve">分費2,700元，10學分共27,000元 </w:t>
      </w:r>
    </w:p>
    <w:p w:rsidR="00477A09" w:rsidRDefault="00477A09" w:rsidP="00477A09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 xml:space="preserve">報名繳費方式： </w:t>
      </w:r>
    </w:p>
    <w:p w:rsidR="003014E0" w:rsidRDefault="003014E0" w:rsidP="003014E0">
      <w:pPr>
        <w:spacing w:line="360" w:lineRule="exact"/>
        <w:ind w:left="8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（一）請先連線至中山大學線上收付款系</w:t>
      </w:r>
      <w:r w:rsidRPr="003014E0">
        <w:rPr>
          <w:rFonts w:ascii="微軟正黑體" w:eastAsia="微軟正黑體" w:hAnsi="微軟正黑體" w:hint="eastAsia"/>
          <w:szCs w:val="24"/>
        </w:rPr>
        <w:t>（</w:t>
      </w:r>
      <w:hyperlink r:id="rId7" w:history="1">
        <w:r w:rsidRPr="002853D6">
          <w:rPr>
            <w:rStyle w:val="a4"/>
            <w:rFonts w:ascii="微軟正黑體" w:eastAsia="微軟正黑體" w:hAnsi="微軟正黑體" w:hint="eastAsia"/>
            <w:szCs w:val="24"/>
          </w:rPr>
          <w:t>http://140.117.13.70/OLPRS/pay.asp</w:t>
        </w:r>
      </w:hyperlink>
      <w:r w:rsidRPr="003014E0">
        <w:rPr>
          <w:rFonts w:ascii="微軟正黑體" w:eastAsia="微軟正黑體" w:hAnsi="微軟正黑體" w:hint="eastAsia"/>
          <w:szCs w:val="24"/>
        </w:rPr>
        <w:t>）</w:t>
      </w:r>
      <w:r>
        <w:rPr>
          <w:rFonts w:ascii="微軟正黑體" w:eastAsia="微軟正黑體" w:hAnsi="微軟正黑體" w:hint="eastAsia"/>
          <w:szCs w:val="24"/>
        </w:rPr>
        <w:t xml:space="preserve">   </w:t>
      </w:r>
    </w:p>
    <w:p w:rsidR="003014E0" w:rsidRPr="003014E0" w:rsidRDefault="003014E0" w:rsidP="003014E0">
      <w:pPr>
        <w:spacing w:line="360" w:lineRule="exact"/>
        <w:ind w:left="84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3014E0">
        <w:rPr>
          <w:rFonts w:ascii="微軟正黑體" w:eastAsia="微軟正黑體" w:hAnsi="微軟正黑體" w:hint="eastAsia"/>
          <w:szCs w:val="24"/>
        </w:rPr>
        <w:t>列印繳費通知單 (流程見附件一)。</w:t>
      </w:r>
    </w:p>
    <w:p w:rsidR="003014E0" w:rsidRPr="003014E0" w:rsidRDefault="003014E0" w:rsidP="003014E0">
      <w:pPr>
        <w:spacing w:line="360" w:lineRule="exact"/>
        <w:ind w:left="840"/>
        <w:rPr>
          <w:rFonts w:ascii="微軟正黑體" w:eastAsia="微軟正黑體" w:hAnsi="微軟正黑體" w:hint="eastAsia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 xml:space="preserve">（二）利用各金融機構自動提款機轉帳或前往臺灣銀行各分行臨櫃繳款。 </w:t>
      </w:r>
    </w:p>
    <w:p w:rsidR="003014E0" w:rsidRDefault="003014E0" w:rsidP="003014E0">
      <w:pPr>
        <w:spacing w:line="360" w:lineRule="exact"/>
        <w:ind w:left="840"/>
        <w:rPr>
          <w:rFonts w:ascii="微軟正黑體" w:eastAsia="微軟正黑體" w:hAnsi="微軟正黑體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>（三）填妥報名表（如附件二），檢附一吋相片二張（背面書明姓名）、最高學歷證件</w:t>
      </w:r>
    </w:p>
    <w:p w:rsidR="003014E0" w:rsidRDefault="003014E0" w:rsidP="003014E0">
      <w:pPr>
        <w:spacing w:line="360" w:lineRule="exact"/>
        <w:ind w:left="8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</w:t>
      </w:r>
      <w:r w:rsidRPr="003014E0">
        <w:rPr>
          <w:rFonts w:ascii="微軟正黑體" w:eastAsia="微軟正黑體" w:hAnsi="微軟正黑體" w:hint="eastAsia"/>
          <w:szCs w:val="24"/>
        </w:rPr>
        <w:t>影本、服務證明文件、ATM交易明細表或銀行繳費收據影本郵寄至「804高</w:t>
      </w:r>
    </w:p>
    <w:p w:rsidR="003014E0" w:rsidRDefault="003014E0" w:rsidP="003014E0">
      <w:pPr>
        <w:spacing w:line="360" w:lineRule="exact"/>
        <w:ind w:left="84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</w:t>
      </w:r>
      <w:r w:rsidRPr="003014E0">
        <w:rPr>
          <w:rFonts w:ascii="微軟正黑體" w:eastAsia="微軟正黑體" w:hAnsi="微軟正黑體" w:hint="eastAsia"/>
          <w:szCs w:val="24"/>
        </w:rPr>
        <w:t>雄市鼓山區蓮海路70號 國立中山大學圖書與資訊處收」。</w:t>
      </w:r>
    </w:p>
    <w:p w:rsidR="00477A09" w:rsidRDefault="00477A09" w:rsidP="00477A09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>報名繳費截止日期：</w:t>
      </w:r>
      <w:r w:rsidR="00CF667D">
        <w:rPr>
          <w:rFonts w:ascii="微軟正黑體" w:eastAsia="微軟正黑體" w:hAnsi="微軟正黑體" w:hint="eastAsia"/>
          <w:szCs w:val="24"/>
        </w:rPr>
        <w:t>10</w:t>
      </w:r>
      <w:r w:rsidR="00AD186A">
        <w:rPr>
          <w:rFonts w:ascii="微軟正黑體" w:eastAsia="微軟正黑體" w:hAnsi="微軟正黑體" w:hint="eastAsia"/>
          <w:szCs w:val="24"/>
        </w:rPr>
        <w:t>7</w:t>
      </w:r>
      <w:r w:rsidRPr="003014E0">
        <w:rPr>
          <w:rFonts w:ascii="微軟正黑體" w:eastAsia="微軟正黑體" w:hAnsi="微軟正黑體" w:hint="eastAsia"/>
          <w:szCs w:val="24"/>
        </w:rPr>
        <w:t>年</w:t>
      </w:r>
      <w:r w:rsidR="00CF667D">
        <w:rPr>
          <w:rFonts w:ascii="微軟正黑體" w:eastAsia="微軟正黑體" w:hAnsi="微軟正黑體" w:hint="eastAsia"/>
          <w:szCs w:val="24"/>
        </w:rPr>
        <w:t>9</w:t>
      </w:r>
      <w:r w:rsidRPr="003014E0">
        <w:rPr>
          <w:rFonts w:ascii="微軟正黑體" w:eastAsia="微軟正黑體" w:hAnsi="微軟正黑體" w:hint="eastAsia"/>
          <w:szCs w:val="24"/>
        </w:rPr>
        <w:t>月</w:t>
      </w:r>
      <w:r w:rsidR="00AD186A">
        <w:rPr>
          <w:rFonts w:ascii="微軟正黑體" w:eastAsia="微軟正黑體" w:hAnsi="微軟正黑體" w:hint="eastAsia"/>
          <w:szCs w:val="24"/>
        </w:rPr>
        <w:t>7</w:t>
      </w:r>
      <w:r w:rsidRPr="003014E0">
        <w:rPr>
          <w:rFonts w:ascii="微軟正黑體" w:eastAsia="微軟正黑體" w:hAnsi="微軟正黑體" w:hint="eastAsia"/>
          <w:szCs w:val="24"/>
        </w:rPr>
        <w:t xml:space="preserve">日 </w:t>
      </w:r>
    </w:p>
    <w:p w:rsidR="003014E0" w:rsidRDefault="003014E0" w:rsidP="003014E0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>退費標準： 報名繳費後，若未達開班人數，另行通知全額退費；已開班除因重大疾</w:t>
      </w:r>
    </w:p>
    <w:p w:rsidR="003014E0" w:rsidRDefault="003014E0" w:rsidP="003014E0">
      <w:pPr>
        <w:spacing w:line="360" w:lineRule="exact"/>
        <w:ind w:left="8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</w:t>
      </w:r>
      <w:r w:rsidRPr="003014E0">
        <w:rPr>
          <w:rFonts w:ascii="微軟正黑體" w:eastAsia="微軟正黑體" w:hAnsi="微軟正黑體" w:hint="eastAsia"/>
          <w:szCs w:val="24"/>
        </w:rPr>
        <w:t>病〈持公立醫院診斷證明〉等特殊原因，經本單位主管核准，學員自實</w:t>
      </w:r>
    </w:p>
    <w:p w:rsidR="003014E0" w:rsidRDefault="003014E0" w:rsidP="003014E0">
      <w:pPr>
        <w:spacing w:line="360" w:lineRule="exact"/>
        <w:ind w:left="8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</w:t>
      </w:r>
      <w:r w:rsidRPr="003014E0">
        <w:rPr>
          <w:rFonts w:ascii="微軟正黑體" w:eastAsia="微軟正黑體" w:hAnsi="微軟正黑體" w:hint="eastAsia"/>
          <w:szCs w:val="24"/>
        </w:rPr>
        <w:t>際上課日前退學者，退還已繳學雜分費等各項費用之九成。自實際上課</w:t>
      </w:r>
    </w:p>
    <w:p w:rsidR="003014E0" w:rsidRDefault="003014E0" w:rsidP="003014E0">
      <w:pPr>
        <w:spacing w:line="360" w:lineRule="exact"/>
        <w:ind w:left="8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</w:t>
      </w:r>
      <w:r w:rsidRPr="003014E0">
        <w:rPr>
          <w:rFonts w:ascii="微軟正黑體" w:eastAsia="微軟正黑體" w:hAnsi="微軟正黑體" w:hint="eastAsia"/>
          <w:szCs w:val="24"/>
        </w:rPr>
        <w:t>之日算起未逾全期三分之一者退還已繳學分費、雜費等各項費用之半</w:t>
      </w:r>
    </w:p>
    <w:p w:rsidR="003014E0" w:rsidRDefault="003014E0" w:rsidP="003014E0">
      <w:pPr>
        <w:spacing w:line="360" w:lineRule="exact"/>
        <w:ind w:left="8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</w:t>
      </w:r>
      <w:r w:rsidRPr="003014E0">
        <w:rPr>
          <w:rFonts w:ascii="微軟正黑體" w:eastAsia="微軟正黑體" w:hAnsi="微軟正黑體" w:hint="eastAsia"/>
          <w:szCs w:val="24"/>
        </w:rPr>
        <w:t>數。在班時間已逾全期三分之一者，不予退還。</w:t>
      </w:r>
    </w:p>
    <w:p w:rsidR="00477A09" w:rsidRPr="003014E0" w:rsidRDefault="00477A09" w:rsidP="003014E0">
      <w:pPr>
        <w:numPr>
          <w:ilvl w:val="0"/>
          <w:numId w:val="26"/>
        </w:numPr>
        <w:spacing w:line="360" w:lineRule="exact"/>
        <w:rPr>
          <w:rFonts w:ascii="微軟正黑體" w:eastAsia="微軟正黑體" w:hAnsi="微軟正黑體" w:hint="eastAsia"/>
          <w:szCs w:val="24"/>
        </w:rPr>
      </w:pPr>
      <w:r w:rsidRPr="003014E0">
        <w:rPr>
          <w:rFonts w:ascii="微軟正黑體" w:eastAsia="微軟正黑體" w:hAnsi="微軟正黑體" w:hint="eastAsia"/>
          <w:szCs w:val="24"/>
        </w:rPr>
        <w:t xml:space="preserve">備註： </w:t>
      </w:r>
    </w:p>
    <w:p w:rsidR="00477A09" w:rsidRPr="00D767FF" w:rsidRDefault="003014E0" w:rsidP="00D767FF">
      <w:pPr>
        <w:spacing w:line="360" w:lineRule="exact"/>
        <w:ind w:firstLineChars="250" w:firstLine="600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477A09" w:rsidRPr="00477A09">
        <w:rPr>
          <w:rFonts w:ascii="微軟正黑體" w:eastAsia="微軟正黑體" w:hAnsi="微軟正黑體" w:hint="eastAsia"/>
          <w:szCs w:val="24"/>
        </w:rPr>
        <w:t xml:space="preserve">（一）全修生之舊生，若欲選修單一新設課程，學費給予九折之優惠。 </w:t>
      </w:r>
    </w:p>
    <w:p w:rsidR="003014E0" w:rsidRDefault="003014E0" w:rsidP="00D767FF">
      <w:pPr>
        <w:spacing w:line="360" w:lineRule="exact"/>
        <w:ind w:leftChars="250" w:left="1320" w:hangingChars="300" w:hanging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477A09" w:rsidRPr="00477A09">
        <w:rPr>
          <w:rFonts w:ascii="微軟正黑體" w:eastAsia="微軟正黑體" w:hAnsi="微軟正黑體" w:hint="eastAsia"/>
          <w:szCs w:val="24"/>
        </w:rPr>
        <w:t>（二）簡章如有未盡事宜，開班單位得隨時修訂並公布於網站；洽詢電話：</w:t>
      </w:r>
    </w:p>
    <w:p w:rsidR="00477A09" w:rsidRDefault="003014E0" w:rsidP="00D767FF">
      <w:pPr>
        <w:spacing w:line="360" w:lineRule="exact"/>
        <w:ind w:leftChars="250" w:left="1320" w:hangingChars="300" w:hanging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</w:t>
      </w:r>
      <w:r w:rsidR="00477A09" w:rsidRPr="00477A09">
        <w:rPr>
          <w:rFonts w:ascii="微軟正黑體" w:eastAsia="微軟正黑體" w:hAnsi="微軟正黑體" w:hint="eastAsia"/>
          <w:szCs w:val="24"/>
        </w:rPr>
        <w:t>07-5252000轉2463張小姐；E-mail：</w:t>
      </w:r>
      <w:hyperlink r:id="rId8" w:history="1">
        <w:r w:rsidRPr="002853D6">
          <w:rPr>
            <w:rStyle w:val="a4"/>
            <w:rFonts w:ascii="微軟正黑體" w:eastAsia="微軟正黑體" w:hAnsi="微軟正黑體" w:hint="eastAsia"/>
            <w:szCs w:val="24"/>
          </w:rPr>
          <w:t>rebecca.chang@staff.nsysu.edu.tw</w:t>
        </w:r>
      </w:hyperlink>
      <w:r w:rsidR="00477A09" w:rsidRPr="00477A09">
        <w:rPr>
          <w:rFonts w:ascii="微軟正黑體" w:eastAsia="微軟正黑體" w:hAnsi="微軟正黑體" w:hint="eastAsia"/>
          <w:szCs w:val="24"/>
        </w:rPr>
        <w:t xml:space="preserve"> </w:t>
      </w:r>
    </w:p>
    <w:p w:rsidR="00D767FF" w:rsidRDefault="003014E0" w:rsidP="00D767FF">
      <w:pPr>
        <w:spacing w:line="360" w:lineRule="exact"/>
        <w:ind w:firstLineChars="250" w:firstLine="60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="00491E25">
        <w:rPr>
          <w:rFonts w:ascii="微軟正黑體" w:eastAsia="微軟正黑體" w:hAnsi="微軟正黑體" w:hint="eastAsia"/>
          <w:szCs w:val="24"/>
        </w:rPr>
        <w:t xml:space="preserve"> </w:t>
      </w:r>
      <w:r w:rsidR="00477A09" w:rsidRPr="00477A09">
        <w:rPr>
          <w:rFonts w:ascii="微軟正黑體" w:eastAsia="微軟正黑體" w:hAnsi="微軟正黑體" w:hint="eastAsia"/>
          <w:szCs w:val="24"/>
        </w:rPr>
        <w:t>（三）圖書與資訊處學分班網址：</w:t>
      </w:r>
      <w:hyperlink r:id="rId9" w:history="1">
        <w:r w:rsidR="00D767FF" w:rsidRPr="002853D6">
          <w:rPr>
            <w:rStyle w:val="a4"/>
            <w:rFonts w:ascii="微軟正黑體" w:eastAsia="微軟正黑體" w:hAnsi="微軟正黑體" w:hint="eastAsia"/>
            <w:szCs w:val="24"/>
          </w:rPr>
          <w:t>http://lis.nsysu.edu.tw/files/11-1240-9060.php</w:t>
        </w:r>
      </w:hyperlink>
    </w:p>
    <w:p w:rsidR="00113C37" w:rsidRPr="00D767FF" w:rsidRDefault="00D767FF" w:rsidP="00D767FF">
      <w:pPr>
        <w:spacing w:line="360" w:lineRule="exact"/>
        <w:jc w:val="center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  <w:r w:rsidR="00113C37" w:rsidRPr="000D6729">
        <w:rPr>
          <w:rFonts w:ascii="微軟正黑體" w:eastAsia="微軟正黑體" w:hAnsi="微軟正黑體" w:hint="eastAsia"/>
          <w:sz w:val="28"/>
        </w:rPr>
        <w:lastRenderedPageBreak/>
        <w:t>國立中山大學</w:t>
      </w:r>
      <w:r w:rsidR="00113C37" w:rsidRPr="000D6729">
        <w:rPr>
          <w:rFonts w:ascii="微軟正黑體" w:eastAsia="微軟正黑體" w:hAnsi="微軟正黑體" w:cs="細明體" w:hint="eastAsia"/>
          <w:sz w:val="28"/>
        </w:rPr>
        <w:t>『</w:t>
      </w:r>
      <w:r w:rsidR="00113C37" w:rsidRPr="000D6729">
        <w:rPr>
          <w:rFonts w:ascii="微軟正黑體" w:eastAsia="微軟正黑體" w:hAnsi="微軟正黑體" w:hint="eastAsia"/>
          <w:sz w:val="28"/>
        </w:rPr>
        <w:t>圖書館專業人員在職進修學分班』報名表</w:t>
      </w:r>
    </w:p>
    <w:p w:rsidR="00113C37" w:rsidRPr="000D6729" w:rsidRDefault="00113C37" w:rsidP="00113C37">
      <w:pPr>
        <w:spacing w:line="320" w:lineRule="exact"/>
        <w:rPr>
          <w:rFonts w:ascii="微軟正黑體" w:eastAsia="微軟正黑體" w:hAnsi="微軟正黑體"/>
          <w:sz w:val="28"/>
        </w:rPr>
      </w:pPr>
      <w:r w:rsidRPr="000D6729">
        <w:rPr>
          <w:rFonts w:ascii="微軟正黑體" w:eastAsia="微軟正黑體" w:hAnsi="微軟正黑體" w:hint="eastAsia"/>
          <w:sz w:val="28"/>
        </w:rPr>
        <w:t xml:space="preserve">                                                       　　　編號：</w:t>
      </w:r>
    </w:p>
    <w:tbl>
      <w:tblPr>
        <w:tblW w:w="10708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16"/>
        <w:gridCol w:w="2446"/>
        <w:gridCol w:w="1276"/>
        <w:gridCol w:w="3260"/>
        <w:gridCol w:w="2410"/>
      </w:tblGrid>
      <w:tr w:rsidR="00113C37" w:rsidRPr="000D6729" w:rsidTr="000D6729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316" w:type="dxa"/>
            <w:vAlign w:val="center"/>
          </w:tcPr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班 別</w:t>
            </w:r>
          </w:p>
        </w:tc>
        <w:tc>
          <w:tcPr>
            <w:tcW w:w="2446" w:type="dxa"/>
            <w:vAlign w:val="center"/>
          </w:tcPr>
          <w:p w:rsidR="00113C37" w:rsidRPr="000D6729" w:rsidRDefault="00CF667D" w:rsidP="00EE4F27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AD186A">
              <w:rPr>
                <w:rFonts w:ascii="微軟正黑體" w:eastAsia="微軟正黑體" w:hAnsi="微軟正黑體" w:hint="eastAsia"/>
                <w:szCs w:val="24"/>
              </w:rPr>
              <w:t>7學年第十八</w:t>
            </w:r>
            <w:r w:rsidR="00113C37" w:rsidRPr="000D6729">
              <w:rPr>
                <w:rFonts w:ascii="微軟正黑體" w:eastAsia="微軟正黑體" w:hAnsi="微軟正黑體" w:hint="eastAsia"/>
                <w:szCs w:val="24"/>
              </w:rPr>
              <w:t>期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報名日期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13C37" w:rsidRPr="000D6729" w:rsidRDefault="00CF667D" w:rsidP="00EE4F27">
            <w:pPr>
              <w:spacing w:line="0" w:lineRule="atLeast"/>
              <w:ind w:firstLineChars="50" w:firstLine="12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AD186A">
              <w:rPr>
                <w:rFonts w:ascii="微軟正黑體" w:eastAsia="微軟正黑體" w:hAnsi="微軟正黑體" w:hint="eastAsia"/>
                <w:szCs w:val="24"/>
              </w:rPr>
              <w:t xml:space="preserve">7 </w:t>
            </w:r>
            <w:r w:rsidR="00113C37" w:rsidRPr="000D6729">
              <w:rPr>
                <w:rFonts w:ascii="微軟正黑體" w:eastAsia="微軟正黑體" w:hAnsi="微軟正黑體" w:hint="eastAsia"/>
                <w:szCs w:val="24"/>
              </w:rPr>
              <w:t xml:space="preserve">年 </w:t>
            </w:r>
            <w:r w:rsidR="000D672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13C37" w:rsidRPr="000D6729">
              <w:rPr>
                <w:rFonts w:ascii="微軟正黑體" w:eastAsia="微軟正黑體" w:hAnsi="微軟正黑體" w:hint="eastAsia"/>
                <w:szCs w:val="24"/>
              </w:rPr>
              <w:t xml:space="preserve">　月　</w:t>
            </w:r>
            <w:r w:rsidR="000D672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13C37" w:rsidRPr="000D6729">
              <w:rPr>
                <w:rFonts w:ascii="微軟正黑體" w:eastAsia="微軟正黑體" w:hAnsi="微軟正黑體" w:hint="eastAsia"/>
                <w:szCs w:val="24"/>
              </w:rPr>
              <w:t xml:space="preserve">　日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照片黏貼處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16" w:type="dxa"/>
            <w:vAlign w:val="center"/>
          </w:tcPr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姓 名</w:t>
            </w:r>
          </w:p>
        </w:tc>
        <w:tc>
          <w:tcPr>
            <w:tcW w:w="2446" w:type="dxa"/>
            <w:vAlign w:val="center"/>
          </w:tcPr>
          <w:p w:rsidR="00113C37" w:rsidRDefault="00113C37" w:rsidP="0082032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:rsidR="00CF667D" w:rsidRPr="000D6729" w:rsidRDefault="00CF667D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性　別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13C37" w:rsidRPr="000D6729" w:rsidRDefault="00113C37" w:rsidP="00820322">
            <w:pPr>
              <w:spacing w:line="0" w:lineRule="atLeast"/>
              <w:ind w:firstLineChars="150" w:firstLine="36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□男   　□女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316" w:type="dxa"/>
            <w:vAlign w:val="center"/>
          </w:tcPr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身分證</w:t>
            </w:r>
          </w:p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字  號</w:t>
            </w:r>
          </w:p>
        </w:tc>
        <w:tc>
          <w:tcPr>
            <w:tcW w:w="2446" w:type="dxa"/>
            <w:vAlign w:val="center"/>
          </w:tcPr>
          <w:p w:rsidR="00113C37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</w:p>
          <w:p w:rsidR="00CF667D" w:rsidRPr="000D6729" w:rsidRDefault="00CF667D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出　生</w:t>
            </w:r>
          </w:p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年月日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 xml:space="preserve">民國  </w:t>
            </w:r>
            <w:r w:rsidR="00EE4F27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 xml:space="preserve"> 年  </w:t>
            </w:r>
            <w:r w:rsidR="00EE4F27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 xml:space="preserve"> 月 </w:t>
            </w:r>
            <w:r w:rsidR="00EE4F27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 xml:space="preserve">  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c>
          <w:tcPr>
            <w:tcW w:w="1316" w:type="dxa"/>
            <w:vAlign w:val="center"/>
          </w:tcPr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最  高</w:t>
            </w:r>
          </w:p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學  歷</w:t>
            </w:r>
          </w:p>
        </w:tc>
        <w:tc>
          <w:tcPr>
            <w:tcW w:w="9392" w:type="dxa"/>
            <w:gridSpan w:val="4"/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學校：　　　　　　　　　科系：　　　　　　　   畢業年：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c>
          <w:tcPr>
            <w:tcW w:w="1316" w:type="dxa"/>
            <w:vAlign w:val="center"/>
          </w:tcPr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現  職</w:t>
            </w:r>
          </w:p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單  位</w:t>
            </w:r>
          </w:p>
        </w:tc>
        <w:tc>
          <w:tcPr>
            <w:tcW w:w="9392" w:type="dxa"/>
            <w:gridSpan w:val="4"/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名稱：　　　　　　　　　職稱：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c>
          <w:tcPr>
            <w:tcW w:w="1316" w:type="dxa"/>
            <w:vAlign w:val="center"/>
          </w:tcPr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通訊處</w:t>
            </w:r>
          </w:p>
        </w:tc>
        <w:tc>
          <w:tcPr>
            <w:tcW w:w="9392" w:type="dxa"/>
            <w:gridSpan w:val="4"/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□□□</w:t>
            </w:r>
            <w:r w:rsidRPr="000D6729">
              <w:rPr>
                <w:rFonts w:ascii="微軟正黑體" w:eastAsia="微軟正黑體" w:hAnsi="微軟正黑體"/>
                <w:szCs w:val="24"/>
              </w:rPr>
              <w:br/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c>
          <w:tcPr>
            <w:tcW w:w="1316" w:type="dxa"/>
            <w:vAlign w:val="center"/>
          </w:tcPr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聯  絡</w:t>
            </w:r>
          </w:p>
          <w:p w:rsidR="00113C37" w:rsidRPr="000D6729" w:rsidRDefault="00113C37" w:rsidP="0082032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電  話</w:t>
            </w:r>
          </w:p>
        </w:tc>
        <w:tc>
          <w:tcPr>
            <w:tcW w:w="9392" w:type="dxa"/>
            <w:gridSpan w:val="4"/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公：(　)　　　     宅：(　)　　　　  　　手機：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:rsidR="000D6729" w:rsidRDefault="00113C37" w:rsidP="0082032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電子郵件</w:t>
            </w:r>
          </w:p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信箱(必填)</w:t>
            </w:r>
          </w:p>
        </w:tc>
        <w:tc>
          <w:tcPr>
            <w:tcW w:w="9392" w:type="dxa"/>
            <w:gridSpan w:val="4"/>
            <w:tcBorders>
              <w:bottom w:val="double" w:sz="4" w:space="0" w:color="auto"/>
            </w:tcBorders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8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請提供以下資訊，俾使課程規劃及上課安排更為周延。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報名動機</w:t>
            </w:r>
          </w:p>
        </w:tc>
        <w:tc>
          <w:tcPr>
            <w:tcW w:w="9392" w:type="dxa"/>
            <w:gridSpan w:val="4"/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□增進工作知能　　□單位指派參加　　□個人研究興趣　　□與更多同道交流</w:t>
            </w:r>
          </w:p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□習得第二專長，為調遷或轉業準備　　□其他：＿＿＿＿＿＿＿＿＿＿＿＿＿＿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c>
          <w:tcPr>
            <w:tcW w:w="1316" w:type="dxa"/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希望增進</w:t>
            </w:r>
            <w:r w:rsidR="000D672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知識經驗</w:t>
            </w:r>
          </w:p>
        </w:tc>
        <w:tc>
          <w:tcPr>
            <w:tcW w:w="9392" w:type="dxa"/>
            <w:gridSpan w:val="4"/>
            <w:vAlign w:val="center"/>
          </w:tcPr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□圖書館學原理方法　　□圖書資訊使用者研究　　□機構管理與行銷</w:t>
            </w:r>
          </w:p>
          <w:p w:rsidR="00113C37" w:rsidRPr="000D6729" w:rsidRDefault="00113C37" w:rsidP="00820322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□電腦網路科技應用　　□拓展人際關係　　　　　□其他：＿＿＿＿＿＿＿＿＿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316" w:type="dxa"/>
            <w:vMerge w:val="restart"/>
            <w:vAlign w:val="center"/>
          </w:tcPr>
          <w:p w:rsidR="00113C37" w:rsidRPr="000D6729" w:rsidRDefault="00113C37" w:rsidP="00820322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住宿需求</w:t>
            </w:r>
          </w:p>
        </w:tc>
        <w:tc>
          <w:tcPr>
            <w:tcW w:w="9392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113C37" w:rsidRPr="000D6729" w:rsidRDefault="00113C37" w:rsidP="00820322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□不需住宿　　□自行安排　　□希望住宿校內　　□請提供學校鄰近住宿資訊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316" w:type="dxa"/>
            <w:vMerge/>
            <w:tcBorders>
              <w:bottom w:val="single" w:sz="6" w:space="0" w:color="auto"/>
            </w:tcBorders>
            <w:vAlign w:val="center"/>
          </w:tcPr>
          <w:p w:rsidR="00113C37" w:rsidRPr="000D6729" w:rsidRDefault="00113C37" w:rsidP="00820322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392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113C37" w:rsidRPr="000D6729" w:rsidRDefault="00113C37" w:rsidP="00820322">
            <w:pPr>
              <w:spacing w:line="360" w:lineRule="exact"/>
              <w:ind w:left="480" w:hangingChars="200" w:hanging="480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註：中山大學設校友會館，費用每房每日一千元，可供二人住宿，惟房間數量有限，本館可提供住宿資訊，但不保證開課期間皆有房間可住或住宿實際費用。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vMerge w:val="restart"/>
            <w:tcBorders>
              <w:top w:val="single" w:sz="6" w:space="0" w:color="auto"/>
            </w:tcBorders>
            <w:vAlign w:val="center"/>
          </w:tcPr>
          <w:p w:rsidR="00113C37" w:rsidRPr="000D6729" w:rsidRDefault="00113C37" w:rsidP="0082032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申　請</w:t>
            </w:r>
          </w:p>
          <w:p w:rsidR="00113C37" w:rsidRPr="000D6729" w:rsidRDefault="00113C37" w:rsidP="00820322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停車證</w:t>
            </w:r>
          </w:p>
        </w:tc>
        <w:tc>
          <w:tcPr>
            <w:tcW w:w="9392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113C37" w:rsidRPr="000D6729" w:rsidRDefault="00113C37" w:rsidP="00820322">
            <w:pPr>
              <w:spacing w:beforeLines="50" w:line="360" w:lineRule="exact"/>
              <w:ind w:firstLineChars="100" w:firstLine="240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□汽車，車號：</w:t>
            </w:r>
            <w:r w:rsidRPr="000D672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＿＿＿＿＿  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 xml:space="preserve">　　　□機車，車號：＿＿＿＿＿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316" w:type="dxa"/>
            <w:vMerge/>
            <w:tcBorders>
              <w:bottom w:val="double" w:sz="4" w:space="0" w:color="auto"/>
            </w:tcBorders>
            <w:vAlign w:val="center"/>
          </w:tcPr>
          <w:p w:rsidR="00113C37" w:rsidRPr="000D6729" w:rsidRDefault="00113C37" w:rsidP="00820322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392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:rsidR="00113C37" w:rsidRPr="000D6729" w:rsidRDefault="00113C37" w:rsidP="000D6729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註1：中山大學推廣教育班學員來校請依規定停放指定停車場，申辦汽車停車證一學期捌佰元，機車停車證一學期伍佰元，開學當日繳交。</w:t>
            </w:r>
          </w:p>
          <w:p w:rsidR="00113C37" w:rsidRPr="000D6729" w:rsidRDefault="00113C37" w:rsidP="00820322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註2：申辦停車證一人只能固定一個車號，更換車牌號碼或退除不用需另付叁拾元手續費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13C37" w:rsidRPr="000D6729" w:rsidRDefault="00113C37" w:rsidP="00820322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5B01C4">
              <w:rPr>
                <w:rFonts w:ascii="微軟正黑體" w:eastAsia="微軟正黑體" w:hAnsi="微軟正黑體" w:hint="eastAsia"/>
                <w:spacing w:val="45"/>
                <w:kern w:val="0"/>
                <w:szCs w:val="24"/>
                <w:fitText w:val="1260" w:id="904607744"/>
              </w:rPr>
              <w:t>繳交資</w:t>
            </w:r>
            <w:r w:rsidRPr="005B01C4">
              <w:rPr>
                <w:rFonts w:ascii="微軟正黑體" w:eastAsia="微軟正黑體" w:hAnsi="微軟正黑體" w:hint="eastAsia"/>
                <w:spacing w:val="15"/>
                <w:kern w:val="0"/>
                <w:szCs w:val="24"/>
                <w:fitText w:val="1260" w:id="904607744"/>
              </w:rPr>
              <w:t>料</w:t>
            </w:r>
          </w:p>
        </w:tc>
        <w:tc>
          <w:tcPr>
            <w:tcW w:w="939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13C37" w:rsidRPr="000D6729" w:rsidRDefault="00113C37" w:rsidP="00820322">
            <w:pPr>
              <w:spacing w:beforeLines="30" w:afterLines="30"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※一吋相片二張（背面書明姓名）　※最高學歷證件影本</w:t>
            </w:r>
            <w:r w:rsidRPr="000D6729">
              <w:rPr>
                <w:rFonts w:ascii="微軟正黑體" w:eastAsia="微軟正黑體" w:hAnsi="微軟正黑體"/>
                <w:szCs w:val="24"/>
              </w:rPr>
              <w:br/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※服務證明文件　　　　　　　　　※ATM交易明細表或銀行繳費收據影本</w:t>
            </w:r>
          </w:p>
        </w:tc>
      </w:tr>
      <w:tr w:rsidR="00113C37" w:rsidRPr="000D6729" w:rsidTr="000D6729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113C37" w:rsidRPr="000D6729" w:rsidRDefault="00113C37" w:rsidP="00820322">
            <w:pPr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注意事項</w:t>
            </w:r>
          </w:p>
        </w:tc>
        <w:tc>
          <w:tcPr>
            <w:tcW w:w="9392" w:type="dxa"/>
            <w:gridSpan w:val="4"/>
            <w:tcBorders>
              <w:top w:val="single" w:sz="4" w:space="0" w:color="auto"/>
            </w:tcBorders>
            <w:vAlign w:val="center"/>
          </w:tcPr>
          <w:p w:rsidR="00113C37" w:rsidRPr="000D6729" w:rsidRDefault="00113C37" w:rsidP="000D6729">
            <w:pPr>
              <w:numPr>
                <w:ilvl w:val="0"/>
                <w:numId w:val="25"/>
              </w:numPr>
              <w:adjustRightInd w:val="0"/>
              <w:spacing w:beforeLines="50" w:line="360" w:lineRule="exact"/>
              <w:rPr>
                <w:rFonts w:ascii="微軟正黑體" w:eastAsia="微軟正黑體" w:hAnsi="微軟正黑體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請先連線至</w:t>
            </w:r>
            <w:r w:rsidRPr="000D6729">
              <w:rPr>
                <w:rFonts w:ascii="微軟正黑體" w:eastAsia="微軟正黑體" w:hAnsi="微軟正黑體" w:hint="eastAsia"/>
                <w:szCs w:val="24"/>
                <w:u w:val="single"/>
              </w:rPr>
              <w:t>本校線上收付款系統</w:t>
            </w:r>
            <w:r w:rsidRPr="000D6729">
              <w:rPr>
                <w:rFonts w:ascii="微軟正黑體" w:eastAsia="微軟正黑體" w:hAnsi="微軟正黑體"/>
                <w:szCs w:val="24"/>
              </w:rPr>
              <w:t>(http://140.117.13.70/OLPRS/pay.asp)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列印</w:t>
            </w:r>
            <w:r w:rsidRPr="000D6729">
              <w:rPr>
                <w:rFonts w:ascii="微軟正黑體" w:eastAsia="微軟正黑體" w:hAnsi="微軟正黑體" w:hint="eastAsia"/>
                <w:szCs w:val="24"/>
                <w:u w:val="single"/>
              </w:rPr>
              <w:t>繳費通知單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113C37" w:rsidRPr="000D6729" w:rsidRDefault="00113C37" w:rsidP="000D6729">
            <w:pPr>
              <w:numPr>
                <w:ilvl w:val="0"/>
                <w:numId w:val="25"/>
              </w:numPr>
              <w:adjustRightIn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利用</w:t>
            </w:r>
            <w:r w:rsidRPr="000D6729">
              <w:rPr>
                <w:rFonts w:ascii="微軟正黑體" w:eastAsia="微軟正黑體" w:hAnsi="微軟正黑體" w:hint="eastAsia"/>
                <w:szCs w:val="24"/>
                <w:u w:val="single"/>
              </w:rPr>
              <w:t>各金融機構自動提款機</w:t>
            </w:r>
            <w:r w:rsidRPr="000D6729">
              <w:rPr>
                <w:rFonts w:ascii="微軟正黑體" w:eastAsia="微軟正黑體" w:hAnsi="微軟正黑體"/>
                <w:szCs w:val="24"/>
                <w:u w:val="single"/>
              </w:rPr>
              <w:t>ATM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轉帳或前往</w:t>
            </w:r>
            <w:r w:rsidRPr="000D6729">
              <w:rPr>
                <w:rFonts w:ascii="微軟正黑體" w:eastAsia="微軟正黑體" w:hAnsi="微軟正黑體" w:hint="eastAsia"/>
                <w:szCs w:val="24"/>
                <w:u w:val="single"/>
              </w:rPr>
              <w:t>臺灣銀行各分行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臨櫃繳款取得繳費收據。</w:t>
            </w:r>
          </w:p>
          <w:p w:rsidR="00113C37" w:rsidRPr="000D6729" w:rsidRDefault="00113C37" w:rsidP="000D6729">
            <w:pPr>
              <w:numPr>
                <w:ilvl w:val="0"/>
                <w:numId w:val="25"/>
              </w:numPr>
              <w:adjustRightInd w:val="0"/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填妥</w:t>
            </w:r>
            <w:r w:rsidRPr="000D6729">
              <w:rPr>
                <w:rFonts w:ascii="微軟正黑體" w:eastAsia="微軟正黑體" w:hAnsi="微軟正黑體" w:hint="eastAsia"/>
                <w:szCs w:val="24"/>
                <w:u w:val="single"/>
              </w:rPr>
              <w:t>報名表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，檢附</w:t>
            </w:r>
            <w:r w:rsidRPr="000D6729">
              <w:rPr>
                <w:rFonts w:ascii="微軟正黑體" w:eastAsia="微軟正黑體" w:hAnsi="微軟正黑體" w:hint="eastAsia"/>
                <w:szCs w:val="24"/>
                <w:u w:val="single"/>
              </w:rPr>
              <w:t>一吋相片二張</w:t>
            </w:r>
            <w:r w:rsidRPr="000D6729">
              <w:rPr>
                <w:rFonts w:ascii="微軟正黑體" w:eastAsia="微軟正黑體" w:hAnsi="微軟正黑體"/>
                <w:szCs w:val="24"/>
                <w:u w:val="single"/>
              </w:rPr>
              <w:t>(</w:t>
            </w:r>
            <w:r w:rsidRPr="000D6729">
              <w:rPr>
                <w:rFonts w:ascii="微軟正黑體" w:eastAsia="微軟正黑體" w:hAnsi="微軟正黑體" w:hint="eastAsia"/>
                <w:szCs w:val="24"/>
                <w:u w:val="single"/>
              </w:rPr>
              <w:t>背面書明姓名</w:t>
            </w:r>
            <w:r w:rsidRPr="000D6729">
              <w:rPr>
                <w:rFonts w:ascii="微軟正黑體" w:eastAsia="微軟正黑體" w:hAnsi="微軟正黑體"/>
                <w:szCs w:val="24"/>
                <w:u w:val="single"/>
              </w:rPr>
              <w:t>)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0D6729">
              <w:rPr>
                <w:rFonts w:ascii="微軟正黑體" w:eastAsia="微軟正黑體" w:hAnsi="微軟正黑體" w:hint="eastAsia"/>
                <w:szCs w:val="24"/>
                <w:u w:val="single"/>
              </w:rPr>
              <w:t>最高學歷證件影本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0D6729">
              <w:rPr>
                <w:rFonts w:ascii="微軟正黑體" w:eastAsia="微軟正黑體" w:hAnsi="微軟正黑體" w:hint="eastAsia"/>
                <w:szCs w:val="24"/>
                <w:u w:val="single"/>
              </w:rPr>
              <w:t>服務證明文件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0D6729">
              <w:rPr>
                <w:rFonts w:ascii="微軟正黑體" w:eastAsia="微軟正黑體" w:hAnsi="微軟正黑體"/>
                <w:szCs w:val="24"/>
                <w:u w:val="single"/>
              </w:rPr>
              <w:t>ATM</w:t>
            </w:r>
            <w:r w:rsidRPr="000D6729">
              <w:rPr>
                <w:rFonts w:ascii="微軟正黑體" w:eastAsia="微軟正黑體" w:hAnsi="微軟正黑體" w:hint="eastAsia"/>
                <w:szCs w:val="24"/>
                <w:u w:val="single"/>
              </w:rPr>
              <w:t>交易明細表或銀行繳費收據影本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，於報名繳費截止日前掛號寄至「</w:t>
            </w:r>
            <w:r w:rsidRPr="000D6729">
              <w:rPr>
                <w:rFonts w:ascii="微軟正黑體" w:eastAsia="微軟正黑體" w:hAnsi="微軟正黑體"/>
                <w:szCs w:val="24"/>
              </w:rPr>
              <w:t>804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高雄市</w:t>
            </w:r>
          </w:p>
          <w:p w:rsidR="00113C37" w:rsidRPr="000D6729" w:rsidRDefault="000D6729" w:rsidP="000D6729">
            <w:pPr>
              <w:adjustRightIn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113C37" w:rsidRPr="000D6729">
              <w:rPr>
                <w:rFonts w:ascii="微軟正黑體" w:eastAsia="微軟正黑體" w:hAnsi="微軟正黑體" w:hint="eastAsia"/>
                <w:szCs w:val="24"/>
              </w:rPr>
              <w:t>鼓山區蓮海路</w:t>
            </w:r>
            <w:r w:rsidR="00113C37" w:rsidRPr="000D6729">
              <w:rPr>
                <w:rFonts w:ascii="微軟正黑體" w:eastAsia="微軟正黑體" w:hAnsi="微軟正黑體"/>
                <w:szCs w:val="24"/>
              </w:rPr>
              <w:t>70</w:t>
            </w:r>
            <w:r w:rsidR="00113C37" w:rsidRPr="000D6729">
              <w:rPr>
                <w:rFonts w:ascii="微軟正黑體" w:eastAsia="微軟正黑體" w:hAnsi="微軟正黑體" w:hint="eastAsia"/>
                <w:szCs w:val="24"/>
              </w:rPr>
              <w:t>號，國立中山大學圖書與資訊處收」。</w:t>
            </w:r>
          </w:p>
          <w:p w:rsidR="00113C37" w:rsidRPr="000D6729" w:rsidRDefault="00113C37" w:rsidP="000D6729">
            <w:pPr>
              <w:numPr>
                <w:ilvl w:val="0"/>
                <w:numId w:val="25"/>
              </w:numPr>
              <w:adjustRightInd w:val="0"/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學分班網址：</w:t>
            </w:r>
            <w:r w:rsidRPr="000D6729">
              <w:rPr>
                <w:rFonts w:ascii="微軟正黑體" w:eastAsia="微軟正黑體" w:hAnsi="微軟正黑體"/>
                <w:szCs w:val="24"/>
              </w:rPr>
              <w:t>http://lis.nsysu.edu.tw/files/11-1240-9060.php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，</w:t>
            </w:r>
          </w:p>
          <w:p w:rsidR="00113C37" w:rsidRPr="000D6729" w:rsidRDefault="00113C37" w:rsidP="000D6729">
            <w:pPr>
              <w:numPr>
                <w:ilvl w:val="0"/>
                <w:numId w:val="25"/>
              </w:numPr>
              <w:adjustRightInd w:val="0"/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0D6729">
              <w:rPr>
                <w:rFonts w:ascii="微軟正黑體" w:eastAsia="微軟正黑體" w:hAnsi="微軟正黑體" w:hint="eastAsia"/>
                <w:szCs w:val="24"/>
              </w:rPr>
              <w:t>洽詢電話：</w:t>
            </w:r>
            <w:r w:rsidRPr="000D6729">
              <w:rPr>
                <w:rFonts w:ascii="微軟正黑體" w:eastAsia="微軟正黑體" w:hAnsi="微軟正黑體"/>
                <w:szCs w:val="24"/>
              </w:rPr>
              <w:t>(07)5252000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轉2</w:t>
            </w:r>
            <w:r w:rsidRPr="000D6729">
              <w:rPr>
                <w:rFonts w:ascii="微軟正黑體" w:eastAsia="微軟正黑體" w:hAnsi="微軟正黑體"/>
                <w:szCs w:val="24"/>
              </w:rPr>
              <w:t>463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張小姐  傳真：</w:t>
            </w:r>
            <w:r w:rsidRPr="000D6729">
              <w:rPr>
                <w:rFonts w:ascii="微軟正黑體" w:eastAsia="微軟正黑體" w:hAnsi="微軟正黑體"/>
                <w:szCs w:val="24"/>
              </w:rPr>
              <w:t>(07)525</w:t>
            </w:r>
            <w:r w:rsidRPr="000D6729">
              <w:rPr>
                <w:rFonts w:ascii="微軟正黑體" w:eastAsia="微軟正黑體" w:hAnsi="微軟正黑體" w:hint="eastAsia"/>
                <w:szCs w:val="24"/>
              </w:rPr>
              <w:t>2539</w:t>
            </w:r>
          </w:p>
          <w:p w:rsidR="00113C37" w:rsidRPr="000D6729" w:rsidRDefault="000D6729" w:rsidP="000D6729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</w:t>
            </w:r>
            <w:r w:rsidR="00113C37" w:rsidRPr="000D6729">
              <w:rPr>
                <w:rFonts w:ascii="微軟正黑體" w:eastAsia="微軟正黑體" w:hAnsi="微軟正黑體" w:hint="eastAsia"/>
                <w:szCs w:val="24"/>
              </w:rPr>
              <w:t>E-</w:t>
            </w:r>
            <w:r w:rsidR="00113C37" w:rsidRPr="000D6729">
              <w:rPr>
                <w:rFonts w:ascii="微軟正黑體" w:eastAsia="微軟正黑體" w:hAnsi="微軟正黑體"/>
                <w:szCs w:val="24"/>
              </w:rPr>
              <w:t xml:space="preserve">mail: </w:t>
            </w:r>
            <w:r w:rsidR="00113C37" w:rsidRPr="000D6729">
              <w:rPr>
                <w:rFonts w:ascii="微軟正黑體" w:eastAsia="微軟正黑體" w:hAnsi="微軟正黑體" w:hint="eastAsia"/>
                <w:szCs w:val="24"/>
              </w:rPr>
              <w:t>r</w:t>
            </w:r>
            <w:r w:rsidR="00113C37" w:rsidRPr="000D6729">
              <w:rPr>
                <w:rFonts w:ascii="微軟正黑體" w:eastAsia="微軟正黑體" w:hAnsi="微軟正黑體"/>
                <w:szCs w:val="24"/>
              </w:rPr>
              <w:t>ebecca</w:t>
            </w:r>
            <w:r w:rsidR="00113C37" w:rsidRPr="000D6729">
              <w:rPr>
                <w:rFonts w:ascii="微軟正黑體" w:eastAsia="微軟正黑體" w:hAnsi="微軟正黑體" w:hint="eastAsia"/>
                <w:szCs w:val="24"/>
              </w:rPr>
              <w:t>.chang@staff.nsysu.edu.tw</w:t>
            </w:r>
          </w:p>
        </w:tc>
      </w:tr>
    </w:tbl>
    <w:p w:rsidR="00113C37" w:rsidRPr="000D6729" w:rsidRDefault="00113C37" w:rsidP="00113C37">
      <w:pPr>
        <w:spacing w:line="0" w:lineRule="atLeast"/>
        <w:rPr>
          <w:rFonts w:ascii="微軟正黑體" w:eastAsia="微軟正黑體" w:hAnsi="微軟正黑體" w:hint="eastAsia"/>
          <w:sz w:val="2"/>
          <w:szCs w:val="2"/>
        </w:rPr>
      </w:pPr>
    </w:p>
    <w:p w:rsidR="000D6729" w:rsidRPr="000D6729" w:rsidRDefault="000D6729" w:rsidP="000D6729">
      <w:pPr>
        <w:pStyle w:val="ad"/>
        <w:kinsoku w:val="0"/>
        <w:overflowPunct w:val="0"/>
        <w:spacing w:line="431" w:lineRule="exact"/>
        <w:ind w:right="1"/>
        <w:jc w:val="center"/>
        <w:rPr>
          <w:rFonts w:ascii="微軟正黑體" w:eastAsia="微軟正黑體" w:hAnsi="微軟正黑體" w:cs="新細明體"/>
          <w:kern w:val="0"/>
          <w:sz w:val="36"/>
          <w:szCs w:val="36"/>
        </w:rPr>
      </w:pPr>
      <w:r w:rsidRPr="000D6729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lastRenderedPageBreak/>
        <w:t>中山大學線上收付款系統連線繳費使用說明</w:t>
      </w:r>
    </w:p>
    <w:p w:rsidR="000D6729" w:rsidRPr="000D6729" w:rsidRDefault="000D6729" w:rsidP="000D6729">
      <w:pPr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before="197"/>
        <w:rPr>
          <w:rFonts w:ascii="微軟正黑體" w:eastAsia="微軟正黑體" w:hAnsi="微軟正黑體" w:hint="eastAsia"/>
          <w:kern w:val="0"/>
          <w:szCs w:val="24"/>
        </w:rPr>
      </w:pP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先登入線上繳款網頁：</w:t>
      </w:r>
      <w:hyperlink r:id="rId10" w:history="1">
        <w:r w:rsidRPr="000D6729">
          <w:rPr>
            <w:rFonts w:ascii="微軟正黑體" w:eastAsia="微軟正黑體" w:hAnsi="微軟正黑體"/>
            <w:color w:val="0000FF"/>
            <w:spacing w:val="-1"/>
            <w:kern w:val="0"/>
            <w:szCs w:val="24"/>
          </w:rPr>
          <w:t>http://140.117.13.70/OLPRS/pay.asp</w:t>
        </w:r>
      </w:hyperlink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315" w:lineRule="exact"/>
        <w:ind w:left="112"/>
        <w:rPr>
          <w:rFonts w:ascii="微軟正黑體" w:eastAsia="微軟正黑體" w:hAnsi="微軟正黑體"/>
          <w:kern w:val="0"/>
          <w:szCs w:val="24"/>
        </w:rPr>
      </w:pPr>
      <w:r w:rsidRPr="000D6729">
        <w:rPr>
          <w:rFonts w:ascii="微軟正黑體" w:eastAsia="微軟正黑體" w:hAnsi="微軟正黑體" w:cs="新細明體" w:hint="eastAsia"/>
          <w:spacing w:val="-1"/>
          <w:kern w:val="0"/>
          <w:szCs w:val="24"/>
        </w:rPr>
        <w:t>二、選擇收款單位（圖書與資訊處）及收款款別（圖書館專業人員在職進修學分班第</w:t>
      </w:r>
      <w:r w:rsidRPr="000D6729">
        <w:rPr>
          <w:rFonts w:ascii="微軟正黑體" w:eastAsia="微軟正黑體" w:hAnsi="微軟正黑體" w:cs="新細明體"/>
          <w:spacing w:val="-3"/>
          <w:kern w:val="0"/>
          <w:szCs w:val="24"/>
        </w:rPr>
        <w:t xml:space="preserve"> </w:t>
      </w:r>
      <w:r w:rsidR="00EE4F27">
        <w:rPr>
          <w:rFonts w:ascii="微軟正黑體" w:eastAsia="微軟正黑體" w:hAnsi="微軟正黑體"/>
          <w:kern w:val="0"/>
          <w:szCs w:val="24"/>
        </w:rPr>
        <w:t>1</w:t>
      </w:r>
      <w:r w:rsidR="00AD186A">
        <w:rPr>
          <w:rFonts w:ascii="微軟正黑體" w:eastAsia="微軟正黑體" w:hAnsi="微軟正黑體" w:hint="eastAsia"/>
          <w:kern w:val="0"/>
          <w:szCs w:val="24"/>
        </w:rPr>
        <w:t>8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315" w:lineRule="exact"/>
        <w:ind w:left="112" w:firstLine="540"/>
        <w:rPr>
          <w:rFonts w:ascii="微軟正黑體" w:eastAsia="微軟正黑體" w:hAnsi="微軟正黑體" w:cs="新細明體"/>
          <w:kern w:val="0"/>
          <w:szCs w:val="24"/>
        </w:rPr>
      </w:pP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期</w:t>
      </w:r>
      <w:r w:rsidRPr="000D6729">
        <w:rPr>
          <w:rFonts w:ascii="微軟正黑體" w:eastAsia="微軟正黑體" w:hAnsi="微軟正黑體"/>
          <w:kern w:val="0"/>
          <w:szCs w:val="24"/>
        </w:rPr>
        <w:t>—</w:t>
      </w:r>
      <w:r w:rsidRPr="000D6729">
        <w:rPr>
          <w:rFonts w:ascii="微軟正黑體" w:eastAsia="微軟正黑體" w:hAnsi="微軟正黑體"/>
          <w:spacing w:val="-1"/>
          <w:kern w:val="0"/>
          <w:szCs w:val="24"/>
        </w:rPr>
        <w:t>0</w:t>
      </w:r>
      <w:r w:rsidR="001224DF">
        <w:rPr>
          <w:rFonts w:ascii="微軟正黑體" w:eastAsia="微軟正黑體" w:hAnsi="微軟正黑體" w:hint="eastAsia"/>
          <w:spacing w:val="-1"/>
          <w:kern w:val="0"/>
          <w:szCs w:val="24"/>
        </w:rPr>
        <w:t>7</w:t>
      </w:r>
      <w:r w:rsidRPr="000D6729">
        <w:rPr>
          <w:rFonts w:ascii="微軟正黑體" w:eastAsia="微軟正黑體" w:hAnsi="微軟正黑體"/>
          <w:kern w:val="0"/>
          <w:szCs w:val="24"/>
        </w:rPr>
        <w:t>D</w:t>
      </w:r>
      <w:r w:rsidRPr="000D6729">
        <w:rPr>
          <w:rFonts w:ascii="微軟正黑體" w:eastAsia="微軟正黑體" w:hAnsi="微軟正黑體"/>
          <w:spacing w:val="-2"/>
          <w:kern w:val="0"/>
          <w:szCs w:val="24"/>
        </w:rPr>
        <w:t>F</w:t>
      </w:r>
      <w:r w:rsidR="0026520F">
        <w:rPr>
          <w:rFonts w:ascii="微軟正黑體" w:eastAsia="微軟正黑體" w:hAnsi="微軟正黑體" w:hint="eastAsia"/>
          <w:kern w:val="0"/>
          <w:szCs w:val="24"/>
        </w:rPr>
        <w:t>32</w:t>
      </w:r>
      <w:r w:rsidRPr="000D6729">
        <w:rPr>
          <w:rFonts w:ascii="微軟正黑體" w:eastAsia="微軟正黑體" w:hAnsi="微軟正黑體" w:cs="新細明體" w:hint="eastAsia"/>
          <w:spacing w:val="-120"/>
          <w:kern w:val="0"/>
          <w:szCs w:val="24"/>
        </w:rPr>
        <w:t>）</w:t>
      </w: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，再按</w:t>
      </w:r>
      <w:r w:rsidRPr="000D6729">
        <w:rPr>
          <w:rFonts w:ascii="微軟正黑體" w:eastAsia="微軟正黑體" w:hAnsi="微軟正黑體" w:cs="新細明體" w:hint="eastAsia"/>
          <w:spacing w:val="2"/>
          <w:kern w:val="0"/>
          <w:szCs w:val="24"/>
        </w:rPr>
        <w:t>「</w:t>
      </w: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確認送出</w:t>
      </w:r>
      <w:r w:rsidRPr="000D6729">
        <w:rPr>
          <w:rFonts w:ascii="微軟正黑體" w:eastAsia="微軟正黑體" w:hAnsi="微軟正黑體"/>
          <w:kern w:val="0"/>
          <w:szCs w:val="24"/>
        </w:rPr>
        <w:t>(ok</w:t>
      </w:r>
      <w:r w:rsidRPr="000D6729">
        <w:rPr>
          <w:rFonts w:ascii="微軟正黑體" w:eastAsia="微軟正黑體" w:hAnsi="微軟正黑體"/>
          <w:spacing w:val="-2"/>
          <w:kern w:val="0"/>
          <w:szCs w:val="24"/>
        </w:rPr>
        <w:t>)</w:t>
      </w:r>
      <w:r w:rsidRPr="000D6729">
        <w:rPr>
          <w:rFonts w:ascii="微軟正黑體" w:eastAsia="微軟正黑體" w:hAnsi="微軟正黑體" w:cs="新細明體" w:hint="eastAsia"/>
          <w:spacing w:val="-120"/>
          <w:kern w:val="0"/>
          <w:szCs w:val="24"/>
        </w:rPr>
        <w:t>」</w:t>
      </w: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。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315" w:lineRule="exact"/>
        <w:ind w:left="112" w:firstLine="540"/>
        <w:rPr>
          <w:rFonts w:ascii="微軟正黑體" w:eastAsia="微軟正黑體" w:hAnsi="微軟正黑體" w:cs="新細明體" w:hint="eastAsia"/>
          <w:kern w:val="0"/>
          <w:szCs w:val="24"/>
        </w:rPr>
      </w:pP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312" w:lineRule="exact"/>
        <w:ind w:left="653" w:hanging="541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0D6729">
        <w:rPr>
          <w:rFonts w:ascii="微軟正黑體" w:eastAsia="微軟正黑體" w:hAnsi="微軟正黑體" w:cs="標楷體"/>
          <w:noProof/>
          <w:kern w:val="0"/>
          <w:szCs w:val="24"/>
        </w:rPr>
        <w:pict>
          <v:rect id="_x0000_s1026" style="position:absolute;left:0;text-align:left;margin-left:119.9pt;margin-top:56.85pt;width:355pt;height:352pt;z-index:-251661824;mso-position-horizontal-relative:page" o:allowincell="f" filled="f" stroked="f">
            <v:textbox style="mso-next-textbox:#_x0000_s1026" inset="0,0,0,0">
              <w:txbxContent>
                <w:p w:rsidR="000D6729" w:rsidRDefault="00AB10B6" w:rsidP="000D6729">
                  <w:pPr>
                    <w:widowControl/>
                    <w:spacing w:line="704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05325" cy="4400550"/>
                        <wp:effectExtent l="19050" t="0" r="9525" b="0"/>
                        <wp:docPr id="2" name="圖片 2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5325" cy="440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6729" w:rsidRDefault="000D6729" w:rsidP="000D6729"/>
              </w:txbxContent>
            </v:textbox>
            <w10:wrap anchorx="page"/>
          </v:rect>
        </w:pict>
      </w:r>
      <w:r w:rsidRPr="000D6729">
        <w:rPr>
          <w:rFonts w:ascii="微軟正黑體" w:eastAsia="微軟正黑體" w:hAnsi="微軟正黑體" w:cs="新細明體" w:hint="eastAsia"/>
          <w:spacing w:val="-1"/>
          <w:kern w:val="0"/>
          <w:szCs w:val="24"/>
        </w:rPr>
        <w:t>三、輸入付款人姓名與付款資料：填入姓名、身分証號碼、金額</w:t>
      </w:r>
      <w:r w:rsidRPr="000D6729">
        <w:rPr>
          <w:rFonts w:ascii="微軟正黑體" w:eastAsia="微軟正黑體" w:hAnsi="微軟正黑體" w:cs="新細明體"/>
          <w:spacing w:val="-1"/>
          <w:kern w:val="0"/>
          <w:szCs w:val="24"/>
        </w:rPr>
        <w:t>(</w:t>
      </w:r>
      <w:r w:rsidRPr="000D6729">
        <w:rPr>
          <w:rFonts w:ascii="微軟正黑體" w:eastAsia="微軟正黑體" w:hAnsi="微軟正黑體" w:cs="新細明體" w:hint="eastAsia"/>
          <w:color w:val="FF00FF"/>
          <w:spacing w:val="-1"/>
          <w:kern w:val="0"/>
          <w:szCs w:val="24"/>
        </w:rPr>
        <w:t>全修</w:t>
      </w:r>
      <w:r w:rsidRPr="000D6729">
        <w:rPr>
          <w:rFonts w:ascii="微軟正黑體" w:eastAsia="微軟正黑體" w:hAnsi="微軟正黑體" w:cs="新細明體"/>
          <w:color w:val="FF00FF"/>
          <w:spacing w:val="-1"/>
          <w:kern w:val="0"/>
          <w:szCs w:val="24"/>
        </w:rPr>
        <w:t>$</w:t>
      </w:r>
      <w:r w:rsidRPr="000D6729">
        <w:rPr>
          <w:rFonts w:ascii="微軟正黑體" w:eastAsia="微軟正黑體" w:hAnsi="微軟正黑體"/>
          <w:color w:val="FF00FF"/>
          <w:spacing w:val="-1"/>
          <w:kern w:val="0"/>
          <w:szCs w:val="24"/>
        </w:rPr>
        <w:t>27,000</w:t>
      </w:r>
      <w:r w:rsidRPr="000D6729">
        <w:rPr>
          <w:rFonts w:ascii="微軟正黑體" w:eastAsia="微軟正黑體" w:hAnsi="微軟正黑體"/>
          <w:color w:val="FF00FF"/>
          <w:spacing w:val="-2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color w:val="FF00FF"/>
          <w:kern w:val="0"/>
          <w:szCs w:val="24"/>
        </w:rPr>
        <w:t>元整，選修</w:t>
      </w:r>
      <w:r w:rsidRPr="000D6729">
        <w:rPr>
          <w:rFonts w:ascii="微軟正黑體" w:eastAsia="微軟正黑體" w:hAnsi="微軟正黑體" w:cs="新細明體"/>
          <w:color w:val="FF00FF"/>
          <w:spacing w:val="-4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/>
          <w:color w:val="FF00FF"/>
          <w:kern w:val="0"/>
          <w:szCs w:val="24"/>
        </w:rPr>
        <w:t>1</w:t>
      </w:r>
      <w:r w:rsidRPr="000D6729">
        <w:rPr>
          <w:rFonts w:ascii="微軟正黑體" w:eastAsia="微軟正黑體" w:hAnsi="微軟正黑體" w:cs="新細明體"/>
          <w:color w:val="FF00FF"/>
          <w:spacing w:val="74"/>
          <w:w w:val="99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color w:val="FF00FF"/>
          <w:kern w:val="0"/>
          <w:szCs w:val="24"/>
        </w:rPr>
        <w:t>科</w:t>
      </w:r>
      <w:r w:rsidRPr="000D6729">
        <w:rPr>
          <w:rFonts w:ascii="微軟正黑體" w:eastAsia="微軟正黑體" w:hAnsi="微軟正黑體" w:cs="新細明體"/>
          <w:color w:val="FF00FF"/>
          <w:kern w:val="0"/>
          <w:szCs w:val="24"/>
        </w:rPr>
        <w:t>$5,400</w:t>
      </w:r>
      <w:r w:rsidRPr="000D6729">
        <w:rPr>
          <w:rFonts w:ascii="微軟正黑體" w:eastAsia="微軟正黑體" w:hAnsi="微軟正黑體" w:cs="新細明體"/>
          <w:color w:val="FF00FF"/>
          <w:spacing w:val="-8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color w:val="FF00FF"/>
          <w:spacing w:val="-2"/>
          <w:kern w:val="0"/>
          <w:szCs w:val="24"/>
        </w:rPr>
        <w:t>乘以選擇科數，例：</w:t>
      </w:r>
      <w:r w:rsidRPr="000D6729">
        <w:rPr>
          <w:rFonts w:ascii="微軟正黑體" w:eastAsia="微軟正黑體" w:hAnsi="微軟正黑體" w:cs="新細明體"/>
          <w:color w:val="FF00FF"/>
          <w:spacing w:val="-2"/>
          <w:kern w:val="0"/>
          <w:szCs w:val="24"/>
        </w:rPr>
        <w:t>2</w:t>
      </w:r>
      <w:r w:rsidRPr="000D6729">
        <w:rPr>
          <w:rFonts w:ascii="微軟正黑體" w:eastAsia="微軟正黑體" w:hAnsi="微軟正黑體" w:cs="新細明體"/>
          <w:color w:val="FF00FF"/>
          <w:spacing w:val="-8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color w:val="FF00FF"/>
          <w:kern w:val="0"/>
          <w:szCs w:val="24"/>
        </w:rPr>
        <w:t>科</w:t>
      </w:r>
      <w:r w:rsidRPr="000D6729">
        <w:rPr>
          <w:rFonts w:ascii="微軟正黑體" w:eastAsia="微軟正黑體" w:hAnsi="微軟正黑體" w:cs="新細明體"/>
          <w:color w:val="FF00FF"/>
          <w:kern w:val="0"/>
          <w:szCs w:val="24"/>
        </w:rPr>
        <w:t>*5,400</w:t>
      </w:r>
      <w:r w:rsidRPr="000D6729">
        <w:rPr>
          <w:rFonts w:ascii="微軟正黑體" w:eastAsia="微軟正黑體" w:hAnsi="微軟正黑體" w:cs="新細明體"/>
          <w:color w:val="FF00FF"/>
          <w:spacing w:val="-8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color w:val="FF00FF"/>
          <w:spacing w:val="-1"/>
          <w:kern w:val="0"/>
          <w:szCs w:val="24"/>
        </w:rPr>
        <w:t>元，則填寫金額為</w:t>
      </w:r>
      <w:r w:rsidRPr="000D6729">
        <w:rPr>
          <w:rFonts w:ascii="微軟正黑體" w:eastAsia="微軟正黑體" w:hAnsi="微軟正黑體" w:cs="新細明體"/>
          <w:color w:val="FF00FF"/>
          <w:spacing w:val="-1"/>
          <w:kern w:val="0"/>
          <w:szCs w:val="24"/>
        </w:rPr>
        <w:t>$10,800</w:t>
      </w:r>
      <w:r w:rsidRPr="000D6729">
        <w:rPr>
          <w:rFonts w:ascii="微軟正黑體" w:eastAsia="微軟正黑體" w:hAnsi="微軟正黑體" w:cs="新細明體"/>
          <w:color w:val="FF00FF"/>
          <w:spacing w:val="-10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color w:val="FF00FF"/>
          <w:spacing w:val="-1"/>
          <w:kern w:val="0"/>
          <w:szCs w:val="24"/>
        </w:rPr>
        <w:t>元整</w:t>
      </w:r>
      <w:r w:rsidRPr="000D6729">
        <w:rPr>
          <w:rFonts w:ascii="微軟正黑體" w:eastAsia="微軟正黑體" w:hAnsi="微軟正黑體" w:cs="新細明體"/>
          <w:color w:val="000000"/>
          <w:spacing w:val="-1"/>
          <w:kern w:val="0"/>
          <w:szCs w:val="24"/>
        </w:rPr>
        <w:t>)</w:t>
      </w:r>
      <w:r w:rsidRPr="000D6729">
        <w:rPr>
          <w:rFonts w:ascii="微軟正黑體" w:eastAsia="微軟正黑體" w:hAnsi="微軟正黑體" w:cs="新細明體" w:hint="eastAsia"/>
          <w:color w:val="000000"/>
          <w:spacing w:val="-1"/>
          <w:kern w:val="0"/>
          <w:szCs w:val="24"/>
        </w:rPr>
        <w:t>，收據須另立抬頭名稱者（例如：</w:t>
      </w:r>
      <w:r w:rsidRPr="000D6729">
        <w:rPr>
          <w:rFonts w:ascii="微軟正黑體" w:eastAsia="微軟正黑體" w:hAnsi="微軟正黑體" w:cs="新細明體"/>
          <w:color w:val="000000"/>
          <w:spacing w:val="-1"/>
          <w:kern w:val="0"/>
          <w:szCs w:val="24"/>
        </w:rPr>
        <w:t>XX</w:t>
      </w:r>
      <w:r w:rsidRPr="000D6729">
        <w:rPr>
          <w:rFonts w:ascii="微軟正黑體" w:eastAsia="微軟正黑體" w:hAnsi="微軟正黑體" w:cs="新細明體"/>
          <w:color w:val="000000"/>
          <w:spacing w:val="-6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高級中學），請鍵入所需名稱，再按「確認」送出。</w:t>
      </w:r>
    </w:p>
    <w:p w:rsidR="000D6729" w:rsidRPr="000D6729" w:rsidRDefault="00D92CA6" w:rsidP="000D6729">
      <w:pPr>
        <w:kinsoku w:val="0"/>
        <w:overflowPunct w:val="0"/>
        <w:autoSpaceDE w:val="0"/>
        <w:autoSpaceDN w:val="0"/>
        <w:adjustRightInd w:val="0"/>
        <w:rPr>
          <w:rFonts w:ascii="微軟正黑體" w:eastAsia="微軟正黑體" w:hAnsi="微軟正黑體" w:cs="新細明體"/>
          <w:kern w:val="0"/>
          <w:szCs w:val="24"/>
        </w:rPr>
      </w:pPr>
      <w:r>
        <w:rPr>
          <w:noProof/>
        </w:rPr>
        <w:pict>
          <v:rect id="矩形 2" o:spid="_x0000_s1056" style="position:absolute;margin-left:176pt;margin-top:229pt;width:29.5pt;height:11.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" strokecolor="white" strokeweight="2pt"/>
        </w:pic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rPr>
          <w:rFonts w:ascii="微軟正黑體" w:eastAsia="微軟正黑體" w:hAnsi="微軟正黑體" w:cs="新細明體"/>
          <w:kern w:val="0"/>
          <w:szCs w:val="24"/>
        </w:rPr>
      </w:pP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rPr>
          <w:rFonts w:ascii="微軟正黑體" w:eastAsia="微軟正黑體" w:hAnsi="微軟正黑體" w:cs="新細明體"/>
          <w:kern w:val="0"/>
          <w:szCs w:val="24"/>
        </w:rPr>
      </w:pPr>
    </w:p>
    <w:p w:rsidR="000D6729" w:rsidRPr="00C26263" w:rsidRDefault="000D6729" w:rsidP="000D6729">
      <w:pPr>
        <w:kinsoku w:val="0"/>
        <w:overflowPunct w:val="0"/>
        <w:autoSpaceDE w:val="0"/>
        <w:autoSpaceDN w:val="0"/>
        <w:adjustRightInd w:val="0"/>
        <w:rPr>
          <w:rFonts w:ascii="微軟正黑體" w:eastAsia="微軟正黑體" w:hAnsi="微軟正黑體" w:cs="新細明體"/>
          <w:kern w:val="0"/>
          <w:szCs w:val="24"/>
        </w:rPr>
      </w:pPr>
    </w:p>
    <w:p w:rsidR="000D6729" w:rsidRPr="00C26263" w:rsidRDefault="00D92CA6" w:rsidP="000D6729">
      <w:pPr>
        <w:kinsoku w:val="0"/>
        <w:overflowPunct w:val="0"/>
        <w:autoSpaceDE w:val="0"/>
        <w:autoSpaceDN w:val="0"/>
        <w:adjustRightInd w:val="0"/>
        <w:rPr>
          <w:rFonts w:ascii="微軟正黑體" w:eastAsia="微軟正黑體" w:hAnsi="微軟正黑體" w:cs="新細明體"/>
          <w:kern w:val="0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58" type="#_x0000_t202" style="position:absolute;margin-left:144.2pt;margin-top:14.9pt;width:42.9pt;height:25.2pt;z-index:25166080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" filled="f" stroked="f">
            <v:fill o:detectmouseclick="t"/>
            <v:textbox style="mso-fit-shape-to-text:t">
              <w:txbxContent>
                <w:p w:rsidR="00D92CA6" w:rsidRPr="00D92CA6" w:rsidRDefault="00D92CA6" w:rsidP="00D92CA6">
                  <w:pPr>
                    <w:jc w:val="center"/>
                    <w:rPr>
                      <w:rFonts w:ascii="Adobe 仿宋 Std R" w:eastAsia="Adobe 仿宋 Std R" w:hAnsi="Adobe 仿宋 Std R"/>
                      <w:noProof/>
                      <w:sz w:val="16"/>
                      <w:szCs w:val="16"/>
                    </w:rPr>
                  </w:pPr>
                  <w:r w:rsidRPr="00D92CA6">
                    <w:rPr>
                      <w:rFonts w:ascii="Adobe 仿宋 Std R" w:eastAsia="Adobe 仿宋 Std R" w:hAnsi="Adobe 仿宋 Std R" w:hint="eastAsia"/>
                      <w:noProof/>
                      <w:sz w:val="16"/>
                      <w:szCs w:val="16"/>
                    </w:rPr>
                    <w:t>07DF32</w:t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 w:cs="新細明體"/>
          <w:noProof/>
          <w:kern w:val="0"/>
          <w:szCs w:val="24"/>
        </w:rPr>
        <w:pict>
          <v:rect id="_x0000_s1057" style="position:absolute;margin-left:148.65pt;margin-top:23.05pt;width:27.35pt;height:10.65pt;z-index:251659776" stroked="f"/>
        </w:pict>
      </w:r>
      <w:r>
        <w:rPr>
          <w:rFonts w:ascii="微軟正黑體" w:eastAsia="微軟正黑體" w:hAnsi="微軟正黑體" w:cs="新細明體" w:hint="eastAsia"/>
          <w:kern w:val="0"/>
          <w:szCs w:val="24"/>
        </w:rPr>
        <w:t>–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rPr>
          <w:rFonts w:ascii="微軟正黑體" w:eastAsia="微軟正黑體" w:hAnsi="微軟正黑體" w:cs="新細明體"/>
          <w:kern w:val="0"/>
          <w:szCs w:val="24"/>
        </w:rPr>
      </w:pP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rPr>
          <w:rFonts w:ascii="微軟正黑體" w:eastAsia="微軟正黑體" w:hAnsi="微軟正黑體" w:cs="新細明體"/>
          <w:kern w:val="0"/>
          <w:szCs w:val="24"/>
        </w:rPr>
      </w:pP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rPr>
          <w:rFonts w:ascii="微軟正黑體" w:eastAsia="微軟正黑體" w:hAnsi="微軟正黑體" w:cs="新細明體"/>
          <w:kern w:val="0"/>
          <w:szCs w:val="24"/>
        </w:rPr>
      </w:pP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rPr>
          <w:rFonts w:ascii="微軟正黑體" w:eastAsia="微軟正黑體" w:hAnsi="微軟正黑體" w:cs="新細明體"/>
          <w:kern w:val="0"/>
          <w:szCs w:val="24"/>
        </w:rPr>
      </w:pP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before="8"/>
        <w:rPr>
          <w:rFonts w:ascii="微軟正黑體" w:eastAsia="微軟正黑體" w:hAnsi="微軟正黑體" w:cs="新細明體" w:hint="eastAsia"/>
          <w:kern w:val="0"/>
          <w:sz w:val="22"/>
          <w:szCs w:val="22"/>
        </w:rPr>
      </w:pP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620" w:lineRule="atLeast"/>
        <w:ind w:left="112" w:right="893"/>
        <w:rPr>
          <w:rFonts w:ascii="微軟正黑體" w:eastAsia="微軟正黑體" w:hAnsi="微軟正黑體" w:cs="新細明體"/>
          <w:kern w:val="0"/>
          <w:szCs w:val="24"/>
        </w:rPr>
      </w:pP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四、付款資料確認：資料無誤請按「確認」，若有錯誤則「取消」。</w:t>
      </w:r>
      <w:r w:rsidRPr="000D6729">
        <w:rPr>
          <w:rFonts w:ascii="微軟正黑體" w:eastAsia="微軟正黑體" w:hAnsi="微軟正黑體" w:cs="新細明體"/>
          <w:kern w:val="0"/>
          <w:szCs w:val="24"/>
        </w:rPr>
        <w:t xml:space="preserve"> 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620" w:lineRule="atLeast"/>
        <w:ind w:left="112" w:right="893"/>
        <w:rPr>
          <w:rFonts w:ascii="微軟正黑體" w:eastAsia="微軟正黑體" w:hAnsi="微軟正黑體" w:cs="新細明體"/>
          <w:kern w:val="0"/>
          <w:szCs w:val="24"/>
        </w:rPr>
      </w:pP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五、繳款方式：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311" w:lineRule="exact"/>
        <w:ind w:left="593"/>
        <w:rPr>
          <w:rFonts w:ascii="微軟正黑體" w:eastAsia="微軟正黑體" w:hAnsi="微軟正黑體" w:cs="新細明體"/>
          <w:spacing w:val="-1"/>
          <w:kern w:val="0"/>
          <w:szCs w:val="24"/>
        </w:rPr>
      </w:pPr>
      <w:r w:rsidRPr="000D6729">
        <w:rPr>
          <w:rFonts w:ascii="微軟正黑體" w:eastAsia="微軟正黑體" w:hAnsi="微軟正黑體" w:cs="新細明體" w:hint="eastAsia"/>
          <w:spacing w:val="-1"/>
          <w:kern w:val="0"/>
          <w:szCs w:val="24"/>
        </w:rPr>
        <w:t>請列印「國立中山大學線上付款系統收據」，下列方式擇一繳交。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before="16" w:line="312" w:lineRule="exact"/>
        <w:ind w:left="984" w:hanging="392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0D6729">
        <w:rPr>
          <w:rFonts w:ascii="微軟正黑體" w:eastAsia="微軟正黑體" w:hAnsi="微軟正黑體" w:cs="標楷體"/>
          <w:noProof/>
          <w:kern w:val="0"/>
          <w:szCs w:val="24"/>
        </w:rPr>
        <w:pict>
          <v:group id="_x0000_s1027" style="position:absolute;left:0;text-align:left;margin-left:380.35pt;margin-top:15.35pt;width:84.85pt;height:1.9pt;z-index:-251660800;mso-position-horizontal-relative:page" coordorigin="7607,307" coordsize="1697,38" o:allowincell="f">
            <v:shape id="_x0000_s1028" style="position:absolute;left:7614;top:314;width:1683;height:20;mso-position-horizontal-relative:page;mso-position-vertical-relative:text" coordsize="1683,20" o:allowincell="f" path="m,hhl1682,e" filled="f" strokecolor="red" strokeweight=".24692mm">
              <v:path arrowok="t"/>
            </v:shape>
            <v:shape id="_x0000_s1029" style="position:absolute;left:7614;top:338;width:1683;height:20;mso-position-horizontal-relative:page;mso-position-vertical-relative:text" coordsize="1683,20" o:allowincell="f" path="m,hhl1682,e" filled="f" strokecolor="red" strokeweight=".24692mm">
              <v:path arrowok="t"/>
            </v:shape>
            <w10:wrap anchorx="page"/>
          </v:group>
        </w:pict>
      </w:r>
      <w:r w:rsidRPr="000D6729">
        <w:rPr>
          <w:rFonts w:ascii="微軟正黑體" w:eastAsia="微軟正黑體" w:hAnsi="微軟正黑體" w:cs="新細明體"/>
          <w:spacing w:val="-1"/>
          <w:kern w:val="0"/>
          <w:szCs w:val="24"/>
        </w:rPr>
        <w:t>(</w:t>
      </w:r>
      <w:r w:rsidRPr="000D6729">
        <w:rPr>
          <w:rFonts w:ascii="微軟正黑體" w:eastAsia="微軟正黑體" w:hAnsi="微軟正黑體" w:cs="新細明體" w:hint="eastAsia"/>
          <w:spacing w:val="-1"/>
          <w:kern w:val="0"/>
          <w:szCs w:val="24"/>
        </w:rPr>
        <w:t>一</w:t>
      </w:r>
      <w:r w:rsidRPr="000D6729">
        <w:rPr>
          <w:rFonts w:ascii="微軟正黑體" w:eastAsia="微軟正黑體" w:hAnsi="微軟正黑體" w:cs="新細明體"/>
          <w:spacing w:val="-1"/>
          <w:kern w:val="0"/>
          <w:szCs w:val="24"/>
        </w:rPr>
        <w:t>)</w:t>
      </w:r>
      <w:r w:rsidRPr="000D6729">
        <w:rPr>
          <w:rFonts w:ascii="微軟正黑體" w:eastAsia="微軟正黑體" w:hAnsi="微軟正黑體" w:cs="新細明體"/>
          <w:spacing w:val="10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臨櫃繳費：持「國立中山大學線上付款系統收據」至</w:t>
      </w:r>
      <w:r w:rsidRPr="000D6729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臺灣銀行各分行</w:t>
      </w:r>
      <w:r w:rsidRPr="000D672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臨櫃繳款，並</w:t>
      </w:r>
      <w:r w:rsidRPr="000D6729"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保留銀行繳費收據。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312" w:lineRule="exact"/>
        <w:ind w:left="1073" w:hanging="48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0D6729">
        <w:rPr>
          <w:rFonts w:ascii="微軟正黑體" w:eastAsia="微軟正黑體" w:hAnsi="微軟正黑體" w:cs="標楷體"/>
          <w:noProof/>
          <w:kern w:val="0"/>
          <w:szCs w:val="24"/>
        </w:rPr>
        <w:pict>
          <v:group id="_x0000_s1030" style="position:absolute;left:0;text-align:left;margin-left:244.95pt;margin-top:14.55pt;width:85pt;height:1.9pt;z-index:-251659776;mso-position-horizontal-relative:page" coordorigin="4899,291" coordsize="1700,38" o:allowincell="f">
            <v:shape id="_x0000_s1031" style="position:absolute;left:4906;top:298;width:1686;height:20;mso-position-horizontal-relative:page;mso-position-vertical-relative:text" coordsize="1686,20" o:allowincell="f" path="m,hhl1685,e" filled="f" strokecolor="red" strokeweight=".24692mm">
              <v:path arrowok="t"/>
            </v:shape>
            <v:shape id="_x0000_s1032" style="position:absolute;left:4906;top:322;width:1686;height:20;mso-position-horizontal-relative:page;mso-position-vertical-relative:text" coordsize="1686,20" o:allowincell="f" path="m,hhl1685,e" filled="f" strokecolor="red" strokeweight=".24692mm">
              <v:path arrowok="t"/>
            </v:shape>
            <w10:wrap anchorx="page"/>
          </v:group>
        </w:pict>
      </w:r>
      <w:r w:rsidRPr="000D6729">
        <w:rPr>
          <w:rFonts w:ascii="微軟正黑體" w:eastAsia="微軟正黑體" w:hAnsi="微軟正黑體" w:cs="新細明體"/>
          <w:spacing w:val="-1"/>
          <w:kern w:val="0"/>
          <w:szCs w:val="24"/>
        </w:rPr>
        <w:t>(</w:t>
      </w:r>
      <w:r w:rsidRPr="000D6729">
        <w:rPr>
          <w:rFonts w:ascii="微軟正黑體" w:eastAsia="微軟正黑體" w:hAnsi="微軟正黑體" w:cs="新細明體" w:hint="eastAsia"/>
          <w:spacing w:val="-1"/>
          <w:kern w:val="0"/>
          <w:szCs w:val="24"/>
        </w:rPr>
        <w:t>二</w:t>
      </w:r>
      <w:r w:rsidRPr="000D6729">
        <w:rPr>
          <w:rFonts w:ascii="微軟正黑體" w:eastAsia="微軟正黑體" w:hAnsi="微軟正黑體" w:cs="新細明體"/>
          <w:spacing w:val="-1"/>
          <w:kern w:val="0"/>
          <w:szCs w:val="24"/>
        </w:rPr>
        <w:t>)</w:t>
      </w:r>
      <w:r w:rsidRPr="000D6729">
        <w:rPr>
          <w:rFonts w:ascii="微軟正黑體" w:eastAsia="微軟正黑體" w:hAnsi="微軟正黑體" w:cs="新細明體"/>
          <w:spacing w:val="22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自動提款機</w:t>
      </w:r>
      <w:r w:rsidRPr="000D6729">
        <w:rPr>
          <w:rFonts w:ascii="微軟正黑體" w:eastAsia="微軟正黑體" w:hAnsi="微軟正黑體" w:cs="新細明體"/>
          <w:spacing w:val="-6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/>
          <w:spacing w:val="-1"/>
          <w:kern w:val="0"/>
          <w:szCs w:val="24"/>
        </w:rPr>
        <w:t>ATM</w:t>
      </w:r>
      <w:r w:rsidRPr="000D6729">
        <w:rPr>
          <w:rFonts w:ascii="微軟正黑體" w:eastAsia="微軟正黑體" w:hAnsi="微軟正黑體"/>
          <w:spacing w:val="-3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繳款：至</w:t>
      </w:r>
      <w:r w:rsidRPr="000D6729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全國各金融機構</w:t>
      </w:r>
      <w:r w:rsidRPr="000D672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之自動提款機</w:t>
      </w:r>
      <w:r w:rsidRPr="000D6729">
        <w:rPr>
          <w:rFonts w:ascii="微軟正黑體" w:eastAsia="微軟正黑體" w:hAnsi="微軟正黑體" w:cs="新細明體"/>
          <w:color w:val="000000"/>
          <w:spacing w:val="-6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/>
          <w:color w:val="000000"/>
          <w:spacing w:val="-1"/>
          <w:kern w:val="0"/>
          <w:szCs w:val="24"/>
        </w:rPr>
        <w:t>ATM</w:t>
      </w:r>
      <w:r w:rsidRPr="000D6729">
        <w:rPr>
          <w:rFonts w:ascii="微軟正黑體" w:eastAsia="微軟正黑體" w:hAnsi="微軟正黑體"/>
          <w:color w:val="000000"/>
          <w:spacing w:val="-3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轉帳繳款。</w:t>
      </w:r>
      <w:r w:rsidRPr="000D6729">
        <w:rPr>
          <w:rFonts w:ascii="微軟正黑體" w:eastAsia="微軟正黑體" w:hAnsi="微軟正黑體" w:cs="新細明體"/>
          <w:color w:val="000000"/>
          <w:spacing w:val="28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步驟：插入金融卡→輸入密碼→其它服務（其它轉帳／跨行轉帳）→跨行其他轉入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312" w:lineRule="exact"/>
        <w:ind w:left="1733"/>
        <w:rPr>
          <w:rFonts w:ascii="微軟正黑體" w:eastAsia="微軟正黑體" w:hAnsi="微軟正黑體" w:cs="新細明體"/>
          <w:kern w:val="0"/>
          <w:szCs w:val="24"/>
        </w:rPr>
      </w:pP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帳號→銀行代碼</w:t>
      </w:r>
      <w:r w:rsidRPr="000D6729">
        <w:rPr>
          <w:rFonts w:ascii="微軟正黑體" w:eastAsia="微軟正黑體" w:hAnsi="微軟正黑體" w:cs="新細明體"/>
          <w:spacing w:val="-2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/>
          <w:kern w:val="0"/>
          <w:szCs w:val="24"/>
        </w:rPr>
        <w:t>004</w:t>
      </w: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→繳費帳號（共</w:t>
      </w:r>
      <w:r w:rsidRPr="000D6729">
        <w:rPr>
          <w:rFonts w:ascii="微軟正黑體" w:eastAsia="微軟正黑體" w:hAnsi="微軟正黑體" w:cs="新細明體"/>
          <w:spacing w:val="-2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/>
          <w:kern w:val="0"/>
          <w:szCs w:val="24"/>
        </w:rPr>
        <w:t xml:space="preserve">14 </w:t>
      </w: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碼）→繳費金額→結束→列印交易明</w:t>
      </w:r>
      <w:r w:rsidRPr="000D6729">
        <w:rPr>
          <w:rFonts w:ascii="微軟正黑體" w:eastAsia="微軟正黑體" w:hAnsi="微軟正黑體" w:cs="新細明體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細表（備查）。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before="5"/>
        <w:rPr>
          <w:rFonts w:ascii="微軟正黑體" w:eastAsia="微軟正黑體" w:hAnsi="微軟正黑體" w:cs="新細明體" w:hint="eastAsia"/>
          <w:kern w:val="0"/>
          <w:sz w:val="25"/>
          <w:szCs w:val="25"/>
        </w:rPr>
      </w:pP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ascii="微軟正黑體" w:eastAsia="微軟正黑體" w:hAnsi="微軟正黑體" w:cs="新細明體"/>
          <w:kern w:val="0"/>
          <w:sz w:val="32"/>
          <w:szCs w:val="32"/>
        </w:rPr>
      </w:pPr>
      <w:r w:rsidRPr="000D6729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（請見背面）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outlineLvl w:val="0"/>
        <w:rPr>
          <w:rFonts w:ascii="微軟正黑體" w:eastAsia="微軟正黑體" w:hAnsi="微軟正黑體" w:cs="新細明體" w:hint="eastAsia"/>
          <w:kern w:val="0"/>
          <w:sz w:val="32"/>
          <w:szCs w:val="32"/>
        </w:rPr>
      </w:pP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rPr>
          <w:rFonts w:ascii="微軟正黑體" w:eastAsia="微軟正黑體" w:hAnsi="微軟正黑體" w:cs="新細明體"/>
          <w:kern w:val="0"/>
          <w:sz w:val="6"/>
          <w:szCs w:val="6"/>
        </w:rPr>
      </w:pPr>
    </w:p>
    <w:p w:rsidR="000D6729" w:rsidRPr="000D6729" w:rsidRDefault="009C1D42" w:rsidP="009C1D42">
      <w:pPr>
        <w:kinsoku w:val="0"/>
        <w:overflowPunct w:val="0"/>
        <w:autoSpaceDE w:val="0"/>
        <w:autoSpaceDN w:val="0"/>
        <w:adjustRightInd w:val="0"/>
        <w:spacing w:line="200" w:lineRule="atLeast"/>
        <w:jc w:val="both"/>
        <w:rPr>
          <w:rFonts w:ascii="微軟正黑體" w:eastAsia="微軟正黑體" w:hAnsi="微軟正黑體" w:cs="新細明體"/>
          <w:kern w:val="0"/>
          <w:sz w:val="20"/>
        </w:rPr>
      </w:pPr>
      <w:r>
        <w:rPr>
          <w:rFonts w:ascii="微軟正黑體" w:eastAsia="微軟正黑體" w:hAnsi="微軟正黑體"/>
          <w:noProof/>
          <w:color w:val="FF0000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5" type="#_x0000_t62" style="position:absolute;left:0;text-align:left;margin-left:352.05pt;margin-top:150.75pt;width:138.75pt;height:82.5pt;z-index:251657728" adj="-2896,10604" strokecolor="red">
            <v:textbox>
              <w:txbxContent>
                <w:p w:rsidR="009C1D42" w:rsidRPr="009C1D42" w:rsidRDefault="009C1D42" w:rsidP="009C1D42">
                  <w:pPr>
                    <w:spacing w:line="0" w:lineRule="atLeast"/>
                    <w:rPr>
                      <w:rFonts w:ascii="微軟正黑體" w:eastAsia="微軟正黑體" w:hAnsi="微軟正黑體"/>
                      <w:color w:val="FF0000"/>
                      <w:sz w:val="20"/>
                    </w:rPr>
                  </w:pPr>
                  <w:r w:rsidRPr="009C1D42">
                    <w:rPr>
                      <w:rFonts w:ascii="微軟正黑體" w:eastAsia="微軟正黑體" w:hAnsi="微軟正黑體"/>
                      <w:color w:val="FF0000"/>
                      <w:sz w:val="20"/>
                    </w:rPr>
                    <w:t>此為系統自動產生的流水號共 14 碼，為辨識繳款者身分，轉帳時請正確輸入收據上顯示的號碼</w:t>
                  </w:r>
                </w:p>
              </w:txbxContent>
            </v:textbox>
          </v:shape>
        </w:pict>
      </w:r>
      <w:r w:rsidR="00AB10B6">
        <w:rPr>
          <w:rFonts w:ascii="微軟正黑體" w:eastAsia="微軟正黑體" w:hAnsi="微軟正黑體" w:cs="新細明體"/>
          <w:noProof/>
          <w:kern w:val="0"/>
          <w:sz w:val="20"/>
        </w:rPr>
        <w:drawing>
          <wp:inline distT="0" distB="0" distL="0" distR="0">
            <wp:extent cx="6105525" cy="3657600"/>
            <wp:effectExtent l="19050" t="0" r="9525" b="0"/>
            <wp:docPr id="1" name="圖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276" w:lineRule="exact"/>
        <w:ind w:left="112"/>
        <w:rPr>
          <w:rFonts w:ascii="微軟正黑體" w:eastAsia="微軟正黑體" w:hAnsi="微軟正黑體" w:cs="新細明體"/>
          <w:kern w:val="0"/>
          <w:szCs w:val="24"/>
        </w:rPr>
      </w:pP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六、附註：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before="15" w:line="312" w:lineRule="exact"/>
        <w:ind w:left="1313" w:right="976" w:hanging="720"/>
        <w:rPr>
          <w:rFonts w:ascii="微軟正黑體" w:eastAsia="微軟正黑體" w:hAnsi="微軟正黑體" w:cs="新細明體"/>
          <w:kern w:val="0"/>
          <w:szCs w:val="24"/>
        </w:rPr>
      </w:pP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（一）本校正式學費收據將於開學時核發，請妥善保留銀行繳費收據或</w:t>
      </w:r>
      <w:r w:rsidRPr="000D6729">
        <w:rPr>
          <w:rFonts w:ascii="微軟正黑體" w:eastAsia="微軟正黑體" w:hAnsi="微軟正黑體" w:cs="新細明體"/>
          <w:spacing w:val="-3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/>
          <w:spacing w:val="-1"/>
          <w:kern w:val="0"/>
          <w:szCs w:val="24"/>
        </w:rPr>
        <w:t>ATM</w:t>
      </w:r>
      <w:r w:rsidRPr="000D6729">
        <w:rPr>
          <w:rFonts w:ascii="微軟正黑體" w:eastAsia="微軟正黑體" w:hAnsi="微軟正黑體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交易明細</w:t>
      </w:r>
      <w:r w:rsidRPr="000D6729">
        <w:rPr>
          <w:rFonts w:ascii="微軟正黑體" w:eastAsia="微軟正黑體" w:hAnsi="微軟正黑體" w:cs="新細明體"/>
          <w:spacing w:val="23"/>
          <w:kern w:val="0"/>
          <w:szCs w:val="24"/>
        </w:rPr>
        <w:t xml:space="preserve"> </w:t>
      </w:r>
      <w:r w:rsidRPr="000D6729">
        <w:rPr>
          <w:rFonts w:ascii="微軟正黑體" w:eastAsia="微軟正黑體" w:hAnsi="微軟正黑體" w:cs="新細明體" w:hint="eastAsia"/>
          <w:kern w:val="0"/>
          <w:szCs w:val="24"/>
        </w:rPr>
        <w:t>表以便備查。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298" w:lineRule="exact"/>
        <w:ind w:left="593"/>
        <w:rPr>
          <w:rFonts w:ascii="微軟正黑體" w:eastAsia="微軟正黑體" w:hAnsi="微軟正黑體"/>
          <w:spacing w:val="-1"/>
          <w:kern w:val="0"/>
          <w:szCs w:val="24"/>
        </w:rPr>
      </w:pPr>
      <w:r w:rsidRPr="000D6729">
        <w:rPr>
          <w:rFonts w:ascii="微軟正黑體" w:eastAsia="微軟正黑體" w:hAnsi="微軟正黑體" w:cs="新細明體" w:hint="eastAsia"/>
          <w:spacing w:val="-1"/>
          <w:kern w:val="0"/>
          <w:szCs w:val="24"/>
        </w:rPr>
        <w:t>（二）洽詢電話：</w:t>
      </w:r>
      <w:r w:rsidRPr="000D6729">
        <w:rPr>
          <w:rFonts w:ascii="微軟正黑體" w:eastAsia="微軟正黑體" w:hAnsi="微軟正黑體"/>
          <w:spacing w:val="-1"/>
          <w:kern w:val="0"/>
          <w:szCs w:val="24"/>
        </w:rPr>
        <w:t>(07)525-2000#2463</w:t>
      </w:r>
      <w:r w:rsidR="00D451C2">
        <w:rPr>
          <w:rFonts w:ascii="微軟正黑體" w:eastAsia="微軟正黑體" w:hAnsi="微軟正黑體"/>
          <w:spacing w:val="-1"/>
          <w:kern w:val="0"/>
          <w:szCs w:val="24"/>
        </w:rPr>
        <w:t xml:space="preserve"> </w:t>
      </w:r>
      <w:r w:rsidR="00D451C2">
        <w:rPr>
          <w:rFonts w:ascii="微軟正黑體" w:eastAsia="微軟正黑體" w:hAnsi="微軟正黑體" w:hint="eastAsia"/>
          <w:spacing w:val="-1"/>
          <w:kern w:val="0"/>
          <w:szCs w:val="24"/>
        </w:rPr>
        <w:t>張小姐</w:t>
      </w:r>
    </w:p>
    <w:p w:rsidR="000D6729" w:rsidRPr="000D6729" w:rsidRDefault="000D6729" w:rsidP="000D6729">
      <w:pPr>
        <w:kinsoku w:val="0"/>
        <w:overflowPunct w:val="0"/>
        <w:autoSpaceDE w:val="0"/>
        <w:autoSpaceDN w:val="0"/>
        <w:adjustRightInd w:val="0"/>
        <w:spacing w:line="315" w:lineRule="exact"/>
        <w:ind w:left="1433"/>
        <w:rPr>
          <w:rFonts w:ascii="微軟正黑體" w:eastAsia="微軟正黑體" w:hAnsi="微軟正黑體"/>
          <w:color w:val="000000"/>
          <w:kern w:val="0"/>
          <w:szCs w:val="24"/>
        </w:rPr>
      </w:pPr>
      <w:r w:rsidRPr="000D6729">
        <w:rPr>
          <w:rFonts w:ascii="微軟正黑體" w:eastAsia="微軟正黑體" w:hAnsi="微軟正黑體"/>
          <w:spacing w:val="-1"/>
          <w:kern w:val="0"/>
          <w:szCs w:val="24"/>
        </w:rPr>
        <w:t>E-mail</w:t>
      </w:r>
      <w:r w:rsidRPr="000D6729">
        <w:rPr>
          <w:rFonts w:ascii="微軟正黑體" w:eastAsia="微軟正黑體" w:hAnsi="微軟正黑體" w:cs="新細明體" w:hint="eastAsia"/>
          <w:spacing w:val="-1"/>
          <w:kern w:val="0"/>
          <w:szCs w:val="24"/>
        </w:rPr>
        <w:t>：</w:t>
      </w:r>
      <w:hyperlink r:id="rId13" w:history="1">
        <w:r w:rsidRPr="000D6729">
          <w:rPr>
            <w:rFonts w:ascii="微軟正黑體" w:eastAsia="微軟正黑體" w:hAnsi="微軟正黑體"/>
            <w:color w:val="0563C1"/>
            <w:spacing w:val="-1"/>
            <w:kern w:val="0"/>
            <w:szCs w:val="24"/>
            <w:u w:val="single"/>
          </w:rPr>
          <w:t>rebecca.chang@staff.nsysu.edu.tw</w:t>
        </w:r>
      </w:hyperlink>
    </w:p>
    <w:p w:rsidR="00B82839" w:rsidRDefault="004A6271" w:rsidP="004A627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color w:val="FF0000"/>
          <w:szCs w:val="24"/>
        </w:rPr>
      </w:pPr>
      <w:r w:rsidRPr="004A6271">
        <w:rPr>
          <w:rFonts w:ascii="微軟正黑體" w:eastAsia="微軟正黑體" w:hAnsi="微軟正黑體" w:hint="eastAsia"/>
          <w:color w:val="FF0000"/>
          <w:szCs w:val="24"/>
        </w:rPr>
        <w:t>此為系統自動產生的流水號共 14 碼，為辨識繳款者身分，轉帳時請正確輸入收據上顯示的號碼。</w:t>
      </w:r>
    </w:p>
    <w:p w:rsidR="00DB5FDB" w:rsidRDefault="00DB5FDB" w:rsidP="004A627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color w:val="FF0000"/>
          <w:szCs w:val="24"/>
        </w:rPr>
      </w:pPr>
    </w:p>
    <w:sectPr w:rsidR="00DB5FDB" w:rsidSect="00634209">
      <w:pgSz w:w="11907" w:h="16840" w:code="9"/>
      <w:pgMar w:top="360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43" w:rsidRDefault="00B87B43" w:rsidP="002F2658">
      <w:r>
        <w:separator/>
      </w:r>
    </w:p>
  </w:endnote>
  <w:endnote w:type="continuationSeparator" w:id="0">
    <w:p w:rsidR="00B87B43" w:rsidRDefault="00B87B43" w:rsidP="002F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華康楷書體W5(P)">
    <w:charset w:val="88"/>
    <w:family w:val="script"/>
    <w:pitch w:val="variable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43" w:rsidRDefault="00B87B43" w:rsidP="002F2658">
      <w:r>
        <w:separator/>
      </w:r>
    </w:p>
  </w:footnote>
  <w:footnote w:type="continuationSeparator" w:id="0">
    <w:p w:rsidR="00B87B43" w:rsidRDefault="00B87B43" w:rsidP="002F2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E8E"/>
    <w:multiLevelType w:val="multilevel"/>
    <w:tmpl w:val="C65C7510"/>
    <w:lvl w:ilvl="0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D4088E"/>
    <w:multiLevelType w:val="hybridMultilevel"/>
    <w:tmpl w:val="DE82D0DA"/>
    <w:lvl w:ilvl="0" w:tplc="40A0A70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107E5D3A"/>
    <w:multiLevelType w:val="hybridMultilevel"/>
    <w:tmpl w:val="A3AEB438"/>
    <w:lvl w:ilvl="0" w:tplc="4DD8EB1C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00642D"/>
    <w:multiLevelType w:val="hybridMultilevel"/>
    <w:tmpl w:val="B1602FA6"/>
    <w:lvl w:ilvl="0" w:tplc="95A2D242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>
    <w:nsid w:val="1A903682"/>
    <w:multiLevelType w:val="multilevel"/>
    <w:tmpl w:val="1A9C2072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DC2837"/>
    <w:multiLevelType w:val="multilevel"/>
    <w:tmpl w:val="B2C854F6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647C40"/>
    <w:multiLevelType w:val="hybridMultilevel"/>
    <w:tmpl w:val="BAD4D108"/>
    <w:lvl w:ilvl="0" w:tplc="60A2884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7C56E4A"/>
    <w:multiLevelType w:val="hybridMultilevel"/>
    <w:tmpl w:val="C53E781A"/>
    <w:lvl w:ilvl="0" w:tplc="0E8A0874">
      <w:start w:val="1"/>
      <w:numFmt w:val="taiwaneseCountingThousand"/>
      <w:lvlText w:val="（%1）"/>
      <w:lvlJc w:val="left"/>
      <w:pPr>
        <w:tabs>
          <w:tab w:val="num" w:pos="1434"/>
        </w:tabs>
        <w:ind w:left="1434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4"/>
        </w:tabs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4"/>
        </w:tabs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4"/>
        </w:tabs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4"/>
        </w:tabs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4"/>
        </w:tabs>
        <w:ind w:left="5034" w:hanging="480"/>
      </w:pPr>
    </w:lvl>
  </w:abstractNum>
  <w:abstractNum w:abstractNumId="8">
    <w:nsid w:val="2A5B2004"/>
    <w:multiLevelType w:val="hybridMultilevel"/>
    <w:tmpl w:val="7192719C"/>
    <w:lvl w:ilvl="0" w:tplc="25160AD8">
      <w:start w:val="1"/>
      <w:numFmt w:val="taiwaneseCountingThousand"/>
      <w:lvlText w:val="%1、"/>
      <w:lvlJc w:val="left"/>
      <w:pPr>
        <w:ind w:left="83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>
    <w:nsid w:val="2B4F3078"/>
    <w:multiLevelType w:val="multilevel"/>
    <w:tmpl w:val="593CE55E"/>
    <w:lvl w:ilvl="0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BBF6A28"/>
    <w:multiLevelType w:val="multilevel"/>
    <w:tmpl w:val="A3AEB438"/>
    <w:lvl w:ilvl="0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9B6B0A"/>
    <w:multiLevelType w:val="hybridMultilevel"/>
    <w:tmpl w:val="52C82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FDB17CA"/>
    <w:multiLevelType w:val="hybridMultilevel"/>
    <w:tmpl w:val="5B286122"/>
    <w:lvl w:ilvl="0" w:tplc="62BA108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>
    <w:nsid w:val="37EF0EF3"/>
    <w:multiLevelType w:val="hybridMultilevel"/>
    <w:tmpl w:val="28B06226"/>
    <w:lvl w:ilvl="0" w:tplc="05363CF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C7E6F4C"/>
    <w:multiLevelType w:val="hybridMultilevel"/>
    <w:tmpl w:val="B114F8CA"/>
    <w:lvl w:ilvl="0" w:tplc="EB7CB4A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7432A3"/>
    <w:multiLevelType w:val="hybridMultilevel"/>
    <w:tmpl w:val="4ACCC134"/>
    <w:lvl w:ilvl="0" w:tplc="61CE770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82D270A"/>
    <w:multiLevelType w:val="hybridMultilevel"/>
    <w:tmpl w:val="C65C7510"/>
    <w:lvl w:ilvl="0" w:tplc="4DD8EB1C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9823C19"/>
    <w:multiLevelType w:val="multilevel"/>
    <w:tmpl w:val="C7628A70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1661B2"/>
    <w:multiLevelType w:val="hybridMultilevel"/>
    <w:tmpl w:val="79008D38"/>
    <w:lvl w:ilvl="0" w:tplc="1B24B4F6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F6B0ECB"/>
    <w:multiLevelType w:val="hybridMultilevel"/>
    <w:tmpl w:val="46EAEC1C"/>
    <w:lvl w:ilvl="0" w:tplc="95F8C2BC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32E5CE2"/>
    <w:multiLevelType w:val="singleLevel"/>
    <w:tmpl w:val="11EA8D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>
    <w:nsid w:val="5E1C1BC6"/>
    <w:multiLevelType w:val="hybridMultilevel"/>
    <w:tmpl w:val="3EFCCC8C"/>
    <w:lvl w:ilvl="0" w:tplc="9B1857F8">
      <w:start w:val="1"/>
      <w:numFmt w:val="bullet"/>
      <w:lvlText w:val="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61043"/>
    <w:multiLevelType w:val="hybridMultilevel"/>
    <w:tmpl w:val="A8FC41F4"/>
    <w:lvl w:ilvl="0" w:tplc="781C2E76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3E93558"/>
    <w:multiLevelType w:val="hybridMultilevel"/>
    <w:tmpl w:val="3E64E412"/>
    <w:lvl w:ilvl="0" w:tplc="C1FA047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>
    <w:nsid w:val="68E86199"/>
    <w:multiLevelType w:val="hybridMultilevel"/>
    <w:tmpl w:val="5C105184"/>
    <w:lvl w:ilvl="0" w:tplc="2D00A7F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22"/>
  </w:num>
  <w:num w:numId="5">
    <w:abstractNumId w:val="1"/>
  </w:num>
  <w:num w:numId="6">
    <w:abstractNumId w:val="14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9"/>
  </w:num>
  <w:num w:numId="12">
    <w:abstractNumId w:val="4"/>
  </w:num>
  <w:num w:numId="13">
    <w:abstractNumId w:val="19"/>
  </w:num>
  <w:num w:numId="14">
    <w:abstractNumId w:val="15"/>
  </w:num>
  <w:num w:numId="15">
    <w:abstractNumId w:val="0"/>
  </w:num>
  <w:num w:numId="16">
    <w:abstractNumId w:val="2"/>
  </w:num>
  <w:num w:numId="17">
    <w:abstractNumId w:val="10"/>
  </w:num>
  <w:num w:numId="18">
    <w:abstractNumId w:val="18"/>
  </w:num>
  <w:num w:numId="19">
    <w:abstractNumId w:val="24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21"/>
  </w:num>
  <w:num w:numId="24">
    <w:abstractNumId w:val="8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B3939"/>
    <w:rsid w:val="0002201C"/>
    <w:rsid w:val="000402EA"/>
    <w:rsid w:val="00046A69"/>
    <w:rsid w:val="000741F1"/>
    <w:rsid w:val="00090F23"/>
    <w:rsid w:val="00092063"/>
    <w:rsid w:val="000A359C"/>
    <w:rsid w:val="000B3BEE"/>
    <w:rsid w:val="000D26E6"/>
    <w:rsid w:val="000D555B"/>
    <w:rsid w:val="000D6729"/>
    <w:rsid w:val="000E2EC1"/>
    <w:rsid w:val="000F4F66"/>
    <w:rsid w:val="000F5422"/>
    <w:rsid w:val="000F5D61"/>
    <w:rsid w:val="00104D52"/>
    <w:rsid w:val="0011272A"/>
    <w:rsid w:val="00113C37"/>
    <w:rsid w:val="001224DF"/>
    <w:rsid w:val="00172685"/>
    <w:rsid w:val="001A5DC5"/>
    <w:rsid w:val="001C19CB"/>
    <w:rsid w:val="001D61F0"/>
    <w:rsid w:val="001E304F"/>
    <w:rsid w:val="001F4165"/>
    <w:rsid w:val="002054AA"/>
    <w:rsid w:val="00230182"/>
    <w:rsid w:val="0023372D"/>
    <w:rsid w:val="0025167D"/>
    <w:rsid w:val="002522D2"/>
    <w:rsid w:val="00255EA2"/>
    <w:rsid w:val="00260F29"/>
    <w:rsid w:val="002648EE"/>
    <w:rsid w:val="0026520F"/>
    <w:rsid w:val="002C7103"/>
    <w:rsid w:val="002F2658"/>
    <w:rsid w:val="003014E0"/>
    <w:rsid w:val="003275A3"/>
    <w:rsid w:val="00335D3E"/>
    <w:rsid w:val="00336246"/>
    <w:rsid w:val="003572CB"/>
    <w:rsid w:val="0036388E"/>
    <w:rsid w:val="00373BC1"/>
    <w:rsid w:val="00392944"/>
    <w:rsid w:val="00396284"/>
    <w:rsid w:val="003D15A1"/>
    <w:rsid w:val="003E27A0"/>
    <w:rsid w:val="003F6BB0"/>
    <w:rsid w:val="00401126"/>
    <w:rsid w:val="004014F2"/>
    <w:rsid w:val="00411D64"/>
    <w:rsid w:val="00414F00"/>
    <w:rsid w:val="00416179"/>
    <w:rsid w:val="004523EF"/>
    <w:rsid w:val="00471171"/>
    <w:rsid w:val="004752CB"/>
    <w:rsid w:val="00476CAA"/>
    <w:rsid w:val="00477A09"/>
    <w:rsid w:val="00491E25"/>
    <w:rsid w:val="004931D2"/>
    <w:rsid w:val="004A134E"/>
    <w:rsid w:val="004A1778"/>
    <w:rsid w:val="004A6271"/>
    <w:rsid w:val="004B3963"/>
    <w:rsid w:val="004C3A6E"/>
    <w:rsid w:val="004D22AB"/>
    <w:rsid w:val="004D2368"/>
    <w:rsid w:val="004F6C39"/>
    <w:rsid w:val="005135BD"/>
    <w:rsid w:val="0052752F"/>
    <w:rsid w:val="00534BBC"/>
    <w:rsid w:val="005578FC"/>
    <w:rsid w:val="0056027A"/>
    <w:rsid w:val="00563061"/>
    <w:rsid w:val="00567CD7"/>
    <w:rsid w:val="00567D74"/>
    <w:rsid w:val="00571542"/>
    <w:rsid w:val="005749D2"/>
    <w:rsid w:val="005769FA"/>
    <w:rsid w:val="00582AED"/>
    <w:rsid w:val="00586780"/>
    <w:rsid w:val="0059288A"/>
    <w:rsid w:val="005957C0"/>
    <w:rsid w:val="005A0530"/>
    <w:rsid w:val="005A0E77"/>
    <w:rsid w:val="005A70B0"/>
    <w:rsid w:val="005B01C4"/>
    <w:rsid w:val="005B5C57"/>
    <w:rsid w:val="005C51DE"/>
    <w:rsid w:val="00601E85"/>
    <w:rsid w:val="0063084D"/>
    <w:rsid w:val="00634209"/>
    <w:rsid w:val="0066426A"/>
    <w:rsid w:val="00666E8D"/>
    <w:rsid w:val="00686CD0"/>
    <w:rsid w:val="006E33F3"/>
    <w:rsid w:val="006E4518"/>
    <w:rsid w:val="006F18D3"/>
    <w:rsid w:val="006F33C0"/>
    <w:rsid w:val="006F605B"/>
    <w:rsid w:val="007217FE"/>
    <w:rsid w:val="0074275A"/>
    <w:rsid w:val="00744064"/>
    <w:rsid w:val="0076096C"/>
    <w:rsid w:val="00767109"/>
    <w:rsid w:val="007737EF"/>
    <w:rsid w:val="007764E1"/>
    <w:rsid w:val="0078536B"/>
    <w:rsid w:val="0079759B"/>
    <w:rsid w:val="007A6692"/>
    <w:rsid w:val="007C563B"/>
    <w:rsid w:val="007E1026"/>
    <w:rsid w:val="007F5787"/>
    <w:rsid w:val="007F7BC0"/>
    <w:rsid w:val="00803A81"/>
    <w:rsid w:val="00820322"/>
    <w:rsid w:val="00823C04"/>
    <w:rsid w:val="00850274"/>
    <w:rsid w:val="00873418"/>
    <w:rsid w:val="008818F6"/>
    <w:rsid w:val="00891003"/>
    <w:rsid w:val="008E061C"/>
    <w:rsid w:val="008F2FBC"/>
    <w:rsid w:val="009012EF"/>
    <w:rsid w:val="00901CD4"/>
    <w:rsid w:val="00916233"/>
    <w:rsid w:val="009239E3"/>
    <w:rsid w:val="009329CF"/>
    <w:rsid w:val="00953C55"/>
    <w:rsid w:val="009608DD"/>
    <w:rsid w:val="00961F88"/>
    <w:rsid w:val="00961FB7"/>
    <w:rsid w:val="009653FD"/>
    <w:rsid w:val="00971E2C"/>
    <w:rsid w:val="009A74A3"/>
    <w:rsid w:val="009C1D42"/>
    <w:rsid w:val="009E2A25"/>
    <w:rsid w:val="009F1192"/>
    <w:rsid w:val="009F5FC7"/>
    <w:rsid w:val="009F69E6"/>
    <w:rsid w:val="009F7CF4"/>
    <w:rsid w:val="00A240C4"/>
    <w:rsid w:val="00A37E1B"/>
    <w:rsid w:val="00A46D48"/>
    <w:rsid w:val="00A52694"/>
    <w:rsid w:val="00A52B58"/>
    <w:rsid w:val="00A53FCA"/>
    <w:rsid w:val="00A622C4"/>
    <w:rsid w:val="00AB10B6"/>
    <w:rsid w:val="00AB2213"/>
    <w:rsid w:val="00AC375A"/>
    <w:rsid w:val="00AD186A"/>
    <w:rsid w:val="00AE27CA"/>
    <w:rsid w:val="00AE4EAE"/>
    <w:rsid w:val="00AE792E"/>
    <w:rsid w:val="00AF5DBD"/>
    <w:rsid w:val="00B05318"/>
    <w:rsid w:val="00B06740"/>
    <w:rsid w:val="00B12B21"/>
    <w:rsid w:val="00B55C5D"/>
    <w:rsid w:val="00B55FD1"/>
    <w:rsid w:val="00B72DAF"/>
    <w:rsid w:val="00B81185"/>
    <w:rsid w:val="00B82839"/>
    <w:rsid w:val="00B83323"/>
    <w:rsid w:val="00B87B43"/>
    <w:rsid w:val="00B912EF"/>
    <w:rsid w:val="00BB6D4D"/>
    <w:rsid w:val="00BC33DA"/>
    <w:rsid w:val="00BE747B"/>
    <w:rsid w:val="00BE7CF5"/>
    <w:rsid w:val="00BF5711"/>
    <w:rsid w:val="00C0629C"/>
    <w:rsid w:val="00C12AC7"/>
    <w:rsid w:val="00C26263"/>
    <w:rsid w:val="00C41CB7"/>
    <w:rsid w:val="00C709BE"/>
    <w:rsid w:val="00C8192A"/>
    <w:rsid w:val="00C92784"/>
    <w:rsid w:val="00CA0672"/>
    <w:rsid w:val="00CA1FE9"/>
    <w:rsid w:val="00CB6686"/>
    <w:rsid w:val="00CB7414"/>
    <w:rsid w:val="00CE32BB"/>
    <w:rsid w:val="00CE4F71"/>
    <w:rsid w:val="00CF56D6"/>
    <w:rsid w:val="00CF667D"/>
    <w:rsid w:val="00D033F3"/>
    <w:rsid w:val="00D1560C"/>
    <w:rsid w:val="00D451C2"/>
    <w:rsid w:val="00D5753D"/>
    <w:rsid w:val="00D70608"/>
    <w:rsid w:val="00D71E21"/>
    <w:rsid w:val="00D767FF"/>
    <w:rsid w:val="00D92CA6"/>
    <w:rsid w:val="00DA75EB"/>
    <w:rsid w:val="00DB5FDB"/>
    <w:rsid w:val="00DE09B6"/>
    <w:rsid w:val="00DF7F0A"/>
    <w:rsid w:val="00E43E1A"/>
    <w:rsid w:val="00E47417"/>
    <w:rsid w:val="00E627C4"/>
    <w:rsid w:val="00E92798"/>
    <w:rsid w:val="00EB77A0"/>
    <w:rsid w:val="00EC5881"/>
    <w:rsid w:val="00ED001A"/>
    <w:rsid w:val="00ED416A"/>
    <w:rsid w:val="00ED6ED8"/>
    <w:rsid w:val="00ED7B9A"/>
    <w:rsid w:val="00EE4F27"/>
    <w:rsid w:val="00EE599F"/>
    <w:rsid w:val="00EE7234"/>
    <w:rsid w:val="00F0794D"/>
    <w:rsid w:val="00F22AD9"/>
    <w:rsid w:val="00F301EF"/>
    <w:rsid w:val="00F3365C"/>
    <w:rsid w:val="00F81B89"/>
    <w:rsid w:val="00F82AF8"/>
    <w:rsid w:val="00F96225"/>
    <w:rsid w:val="00FA2268"/>
    <w:rsid w:val="00FA4D57"/>
    <w:rsid w:val="00FB3939"/>
    <w:rsid w:val="00FD50C1"/>
    <w:rsid w:val="00FF14B3"/>
    <w:rsid w:val="00FF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920" w:hangingChars="800" w:hanging="1920"/>
    </w:pPr>
    <w:rPr>
      <w:rFonts w:eastAsia="華康中楷體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napToGrid w:val="0"/>
      <w:spacing w:line="360" w:lineRule="atLeast"/>
      <w:ind w:left="1932" w:hangingChars="805" w:hanging="1932"/>
      <w:jc w:val="both"/>
    </w:pPr>
    <w:rPr>
      <w:rFonts w:eastAsia="華康楷書體W5(P)"/>
    </w:rPr>
  </w:style>
  <w:style w:type="paragraph" w:styleId="3">
    <w:name w:val="Body Text Indent 3"/>
    <w:basedOn w:val="a"/>
    <w:pPr>
      <w:snapToGrid w:val="0"/>
      <w:spacing w:line="360" w:lineRule="atLeast"/>
      <w:ind w:leftChars="699" w:left="1956" w:hangingChars="116" w:hanging="278"/>
      <w:jc w:val="both"/>
    </w:pPr>
    <w:rPr>
      <w:rFonts w:eastAsia="華康楷書體W5(P)"/>
    </w:rPr>
  </w:style>
  <w:style w:type="paragraph" w:styleId="a5">
    <w:name w:val="Balloon Text"/>
    <w:basedOn w:val="a"/>
    <w:semiHidden/>
    <w:rsid w:val="00EC5881"/>
    <w:rPr>
      <w:rFonts w:ascii="Arial" w:hAnsi="Arial"/>
      <w:sz w:val="18"/>
      <w:szCs w:val="18"/>
    </w:rPr>
  </w:style>
  <w:style w:type="character" w:styleId="a6">
    <w:name w:val="annotation reference"/>
    <w:semiHidden/>
    <w:rsid w:val="00EC5881"/>
    <w:rPr>
      <w:sz w:val="18"/>
      <w:szCs w:val="18"/>
    </w:rPr>
  </w:style>
  <w:style w:type="paragraph" w:styleId="a7">
    <w:name w:val="annotation text"/>
    <w:basedOn w:val="a"/>
    <w:semiHidden/>
    <w:rsid w:val="00EC5881"/>
  </w:style>
  <w:style w:type="paragraph" w:styleId="a8">
    <w:name w:val="annotation subject"/>
    <w:basedOn w:val="a7"/>
    <w:next w:val="a7"/>
    <w:semiHidden/>
    <w:rsid w:val="00EC5881"/>
    <w:rPr>
      <w:b/>
      <w:bCs/>
    </w:rPr>
  </w:style>
  <w:style w:type="paragraph" w:styleId="a9">
    <w:name w:val="header"/>
    <w:basedOn w:val="a"/>
    <w:link w:val="aa"/>
    <w:uiPriority w:val="99"/>
    <w:unhideWhenUsed/>
    <w:rsid w:val="002F26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2F2658"/>
    <w:rPr>
      <w:kern w:val="2"/>
    </w:rPr>
  </w:style>
  <w:style w:type="paragraph" w:styleId="ab">
    <w:name w:val="footer"/>
    <w:basedOn w:val="a"/>
    <w:link w:val="ac"/>
    <w:uiPriority w:val="99"/>
    <w:unhideWhenUsed/>
    <w:rsid w:val="002F26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rsid w:val="002F2658"/>
    <w:rPr>
      <w:kern w:val="2"/>
    </w:rPr>
  </w:style>
  <w:style w:type="paragraph" w:styleId="ad">
    <w:name w:val="Body Text"/>
    <w:basedOn w:val="a"/>
    <w:link w:val="ae"/>
    <w:uiPriority w:val="99"/>
    <w:semiHidden/>
    <w:unhideWhenUsed/>
    <w:rsid w:val="000D6729"/>
    <w:pPr>
      <w:spacing w:after="120"/>
    </w:pPr>
  </w:style>
  <w:style w:type="character" w:customStyle="1" w:styleId="ae">
    <w:name w:val="本文 字元"/>
    <w:link w:val="ad"/>
    <w:uiPriority w:val="99"/>
    <w:semiHidden/>
    <w:rsid w:val="000D6729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chang@staff.nsysu.edu.tw" TargetMode="External"/><Relationship Id="rId13" Type="http://schemas.openxmlformats.org/officeDocument/2006/relationships/hyperlink" Target="mailto:rebecca.chang@staff.nsys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40.117.13.70/OLPRS/pay.asp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140.117.13.70/OLPRS/pay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s.nsysu.edu.tw/files/11-1240-9060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Links>
    <vt:vector size="30" baseType="variant">
      <vt:variant>
        <vt:i4>6750233</vt:i4>
      </vt:variant>
      <vt:variant>
        <vt:i4>12</vt:i4>
      </vt:variant>
      <vt:variant>
        <vt:i4>0</vt:i4>
      </vt:variant>
      <vt:variant>
        <vt:i4>5</vt:i4>
      </vt:variant>
      <vt:variant>
        <vt:lpwstr>mailto:rebecca.chang@staff.nsysu.edu.tw</vt:lpwstr>
      </vt:variant>
      <vt:variant>
        <vt:lpwstr/>
      </vt:variant>
      <vt:variant>
        <vt:i4>7798826</vt:i4>
      </vt:variant>
      <vt:variant>
        <vt:i4>9</vt:i4>
      </vt:variant>
      <vt:variant>
        <vt:i4>0</vt:i4>
      </vt:variant>
      <vt:variant>
        <vt:i4>5</vt:i4>
      </vt:variant>
      <vt:variant>
        <vt:lpwstr>http://140.117.13.70/OLPRS/pay.asp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http://lis.nsysu.edu.tw/files/11-1240-9060.php</vt:lpwstr>
      </vt:variant>
      <vt:variant>
        <vt:lpwstr/>
      </vt:variant>
      <vt:variant>
        <vt:i4>6750233</vt:i4>
      </vt:variant>
      <vt:variant>
        <vt:i4>3</vt:i4>
      </vt:variant>
      <vt:variant>
        <vt:i4>0</vt:i4>
      </vt:variant>
      <vt:variant>
        <vt:i4>5</vt:i4>
      </vt:variant>
      <vt:variant>
        <vt:lpwstr>mailto:rebecca.chang@staff.nsysu.edu.tw</vt:lpwstr>
      </vt:variant>
      <vt:variant>
        <vt:lpwstr/>
      </vt:variant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http://140.117.13.70/OLPRS/pay.asp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國立中山大學教育研究所、國家圖書館 合辦</dc:title>
  <dc:creator>terry</dc:creator>
  <cp:lastModifiedBy>USER</cp:lastModifiedBy>
  <cp:revision>2</cp:revision>
  <cp:lastPrinted>2018-06-15T05:42:00Z</cp:lastPrinted>
  <dcterms:created xsi:type="dcterms:W3CDTF">2018-06-26T00:42:00Z</dcterms:created>
  <dcterms:modified xsi:type="dcterms:W3CDTF">2018-06-26T00:42:00Z</dcterms:modified>
</cp:coreProperties>
</file>